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F6DA" w14:textId="29295D7D" w:rsidR="00D14934" w:rsidRPr="00D14934" w:rsidRDefault="00D14934" w:rsidP="00D14934">
      <w:pPr>
        <w:jc w:val="center"/>
        <w:rPr>
          <w:rFonts w:ascii="Times New Roman" w:hAnsi="Times New Roman" w:cs="Times New Roman"/>
          <w:b/>
        </w:rPr>
      </w:pPr>
      <w:r w:rsidRPr="008D4D5E">
        <w:rPr>
          <w:rFonts w:ascii="Segoe UI" w:hAnsi="Segoe UI" w:cs="Segoe UI"/>
          <w:b/>
          <w:bCs/>
          <w:color w:val="201F1E"/>
          <w:shd w:val="clear" w:color="auto" w:fill="FFFFFF"/>
        </w:rPr>
        <w:t>Supporting Information</w:t>
      </w:r>
    </w:p>
    <w:p w14:paraId="57E02421" w14:textId="320979CA" w:rsidR="0022391C" w:rsidRPr="007936C9" w:rsidRDefault="0022391C" w:rsidP="00D14934">
      <w:pP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Table A8: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Emission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s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to soil f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rom JC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oil </w:t>
      </w:r>
      <w:r w:rsidRPr="007936C9">
        <w:rPr>
          <w:rFonts w:ascii="Times New Roman" w:hAnsi="Times New Roman" w:cs="Times New Roman"/>
          <w:bCs/>
          <w:sz w:val="24"/>
          <w:szCs w:val="24"/>
        </w:rPr>
        <w:t xml:space="preserve">conversion phase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in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 xml:space="preserve"> </w:t>
      </w:r>
      <w:r w:rsidRPr="007936C9">
        <w:rPr>
          <w:rFonts w:ascii="Times New Roman" w:eastAsia="Times New Roman" w:hAnsi="Times New Roman" w:cs="Times New Roman"/>
          <w:bCs/>
          <w:sz w:val="24"/>
          <w:szCs w:val="24"/>
          <w:lang w:eastAsia="en-ZW"/>
        </w:rPr>
        <w:t>Pakistan during 2019-2020.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1984"/>
        <w:gridCol w:w="1541"/>
        <w:gridCol w:w="1720"/>
      </w:tblGrid>
      <w:tr w:rsidR="0022391C" w:rsidRPr="00062CA5" w14:paraId="3447CDD1" w14:textId="77777777" w:rsidTr="00FE3FEF">
        <w:trPr>
          <w:trHeight w:val="310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CD6D916" w14:textId="77777777" w:rsidR="0022391C" w:rsidRPr="00062CA5" w:rsidRDefault="0022391C" w:rsidP="00FE3FE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Substance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6952FC5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2FA70C7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369604E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</w:tr>
      <w:tr w:rsidR="0022391C" w:rsidRPr="00062CA5" w14:paraId="152D3057" w14:textId="77777777" w:rsidTr="00FE3FEF">
        <w:trPr>
          <w:trHeight w:val="310"/>
        </w:trPr>
        <w:tc>
          <w:tcPr>
            <w:tcW w:w="3681" w:type="dxa"/>
            <w:tcBorders>
              <w:top w:val="single" w:sz="4" w:space="0" w:color="auto"/>
            </w:tcBorders>
            <w:noWrap/>
            <w:hideMark/>
          </w:tcPr>
          <w:p w14:paraId="41AF9CF9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Acetamide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noWrap/>
            <w:hideMark/>
          </w:tcPr>
          <w:p w14:paraId="0925D25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top w:val="single" w:sz="4" w:space="0" w:color="auto"/>
            </w:tcBorders>
            <w:noWrap/>
            <w:hideMark/>
          </w:tcPr>
          <w:p w14:paraId="0B029A2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tcBorders>
              <w:top w:val="single" w:sz="4" w:space="0" w:color="auto"/>
            </w:tcBorders>
            <w:noWrap/>
            <w:hideMark/>
          </w:tcPr>
          <w:p w14:paraId="7DDFFE5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2.088</w:t>
            </w:r>
          </w:p>
        </w:tc>
      </w:tr>
      <w:tr w:rsidR="0022391C" w:rsidRPr="00062CA5" w14:paraId="4D312A74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1A4404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Aluminium</w:t>
            </w:r>
          </w:p>
        </w:tc>
        <w:tc>
          <w:tcPr>
            <w:tcW w:w="1984" w:type="dxa"/>
            <w:noWrap/>
            <w:hideMark/>
          </w:tcPr>
          <w:p w14:paraId="15422F3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719576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1239C46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3.136</w:t>
            </w:r>
          </w:p>
        </w:tc>
      </w:tr>
      <w:tr w:rsidR="0022391C" w:rsidRPr="00062CA5" w14:paraId="49CB593E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723683B5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Antimony</w:t>
            </w:r>
          </w:p>
        </w:tc>
        <w:tc>
          <w:tcPr>
            <w:tcW w:w="1984" w:type="dxa"/>
            <w:noWrap/>
            <w:hideMark/>
          </w:tcPr>
          <w:p w14:paraId="3067BDE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6EDFAA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42B58C1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83.533</w:t>
            </w:r>
          </w:p>
        </w:tc>
      </w:tr>
      <w:tr w:rsidR="0022391C" w:rsidRPr="00062CA5" w14:paraId="019007B5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192B7D09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Arsenic</w:t>
            </w:r>
          </w:p>
        </w:tc>
        <w:tc>
          <w:tcPr>
            <w:tcW w:w="1984" w:type="dxa"/>
            <w:noWrap/>
            <w:hideMark/>
          </w:tcPr>
          <w:p w14:paraId="3468901F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A6DC48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50199C5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1.628</w:t>
            </w:r>
          </w:p>
        </w:tc>
      </w:tr>
      <w:tr w:rsidR="0022391C" w:rsidRPr="00062CA5" w14:paraId="36717090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D846A85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Barium</w:t>
            </w:r>
          </w:p>
        </w:tc>
        <w:tc>
          <w:tcPr>
            <w:tcW w:w="1984" w:type="dxa"/>
            <w:noWrap/>
            <w:hideMark/>
          </w:tcPr>
          <w:p w14:paraId="2BF739E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4674F9C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109EC82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1.264</w:t>
            </w:r>
          </w:p>
        </w:tc>
      </w:tr>
      <w:tr w:rsidR="0022391C" w:rsidRPr="00062CA5" w14:paraId="51FE6BB2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38F80979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Boron</w:t>
            </w:r>
          </w:p>
        </w:tc>
        <w:tc>
          <w:tcPr>
            <w:tcW w:w="1984" w:type="dxa"/>
            <w:noWrap/>
            <w:hideMark/>
          </w:tcPr>
          <w:p w14:paraId="1E903389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D15DAA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6A72D26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47.757</w:t>
            </w:r>
          </w:p>
        </w:tc>
      </w:tr>
      <w:tr w:rsidR="0022391C" w:rsidRPr="00062CA5" w14:paraId="4020C295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287660EF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Bromine</w:t>
            </w:r>
          </w:p>
        </w:tc>
        <w:tc>
          <w:tcPr>
            <w:tcW w:w="1984" w:type="dxa"/>
            <w:noWrap/>
            <w:hideMark/>
          </w:tcPr>
          <w:p w14:paraId="60717F6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7D3240D3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0BEDE2C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828.121</w:t>
            </w:r>
          </w:p>
        </w:tc>
      </w:tr>
      <w:tr w:rsidR="0022391C" w:rsidRPr="00062CA5" w14:paraId="2F840692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43D59802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Cadmium</w:t>
            </w:r>
          </w:p>
        </w:tc>
        <w:tc>
          <w:tcPr>
            <w:tcW w:w="1984" w:type="dxa"/>
            <w:noWrap/>
            <w:hideMark/>
          </w:tcPr>
          <w:p w14:paraId="7435624F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3F096BE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677C884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227.463</w:t>
            </w:r>
          </w:p>
        </w:tc>
      </w:tr>
      <w:tr w:rsidR="0022391C" w:rsidRPr="00062CA5" w14:paraId="3CF37782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76FCEA86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  <w:tc>
          <w:tcPr>
            <w:tcW w:w="1984" w:type="dxa"/>
            <w:noWrap/>
            <w:hideMark/>
          </w:tcPr>
          <w:p w14:paraId="5FBE0E9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9419C2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050F747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18.034</w:t>
            </w:r>
          </w:p>
        </w:tc>
      </w:tr>
      <w:tr w:rsidR="0022391C" w:rsidRPr="00062CA5" w14:paraId="4A3034FF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633C893F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Carbon</w:t>
            </w:r>
          </w:p>
        </w:tc>
        <w:tc>
          <w:tcPr>
            <w:tcW w:w="1984" w:type="dxa"/>
            <w:noWrap/>
            <w:hideMark/>
          </w:tcPr>
          <w:p w14:paraId="246A199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565932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74CBD17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10.101</w:t>
            </w:r>
          </w:p>
        </w:tc>
      </w:tr>
      <w:tr w:rsidR="0022391C" w:rsidRPr="00062CA5" w14:paraId="5F9415B6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366E0842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1984" w:type="dxa"/>
            <w:noWrap/>
            <w:hideMark/>
          </w:tcPr>
          <w:p w14:paraId="363F9BD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414AC5C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6C930783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9.327</w:t>
            </w:r>
          </w:p>
        </w:tc>
      </w:tr>
      <w:tr w:rsidR="0022391C" w:rsidRPr="00062CA5" w14:paraId="1303B8FF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4F11E153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Chlorine</w:t>
            </w:r>
          </w:p>
        </w:tc>
        <w:tc>
          <w:tcPr>
            <w:tcW w:w="1984" w:type="dxa"/>
            <w:noWrap/>
            <w:hideMark/>
          </w:tcPr>
          <w:p w14:paraId="7BFE10C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5CD79F0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56FBC00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21.552</w:t>
            </w:r>
          </w:p>
        </w:tc>
      </w:tr>
      <w:tr w:rsidR="0022391C" w:rsidRPr="00062CA5" w14:paraId="619FE8D6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10DCD54C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Chromium</w:t>
            </w:r>
          </w:p>
        </w:tc>
        <w:tc>
          <w:tcPr>
            <w:tcW w:w="1984" w:type="dxa"/>
            <w:noWrap/>
            <w:hideMark/>
          </w:tcPr>
          <w:p w14:paraId="02EF831B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398542A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485AE21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796.987</w:t>
            </w:r>
          </w:p>
        </w:tc>
      </w:tr>
      <w:tr w:rsidR="0022391C" w:rsidRPr="00062CA5" w14:paraId="0D9AEAB1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4EB45633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Cobalt</w:t>
            </w:r>
          </w:p>
        </w:tc>
        <w:tc>
          <w:tcPr>
            <w:tcW w:w="1984" w:type="dxa"/>
            <w:noWrap/>
            <w:hideMark/>
          </w:tcPr>
          <w:p w14:paraId="775BB10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3A4275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1B86634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1.0726</w:t>
            </w:r>
          </w:p>
        </w:tc>
      </w:tr>
      <w:tr w:rsidR="0022391C" w:rsidRPr="00062CA5" w14:paraId="60A5A018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B2A4A9E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Copper</w:t>
            </w:r>
          </w:p>
        </w:tc>
        <w:tc>
          <w:tcPr>
            <w:tcW w:w="1984" w:type="dxa"/>
            <w:noWrap/>
            <w:hideMark/>
          </w:tcPr>
          <w:p w14:paraId="707D395B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0F0E4D79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32BEE6B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-7.678</w:t>
            </w:r>
          </w:p>
        </w:tc>
      </w:tr>
      <w:tr w:rsidR="0022391C" w:rsidRPr="00062CA5" w14:paraId="22207301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4CFB999A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Fluoride</w:t>
            </w:r>
          </w:p>
        </w:tc>
        <w:tc>
          <w:tcPr>
            <w:tcW w:w="1984" w:type="dxa"/>
            <w:noWrap/>
            <w:hideMark/>
          </w:tcPr>
          <w:p w14:paraId="6B407D7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41A13E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1779438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211.889</w:t>
            </w:r>
          </w:p>
        </w:tc>
      </w:tr>
      <w:tr w:rsidR="0022391C" w:rsidRPr="00062CA5" w14:paraId="5828A158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51E8A27D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Insecticides, unspecified</w:t>
            </w:r>
          </w:p>
        </w:tc>
        <w:tc>
          <w:tcPr>
            <w:tcW w:w="1984" w:type="dxa"/>
            <w:noWrap/>
            <w:hideMark/>
          </w:tcPr>
          <w:p w14:paraId="64AE66E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1AFAA4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1B243C43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197.806</w:t>
            </w:r>
          </w:p>
        </w:tc>
      </w:tr>
      <w:tr w:rsidR="0022391C" w:rsidRPr="00062CA5" w14:paraId="4A95181D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29C27FFE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Iron</w:t>
            </w:r>
          </w:p>
        </w:tc>
        <w:tc>
          <w:tcPr>
            <w:tcW w:w="1984" w:type="dxa"/>
            <w:noWrap/>
            <w:hideMark/>
          </w:tcPr>
          <w:p w14:paraId="25B4F0A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980945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44C8133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15.187</w:t>
            </w:r>
          </w:p>
        </w:tc>
      </w:tr>
      <w:tr w:rsidR="0022391C" w:rsidRPr="00062CA5" w14:paraId="5028607D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54CAFE28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Kaolin</w:t>
            </w:r>
          </w:p>
        </w:tc>
        <w:tc>
          <w:tcPr>
            <w:tcW w:w="1984" w:type="dxa"/>
            <w:noWrap/>
            <w:hideMark/>
          </w:tcPr>
          <w:p w14:paraId="0A851469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E6CA563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1911850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147.133</w:t>
            </w:r>
          </w:p>
        </w:tc>
      </w:tr>
      <w:tr w:rsidR="0022391C" w:rsidRPr="00062CA5" w14:paraId="4526A30F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380A6F2E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Lead</w:t>
            </w:r>
          </w:p>
        </w:tc>
        <w:tc>
          <w:tcPr>
            <w:tcW w:w="1984" w:type="dxa"/>
            <w:noWrap/>
            <w:hideMark/>
          </w:tcPr>
          <w:p w14:paraId="0358146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65135AF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3296256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1.006</w:t>
            </w:r>
          </w:p>
        </w:tc>
      </w:tr>
      <w:tr w:rsidR="0022391C" w:rsidRPr="00062CA5" w14:paraId="220BE26B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764A55D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Lithium</w:t>
            </w:r>
          </w:p>
        </w:tc>
        <w:tc>
          <w:tcPr>
            <w:tcW w:w="1984" w:type="dxa"/>
            <w:noWrap/>
            <w:hideMark/>
          </w:tcPr>
          <w:p w14:paraId="1CCBAEF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4D04D4E2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4D67CC0D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54.008</w:t>
            </w:r>
          </w:p>
        </w:tc>
      </w:tr>
      <w:tr w:rsidR="0022391C" w:rsidRPr="00062CA5" w14:paraId="124A93FE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3CF9F897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  <w:tc>
          <w:tcPr>
            <w:tcW w:w="1984" w:type="dxa"/>
            <w:noWrap/>
            <w:hideMark/>
          </w:tcPr>
          <w:p w14:paraId="5CC28AE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E5795C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711A200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2.908</w:t>
            </w:r>
          </w:p>
        </w:tc>
      </w:tr>
      <w:tr w:rsidR="0022391C" w:rsidRPr="00062CA5" w14:paraId="1853DB66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521C31A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Mercury</w:t>
            </w:r>
          </w:p>
        </w:tc>
        <w:tc>
          <w:tcPr>
            <w:tcW w:w="1984" w:type="dxa"/>
            <w:noWrap/>
            <w:hideMark/>
          </w:tcPr>
          <w:p w14:paraId="1EA94D8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600FEB9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5DCCE40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8.056</w:t>
            </w:r>
          </w:p>
        </w:tc>
      </w:tr>
      <w:tr w:rsidR="0022391C" w:rsidRPr="00062CA5" w14:paraId="087EB02B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64149425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Nickel</w:t>
            </w:r>
          </w:p>
        </w:tc>
        <w:tc>
          <w:tcPr>
            <w:tcW w:w="1984" w:type="dxa"/>
            <w:noWrap/>
            <w:hideMark/>
          </w:tcPr>
          <w:p w14:paraId="0484433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6113141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33F63C93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-2.4625</w:t>
            </w:r>
          </w:p>
        </w:tc>
      </w:tr>
      <w:tr w:rsidR="0022391C" w:rsidRPr="00062CA5" w14:paraId="479410C1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7F391026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Nitrate</w:t>
            </w:r>
          </w:p>
        </w:tc>
        <w:tc>
          <w:tcPr>
            <w:tcW w:w="1984" w:type="dxa"/>
            <w:noWrap/>
            <w:hideMark/>
          </w:tcPr>
          <w:p w14:paraId="4B2D7A4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AB945B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20B47FB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62.238</w:t>
            </w:r>
          </w:p>
        </w:tc>
      </w:tr>
      <w:tr w:rsidR="0022391C" w:rsidRPr="00062CA5" w14:paraId="3EACC282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1653995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Nitrogen, atmospheric</w:t>
            </w:r>
          </w:p>
        </w:tc>
        <w:tc>
          <w:tcPr>
            <w:tcW w:w="1984" w:type="dxa"/>
            <w:noWrap/>
            <w:hideMark/>
          </w:tcPr>
          <w:p w14:paraId="202DDD7F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A970A89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2F7BE27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1.772</w:t>
            </w:r>
          </w:p>
        </w:tc>
      </w:tr>
      <w:tr w:rsidR="0022391C" w:rsidRPr="00062CA5" w14:paraId="40165E36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4AEBAB0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  <w:tc>
          <w:tcPr>
            <w:tcW w:w="1984" w:type="dxa"/>
            <w:noWrap/>
            <w:hideMark/>
          </w:tcPr>
          <w:p w14:paraId="3E3CB40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39D32BF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754A57C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397.663</w:t>
            </w:r>
          </w:p>
        </w:tc>
      </w:tr>
      <w:tr w:rsidR="0022391C" w:rsidRPr="00062CA5" w14:paraId="2AFE350A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35290D4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Potassium</w:t>
            </w:r>
          </w:p>
        </w:tc>
        <w:tc>
          <w:tcPr>
            <w:tcW w:w="1984" w:type="dxa"/>
            <w:noWrap/>
            <w:hideMark/>
          </w:tcPr>
          <w:p w14:paraId="02EEC6C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D4C179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0B327D51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2.400</w:t>
            </w:r>
          </w:p>
        </w:tc>
      </w:tr>
      <w:tr w:rsidR="0022391C" w:rsidRPr="00062CA5" w14:paraId="75C0DC93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75458557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Silicon</w:t>
            </w:r>
          </w:p>
        </w:tc>
        <w:tc>
          <w:tcPr>
            <w:tcW w:w="1984" w:type="dxa"/>
            <w:noWrap/>
            <w:hideMark/>
          </w:tcPr>
          <w:p w14:paraId="07194A1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703C85B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5CE26EC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2.647</w:t>
            </w:r>
          </w:p>
        </w:tc>
      </w:tr>
      <w:tr w:rsidR="0022391C" w:rsidRPr="00062CA5" w14:paraId="4E7DFA35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2DADF27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Silver</w:t>
            </w:r>
          </w:p>
        </w:tc>
        <w:tc>
          <w:tcPr>
            <w:tcW w:w="1984" w:type="dxa"/>
            <w:noWrap/>
            <w:hideMark/>
          </w:tcPr>
          <w:p w14:paraId="21AF9670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682B142A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57B1790E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4.158</w:t>
            </w:r>
          </w:p>
        </w:tc>
      </w:tr>
      <w:tr w:rsidR="0022391C" w:rsidRPr="00062CA5" w14:paraId="4FCB7C96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51F4A137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Sodium</w:t>
            </w:r>
          </w:p>
        </w:tc>
        <w:tc>
          <w:tcPr>
            <w:tcW w:w="1984" w:type="dxa"/>
            <w:noWrap/>
            <w:hideMark/>
          </w:tcPr>
          <w:p w14:paraId="30D98C4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24E75CB5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noWrap/>
            <w:hideMark/>
          </w:tcPr>
          <w:p w14:paraId="5ADC483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5.346</w:t>
            </w:r>
          </w:p>
        </w:tc>
      </w:tr>
      <w:tr w:rsidR="0022391C" w:rsidRPr="00062CA5" w14:paraId="0E16378C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4C776414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Tin</w:t>
            </w:r>
          </w:p>
        </w:tc>
        <w:tc>
          <w:tcPr>
            <w:tcW w:w="1984" w:type="dxa"/>
            <w:noWrap/>
            <w:hideMark/>
          </w:tcPr>
          <w:p w14:paraId="1B47281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13D99F26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µg</w:t>
            </w:r>
          </w:p>
        </w:tc>
        <w:tc>
          <w:tcPr>
            <w:tcW w:w="1720" w:type="dxa"/>
            <w:noWrap/>
            <w:hideMark/>
          </w:tcPr>
          <w:p w14:paraId="1EBB2F6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24.1771</w:t>
            </w:r>
          </w:p>
        </w:tc>
      </w:tr>
      <w:tr w:rsidR="0022391C" w:rsidRPr="00062CA5" w14:paraId="36F585B1" w14:textId="77777777" w:rsidTr="00FE3FEF">
        <w:trPr>
          <w:trHeight w:val="310"/>
        </w:trPr>
        <w:tc>
          <w:tcPr>
            <w:tcW w:w="3681" w:type="dxa"/>
            <w:noWrap/>
            <w:hideMark/>
          </w:tcPr>
          <w:p w14:paraId="055DA106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Vanadium</w:t>
            </w:r>
          </w:p>
        </w:tc>
        <w:tc>
          <w:tcPr>
            <w:tcW w:w="1984" w:type="dxa"/>
            <w:noWrap/>
            <w:hideMark/>
          </w:tcPr>
          <w:p w14:paraId="73F70844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noWrap/>
            <w:hideMark/>
          </w:tcPr>
          <w:p w14:paraId="67051588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  <w:tc>
          <w:tcPr>
            <w:tcW w:w="1720" w:type="dxa"/>
            <w:noWrap/>
            <w:hideMark/>
          </w:tcPr>
          <w:p w14:paraId="4917F3E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1.134</w:t>
            </w:r>
          </w:p>
        </w:tc>
      </w:tr>
      <w:tr w:rsidR="0022391C" w:rsidRPr="00062CA5" w14:paraId="4075CB14" w14:textId="77777777" w:rsidTr="00FE3FEF">
        <w:trPr>
          <w:trHeight w:val="310"/>
        </w:trPr>
        <w:tc>
          <w:tcPr>
            <w:tcW w:w="3681" w:type="dxa"/>
            <w:tcBorders>
              <w:bottom w:val="single" w:sz="4" w:space="0" w:color="auto"/>
            </w:tcBorders>
            <w:noWrap/>
            <w:hideMark/>
          </w:tcPr>
          <w:p w14:paraId="0416B2CB" w14:textId="77777777" w:rsidR="0022391C" w:rsidRPr="00062CA5" w:rsidRDefault="0022391C" w:rsidP="00FE3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Zinc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14:paraId="75D5C0E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1" w:type="dxa"/>
            <w:tcBorders>
              <w:bottom w:val="single" w:sz="4" w:space="0" w:color="auto"/>
            </w:tcBorders>
            <w:noWrap/>
            <w:hideMark/>
          </w:tcPr>
          <w:p w14:paraId="24564FBC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1720" w:type="dxa"/>
            <w:tcBorders>
              <w:bottom w:val="single" w:sz="4" w:space="0" w:color="auto"/>
            </w:tcBorders>
            <w:noWrap/>
            <w:hideMark/>
          </w:tcPr>
          <w:p w14:paraId="1E3DB5D7" w14:textId="77777777" w:rsidR="0022391C" w:rsidRPr="00062CA5" w:rsidRDefault="0022391C" w:rsidP="00FE3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CA5">
              <w:rPr>
                <w:rFonts w:ascii="Times New Roman" w:hAnsi="Times New Roman" w:cs="Times New Roman"/>
                <w:sz w:val="24"/>
                <w:szCs w:val="24"/>
              </w:rPr>
              <w:t>-18.625</w:t>
            </w:r>
          </w:p>
        </w:tc>
      </w:tr>
    </w:tbl>
    <w:p w14:paraId="37FE4CB1" w14:textId="77777777" w:rsidR="00B26928" w:rsidRDefault="00D14934"/>
    <w:sectPr w:rsidR="00B26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677"/>
    <w:rsid w:val="0022391C"/>
    <w:rsid w:val="004F74EA"/>
    <w:rsid w:val="005F673A"/>
    <w:rsid w:val="00D03677"/>
    <w:rsid w:val="00D1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D4705"/>
  <w15:chartTrackingRefBased/>
  <w15:docId w15:val="{B55C8CA8-D8EE-44E6-BAE8-5D9146800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91C"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391C"/>
    <w:pPr>
      <w:spacing w:after="0" w:line="240" w:lineRule="auto"/>
    </w:pPr>
    <w:rPr>
      <w:lang w:val="en-Z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Majid Hussain</dc:creator>
  <cp:keywords/>
  <dc:description/>
  <cp:lastModifiedBy>Majid Hussain</cp:lastModifiedBy>
  <cp:revision>3</cp:revision>
  <dcterms:created xsi:type="dcterms:W3CDTF">2021-10-28T15:46:00Z</dcterms:created>
  <dcterms:modified xsi:type="dcterms:W3CDTF">2021-10-28T15:53:00Z</dcterms:modified>
</cp:coreProperties>
</file>