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5695" w14:textId="6B9DCFAA" w:rsidR="00845070" w:rsidRDefault="00845070" w:rsidP="00845070">
      <w:pPr>
        <w:rPr>
          <w:rFonts w:ascii="Franklin Gothic Book" w:hAnsi="Franklin Gothic Book" w:cs="Times New Roman"/>
          <w:b/>
        </w:rPr>
      </w:pPr>
      <w:bookmarkStart w:id="0" w:name="_Hlk65790539"/>
      <w:r>
        <w:rPr>
          <w:rFonts w:ascii="Franklin Gothic Book" w:hAnsi="Franklin Gothic Book" w:cs="Times New Roman"/>
          <w:b/>
        </w:rPr>
        <w:t>S</w:t>
      </w:r>
      <w:r w:rsidR="00874F39">
        <w:rPr>
          <w:rFonts w:ascii="Franklin Gothic Book" w:hAnsi="Franklin Gothic Book" w:cs="Times New Roman"/>
          <w:b/>
        </w:rPr>
        <w:t>4</w:t>
      </w:r>
      <w:r>
        <w:rPr>
          <w:rFonts w:ascii="Franklin Gothic Book" w:hAnsi="Franklin Gothic Book" w:cs="Times New Roman"/>
          <w:b/>
        </w:rPr>
        <w:t xml:space="preserve"> </w:t>
      </w:r>
      <w:r w:rsidRPr="00081C5A">
        <w:rPr>
          <w:rFonts w:ascii="Franklin Gothic Book" w:hAnsi="Franklin Gothic Book" w:cs="Times New Roman"/>
          <w:b/>
        </w:rPr>
        <w:t>Table</w:t>
      </w:r>
      <w:r>
        <w:rPr>
          <w:rFonts w:ascii="Franklin Gothic Book" w:hAnsi="Franklin Gothic Book" w:cs="Times New Roman"/>
          <w:b/>
        </w:rPr>
        <w:t>.</w:t>
      </w:r>
      <w:r w:rsidRPr="00081C5A">
        <w:rPr>
          <w:rFonts w:ascii="Franklin Gothic Book" w:hAnsi="Franklin Gothic Book" w:cs="Times New Roman"/>
          <w:b/>
        </w:rPr>
        <w:t xml:space="preserve"> </w:t>
      </w:r>
      <w:bookmarkEnd w:id="0"/>
      <w:r w:rsidRPr="00081C5A">
        <w:rPr>
          <w:rFonts w:ascii="Franklin Gothic Book" w:hAnsi="Franklin Gothic Book" w:cs="Times New Roman"/>
          <w:b/>
        </w:rPr>
        <w:t xml:space="preserve">State Wise </w:t>
      </w:r>
      <w:r>
        <w:rPr>
          <w:rFonts w:ascii="Franklin Gothic Book" w:hAnsi="Franklin Gothic Book" w:cs="Times New Roman"/>
          <w:b/>
        </w:rPr>
        <w:t xml:space="preserve">Estimates of </w:t>
      </w:r>
      <w:r w:rsidRPr="00081C5A">
        <w:rPr>
          <w:rFonts w:ascii="Franklin Gothic Book" w:hAnsi="Franklin Gothic Book" w:cs="Times New Roman"/>
          <w:b/>
        </w:rPr>
        <w:t>Number of Beds in Public Empanelled Health Care Facilities under PMJAY</w:t>
      </w:r>
    </w:p>
    <w:tbl>
      <w:tblPr>
        <w:tblStyle w:val="TableGrid"/>
        <w:tblW w:w="10706" w:type="dxa"/>
        <w:jc w:val="center"/>
        <w:tblLook w:val="04A0" w:firstRow="1" w:lastRow="0" w:firstColumn="1" w:lastColumn="0" w:noHBand="0" w:noVBand="1"/>
      </w:tblPr>
      <w:tblGrid>
        <w:gridCol w:w="1843"/>
        <w:gridCol w:w="1417"/>
        <w:gridCol w:w="1175"/>
        <w:gridCol w:w="1150"/>
        <w:gridCol w:w="928"/>
        <w:gridCol w:w="1075"/>
        <w:gridCol w:w="993"/>
        <w:gridCol w:w="1075"/>
        <w:gridCol w:w="1050"/>
      </w:tblGrid>
      <w:tr w:rsidR="00845070" w:rsidRPr="00165110" w14:paraId="542BCC16" w14:textId="77777777" w:rsidTr="005241F1">
        <w:trPr>
          <w:trHeight w:val="425"/>
          <w:tblHeader/>
          <w:jc w:val="center"/>
        </w:trPr>
        <w:tc>
          <w:tcPr>
            <w:tcW w:w="1843" w:type="dxa"/>
            <w:noWrap/>
            <w:hideMark/>
          </w:tcPr>
          <w:p w14:paraId="327F7FFA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Row Labels</w:t>
            </w:r>
          </w:p>
        </w:tc>
        <w:tc>
          <w:tcPr>
            <w:tcW w:w="1417" w:type="dxa"/>
            <w:noWrap/>
            <w:hideMark/>
          </w:tcPr>
          <w:p w14:paraId="605D586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 Mode of Implementation</w:t>
            </w:r>
          </w:p>
        </w:tc>
        <w:tc>
          <w:tcPr>
            <w:tcW w:w="1175" w:type="dxa"/>
            <w:noWrap/>
            <w:hideMark/>
          </w:tcPr>
          <w:p w14:paraId="78149B23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SHC/PHC/ UPHC</w:t>
            </w:r>
          </w:p>
          <w:p w14:paraId="4990915D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14:paraId="4A257C2B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CHC/UCHC</w:t>
            </w:r>
          </w:p>
          <w:p w14:paraId="1B19603B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</w:tcPr>
          <w:p w14:paraId="378D6C6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SDH</w:t>
            </w:r>
          </w:p>
        </w:tc>
        <w:tc>
          <w:tcPr>
            <w:tcW w:w="1075" w:type="dxa"/>
            <w:noWrap/>
            <w:hideMark/>
          </w:tcPr>
          <w:p w14:paraId="4784BBBB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DH/GH/</w:t>
            </w:r>
          </w:p>
          <w:p w14:paraId="4A22C8A1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W&amp;C</w:t>
            </w:r>
          </w:p>
        </w:tc>
        <w:tc>
          <w:tcPr>
            <w:tcW w:w="993" w:type="dxa"/>
            <w:noWrap/>
            <w:hideMark/>
          </w:tcPr>
          <w:p w14:paraId="33779E35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MC/MCD</w:t>
            </w:r>
          </w:p>
        </w:tc>
        <w:tc>
          <w:tcPr>
            <w:tcW w:w="1075" w:type="dxa"/>
            <w:noWrap/>
            <w:hideMark/>
          </w:tcPr>
          <w:p w14:paraId="0EFD294E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050" w:type="dxa"/>
            <w:noWrap/>
            <w:hideMark/>
          </w:tcPr>
          <w:p w14:paraId="212644D8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Total available beds</w:t>
            </w:r>
          </w:p>
        </w:tc>
      </w:tr>
      <w:tr w:rsidR="00845070" w:rsidRPr="00165110" w14:paraId="6396B66D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2F415BFC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417" w:type="dxa"/>
            <w:noWrap/>
            <w:hideMark/>
          </w:tcPr>
          <w:p w14:paraId="79728CEA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175" w:type="dxa"/>
            <w:noWrap/>
            <w:hideMark/>
          </w:tcPr>
          <w:p w14:paraId="3A94D9F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14510 (34.8%)</w:t>
            </w:r>
          </w:p>
        </w:tc>
        <w:tc>
          <w:tcPr>
            <w:tcW w:w="1150" w:type="dxa"/>
            <w:noWrap/>
            <w:hideMark/>
          </w:tcPr>
          <w:p w14:paraId="7B7A43A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9875 (23.7%)</w:t>
            </w:r>
          </w:p>
        </w:tc>
        <w:tc>
          <w:tcPr>
            <w:tcW w:w="928" w:type="dxa"/>
          </w:tcPr>
          <w:p w14:paraId="1C831C1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75 (0.2%)</w:t>
            </w:r>
          </w:p>
        </w:tc>
        <w:tc>
          <w:tcPr>
            <w:tcW w:w="1075" w:type="dxa"/>
            <w:noWrap/>
            <w:hideMark/>
          </w:tcPr>
          <w:p w14:paraId="6CDA5D7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13538 (32.5%)</w:t>
            </w:r>
          </w:p>
        </w:tc>
        <w:tc>
          <w:tcPr>
            <w:tcW w:w="993" w:type="dxa"/>
            <w:noWrap/>
            <w:hideMark/>
          </w:tcPr>
          <w:p w14:paraId="1040DC1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1663 (4%)</w:t>
            </w:r>
          </w:p>
        </w:tc>
        <w:tc>
          <w:tcPr>
            <w:tcW w:w="1075" w:type="dxa"/>
            <w:noWrap/>
            <w:hideMark/>
          </w:tcPr>
          <w:p w14:paraId="23488FB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2055 (4.9%)</w:t>
            </w:r>
          </w:p>
        </w:tc>
        <w:tc>
          <w:tcPr>
            <w:tcW w:w="1050" w:type="dxa"/>
            <w:noWrap/>
            <w:hideMark/>
          </w:tcPr>
          <w:p w14:paraId="31BE10C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41716</w:t>
            </w:r>
          </w:p>
        </w:tc>
      </w:tr>
      <w:tr w:rsidR="00845070" w:rsidRPr="00165110" w14:paraId="3CAECB1A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27E1516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Jharkhand </w:t>
            </w:r>
          </w:p>
        </w:tc>
        <w:tc>
          <w:tcPr>
            <w:tcW w:w="1417" w:type="dxa"/>
            <w:noWrap/>
            <w:hideMark/>
          </w:tcPr>
          <w:p w14:paraId="09FCEC8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175" w:type="dxa"/>
            <w:noWrap/>
            <w:hideMark/>
          </w:tcPr>
          <w:p w14:paraId="4709F60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</w:t>
            </w:r>
          </w:p>
          <w:p w14:paraId="642FD98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(0.1%)</w:t>
            </w:r>
          </w:p>
        </w:tc>
        <w:tc>
          <w:tcPr>
            <w:tcW w:w="1150" w:type="dxa"/>
            <w:noWrap/>
            <w:hideMark/>
          </w:tcPr>
          <w:p w14:paraId="1AB92DB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4098 (35%)</w:t>
            </w:r>
          </w:p>
        </w:tc>
        <w:tc>
          <w:tcPr>
            <w:tcW w:w="928" w:type="dxa"/>
          </w:tcPr>
          <w:p w14:paraId="4D1ABFB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451 (3.9%)</w:t>
            </w:r>
          </w:p>
        </w:tc>
        <w:tc>
          <w:tcPr>
            <w:tcW w:w="1075" w:type="dxa"/>
            <w:noWrap/>
            <w:hideMark/>
          </w:tcPr>
          <w:p w14:paraId="163A605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2387 (20.4%)</w:t>
            </w:r>
          </w:p>
        </w:tc>
        <w:tc>
          <w:tcPr>
            <w:tcW w:w="993" w:type="dxa"/>
            <w:noWrap/>
            <w:hideMark/>
          </w:tcPr>
          <w:p w14:paraId="588FE48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2664 (22.8%)</w:t>
            </w:r>
          </w:p>
        </w:tc>
        <w:tc>
          <w:tcPr>
            <w:tcW w:w="1075" w:type="dxa"/>
            <w:noWrap/>
            <w:hideMark/>
          </w:tcPr>
          <w:p w14:paraId="233E8B2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2098 (17.9%)</w:t>
            </w:r>
          </w:p>
        </w:tc>
        <w:tc>
          <w:tcPr>
            <w:tcW w:w="1050" w:type="dxa"/>
            <w:noWrap/>
            <w:hideMark/>
          </w:tcPr>
          <w:p w14:paraId="316CF99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11708</w:t>
            </w:r>
          </w:p>
        </w:tc>
      </w:tr>
      <w:tr w:rsidR="00845070" w:rsidRPr="00165110" w14:paraId="78E25B57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18B26A5B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417" w:type="dxa"/>
            <w:noWrap/>
            <w:hideMark/>
          </w:tcPr>
          <w:p w14:paraId="0FA6EA98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175" w:type="dxa"/>
            <w:noWrap/>
            <w:hideMark/>
          </w:tcPr>
          <w:p w14:paraId="1182924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</w:t>
            </w:r>
          </w:p>
          <w:p w14:paraId="5932651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(0.1%)</w:t>
            </w:r>
          </w:p>
        </w:tc>
        <w:tc>
          <w:tcPr>
            <w:tcW w:w="1150" w:type="dxa"/>
            <w:noWrap/>
            <w:hideMark/>
          </w:tcPr>
          <w:p w14:paraId="7D5CFF24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90 </w:t>
            </w:r>
          </w:p>
          <w:p w14:paraId="73B4F57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(0.2%)</w:t>
            </w:r>
          </w:p>
        </w:tc>
        <w:tc>
          <w:tcPr>
            <w:tcW w:w="928" w:type="dxa"/>
          </w:tcPr>
          <w:p w14:paraId="003A044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26494 (46.1%)</w:t>
            </w:r>
          </w:p>
        </w:tc>
        <w:tc>
          <w:tcPr>
            <w:tcW w:w="1075" w:type="dxa"/>
            <w:noWrap/>
            <w:hideMark/>
          </w:tcPr>
          <w:p w14:paraId="4CC362EC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5152</w:t>
            </w:r>
          </w:p>
          <w:p w14:paraId="7EB6E1F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(9%)</w:t>
            </w:r>
          </w:p>
        </w:tc>
        <w:tc>
          <w:tcPr>
            <w:tcW w:w="993" w:type="dxa"/>
            <w:noWrap/>
            <w:hideMark/>
          </w:tcPr>
          <w:p w14:paraId="4908582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23501 (40.9%)</w:t>
            </w:r>
          </w:p>
        </w:tc>
        <w:tc>
          <w:tcPr>
            <w:tcW w:w="1075" w:type="dxa"/>
            <w:noWrap/>
            <w:hideMark/>
          </w:tcPr>
          <w:p w14:paraId="602A1D9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2198 (3.8%)</w:t>
            </w:r>
          </w:p>
        </w:tc>
        <w:tc>
          <w:tcPr>
            <w:tcW w:w="1050" w:type="dxa"/>
            <w:noWrap/>
            <w:hideMark/>
          </w:tcPr>
          <w:p w14:paraId="4ABE12C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57465</w:t>
            </w:r>
          </w:p>
        </w:tc>
      </w:tr>
      <w:tr w:rsidR="00845070" w:rsidRPr="00165110" w14:paraId="7BFE2A39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1ED701A8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417" w:type="dxa"/>
            <w:noWrap/>
            <w:hideMark/>
          </w:tcPr>
          <w:p w14:paraId="396756FC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175" w:type="dxa"/>
            <w:noWrap/>
            <w:hideMark/>
          </w:tcPr>
          <w:p w14:paraId="4C80C9E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03CF74C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48BF841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3930 (11.2%)</w:t>
            </w:r>
          </w:p>
        </w:tc>
        <w:tc>
          <w:tcPr>
            <w:tcW w:w="1075" w:type="dxa"/>
            <w:noWrap/>
            <w:hideMark/>
          </w:tcPr>
          <w:p w14:paraId="763ADD4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13021 (37.2%)</w:t>
            </w:r>
          </w:p>
        </w:tc>
        <w:tc>
          <w:tcPr>
            <w:tcW w:w="993" w:type="dxa"/>
            <w:noWrap/>
            <w:hideMark/>
          </w:tcPr>
          <w:p w14:paraId="4B483A8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15471 (44.2%)</w:t>
            </w:r>
          </w:p>
        </w:tc>
        <w:tc>
          <w:tcPr>
            <w:tcW w:w="1075" w:type="dxa"/>
            <w:noWrap/>
            <w:hideMark/>
          </w:tcPr>
          <w:p w14:paraId="2CFADE9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2550 (7.3%)</w:t>
            </w:r>
          </w:p>
        </w:tc>
        <w:tc>
          <w:tcPr>
            <w:tcW w:w="1050" w:type="dxa"/>
            <w:noWrap/>
            <w:hideMark/>
          </w:tcPr>
          <w:p w14:paraId="2F3AC0A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34972</w:t>
            </w:r>
          </w:p>
        </w:tc>
      </w:tr>
      <w:tr w:rsidR="00845070" w:rsidRPr="00165110" w14:paraId="62CC3E2F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60A6BF3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Dadra and Nagar Haveli</w:t>
            </w:r>
          </w:p>
        </w:tc>
        <w:tc>
          <w:tcPr>
            <w:tcW w:w="1417" w:type="dxa"/>
            <w:noWrap/>
            <w:hideMark/>
          </w:tcPr>
          <w:p w14:paraId="7801CFFB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  <w:hideMark/>
          </w:tcPr>
          <w:p w14:paraId="7894C2D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7E02EF31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60 </w:t>
            </w:r>
          </w:p>
          <w:p w14:paraId="519F233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(12.6%)</w:t>
            </w:r>
          </w:p>
        </w:tc>
        <w:tc>
          <w:tcPr>
            <w:tcW w:w="928" w:type="dxa"/>
          </w:tcPr>
          <w:p w14:paraId="6116A48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100 (21%)</w:t>
            </w:r>
          </w:p>
        </w:tc>
        <w:tc>
          <w:tcPr>
            <w:tcW w:w="1075" w:type="dxa"/>
            <w:noWrap/>
            <w:hideMark/>
          </w:tcPr>
          <w:p w14:paraId="3CB3E8E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316 (66.4%)</w:t>
            </w:r>
          </w:p>
        </w:tc>
        <w:tc>
          <w:tcPr>
            <w:tcW w:w="993" w:type="dxa"/>
            <w:noWrap/>
            <w:hideMark/>
          </w:tcPr>
          <w:p w14:paraId="5CFAAF6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1828A35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  <w:hideMark/>
          </w:tcPr>
          <w:p w14:paraId="6A0F2A0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476</w:t>
            </w:r>
          </w:p>
        </w:tc>
      </w:tr>
      <w:tr w:rsidR="00845070" w:rsidRPr="00165110" w14:paraId="5B78DEB6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507A83A4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Daman and Diu</w:t>
            </w:r>
          </w:p>
        </w:tc>
        <w:tc>
          <w:tcPr>
            <w:tcW w:w="1417" w:type="dxa"/>
            <w:noWrap/>
            <w:hideMark/>
          </w:tcPr>
          <w:p w14:paraId="0718FA0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  <w:hideMark/>
          </w:tcPr>
          <w:p w14:paraId="643BC08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63558515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42</w:t>
            </w:r>
          </w:p>
          <w:p w14:paraId="62DF5D8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(16.3%)</w:t>
            </w:r>
          </w:p>
        </w:tc>
        <w:tc>
          <w:tcPr>
            <w:tcW w:w="928" w:type="dxa"/>
          </w:tcPr>
          <w:p w14:paraId="2E1306C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2AF74C1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215 (83.7%)</w:t>
            </w:r>
          </w:p>
        </w:tc>
        <w:tc>
          <w:tcPr>
            <w:tcW w:w="993" w:type="dxa"/>
            <w:noWrap/>
            <w:hideMark/>
          </w:tcPr>
          <w:p w14:paraId="6C2E113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3E57AAD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  <w:hideMark/>
          </w:tcPr>
          <w:p w14:paraId="44430DE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257</w:t>
            </w:r>
          </w:p>
        </w:tc>
      </w:tr>
      <w:tr w:rsidR="00845070" w:rsidRPr="00165110" w14:paraId="1EBF72DB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4704C1C3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Jammu and Kashmir </w:t>
            </w:r>
          </w:p>
        </w:tc>
        <w:tc>
          <w:tcPr>
            <w:tcW w:w="1417" w:type="dxa"/>
            <w:noWrap/>
            <w:hideMark/>
          </w:tcPr>
          <w:p w14:paraId="1C8A20EC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  <w:hideMark/>
          </w:tcPr>
          <w:p w14:paraId="7A1DB15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</w:t>
            </w:r>
          </w:p>
          <w:p w14:paraId="6029F60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(0.2%)</w:t>
            </w:r>
          </w:p>
        </w:tc>
        <w:tc>
          <w:tcPr>
            <w:tcW w:w="1150" w:type="dxa"/>
            <w:noWrap/>
            <w:hideMark/>
          </w:tcPr>
          <w:p w14:paraId="44D0620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1884 (17.6%)</w:t>
            </w:r>
          </w:p>
        </w:tc>
        <w:tc>
          <w:tcPr>
            <w:tcW w:w="928" w:type="dxa"/>
          </w:tcPr>
          <w:p w14:paraId="094E821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525 (4.9%)</w:t>
            </w:r>
          </w:p>
        </w:tc>
        <w:tc>
          <w:tcPr>
            <w:tcW w:w="1075" w:type="dxa"/>
            <w:noWrap/>
            <w:hideMark/>
          </w:tcPr>
          <w:p w14:paraId="23E0648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5065 (47.3%)</w:t>
            </w:r>
          </w:p>
        </w:tc>
        <w:tc>
          <w:tcPr>
            <w:tcW w:w="993" w:type="dxa"/>
            <w:noWrap/>
            <w:hideMark/>
          </w:tcPr>
          <w:p w14:paraId="727D31C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1542 (14.4%)</w:t>
            </w:r>
          </w:p>
        </w:tc>
        <w:tc>
          <w:tcPr>
            <w:tcW w:w="1075" w:type="dxa"/>
            <w:noWrap/>
            <w:hideMark/>
          </w:tcPr>
          <w:p w14:paraId="47ECB6D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1660 (15.5%)</w:t>
            </w:r>
          </w:p>
        </w:tc>
        <w:tc>
          <w:tcPr>
            <w:tcW w:w="1050" w:type="dxa"/>
            <w:noWrap/>
            <w:hideMark/>
          </w:tcPr>
          <w:p w14:paraId="5F2EBAC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10698</w:t>
            </w:r>
          </w:p>
        </w:tc>
      </w:tr>
      <w:tr w:rsidR="00845070" w:rsidRPr="00165110" w14:paraId="3FB2AED3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31A5EEE3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417" w:type="dxa"/>
            <w:noWrap/>
            <w:hideMark/>
          </w:tcPr>
          <w:p w14:paraId="45CA3E33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  <w:hideMark/>
          </w:tcPr>
          <w:p w14:paraId="7AC10C2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</w:t>
            </w:r>
          </w:p>
          <w:p w14:paraId="5AFC4E5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(0.1%)</w:t>
            </w:r>
          </w:p>
        </w:tc>
        <w:tc>
          <w:tcPr>
            <w:tcW w:w="1150" w:type="dxa"/>
            <w:noWrap/>
            <w:hideMark/>
          </w:tcPr>
          <w:p w14:paraId="1C57657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1308 (3.3%)</w:t>
            </w:r>
          </w:p>
        </w:tc>
        <w:tc>
          <w:tcPr>
            <w:tcW w:w="928" w:type="dxa"/>
          </w:tcPr>
          <w:p w14:paraId="5FDC164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8925 (22.6%)</w:t>
            </w:r>
          </w:p>
        </w:tc>
        <w:tc>
          <w:tcPr>
            <w:tcW w:w="1075" w:type="dxa"/>
            <w:noWrap/>
            <w:hideMark/>
          </w:tcPr>
          <w:p w14:paraId="194F039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12097 (30.7%)</w:t>
            </w:r>
          </w:p>
        </w:tc>
        <w:tc>
          <w:tcPr>
            <w:tcW w:w="993" w:type="dxa"/>
            <w:noWrap/>
            <w:hideMark/>
          </w:tcPr>
          <w:p w14:paraId="0749D6B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14345 (36.3%)</w:t>
            </w:r>
          </w:p>
        </w:tc>
        <w:tc>
          <w:tcPr>
            <w:tcW w:w="1075" w:type="dxa"/>
            <w:noWrap/>
            <w:hideMark/>
          </w:tcPr>
          <w:p w14:paraId="36BE943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2769 (7.0%)</w:t>
            </w:r>
          </w:p>
        </w:tc>
        <w:tc>
          <w:tcPr>
            <w:tcW w:w="1050" w:type="dxa"/>
            <w:noWrap/>
            <w:hideMark/>
          </w:tcPr>
          <w:p w14:paraId="484950E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39464</w:t>
            </w:r>
          </w:p>
        </w:tc>
      </w:tr>
      <w:tr w:rsidR="00845070" w:rsidRPr="00165110" w14:paraId="15C68C81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44E9B1DD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Meghalaya</w:t>
            </w:r>
          </w:p>
        </w:tc>
        <w:tc>
          <w:tcPr>
            <w:tcW w:w="1417" w:type="dxa"/>
            <w:noWrap/>
            <w:hideMark/>
          </w:tcPr>
          <w:p w14:paraId="545943A0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  <w:hideMark/>
          </w:tcPr>
          <w:p w14:paraId="7F8430E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1110 (23.5%)</w:t>
            </w:r>
          </w:p>
        </w:tc>
        <w:tc>
          <w:tcPr>
            <w:tcW w:w="1150" w:type="dxa"/>
            <w:noWrap/>
            <w:hideMark/>
          </w:tcPr>
          <w:p w14:paraId="0D542D3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790 (16.7%)</w:t>
            </w:r>
          </w:p>
        </w:tc>
        <w:tc>
          <w:tcPr>
            <w:tcW w:w="928" w:type="dxa"/>
          </w:tcPr>
          <w:p w14:paraId="7156513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1777AA5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1680 (35.6%)</w:t>
            </w:r>
          </w:p>
        </w:tc>
        <w:tc>
          <w:tcPr>
            <w:tcW w:w="993" w:type="dxa"/>
            <w:noWrap/>
            <w:hideMark/>
          </w:tcPr>
          <w:p w14:paraId="64CDA36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550 (11.6%)</w:t>
            </w:r>
          </w:p>
        </w:tc>
        <w:tc>
          <w:tcPr>
            <w:tcW w:w="1075" w:type="dxa"/>
            <w:noWrap/>
            <w:hideMark/>
          </w:tcPr>
          <w:p w14:paraId="4002157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595 (12.6%)</w:t>
            </w:r>
          </w:p>
        </w:tc>
        <w:tc>
          <w:tcPr>
            <w:tcW w:w="1050" w:type="dxa"/>
            <w:noWrap/>
            <w:hideMark/>
          </w:tcPr>
          <w:p w14:paraId="2AFF0DF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4725</w:t>
            </w:r>
          </w:p>
        </w:tc>
      </w:tr>
      <w:tr w:rsidR="00845070" w:rsidRPr="00165110" w14:paraId="64F2626D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7D08DBF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Nagaland</w:t>
            </w:r>
          </w:p>
        </w:tc>
        <w:tc>
          <w:tcPr>
            <w:tcW w:w="1417" w:type="dxa"/>
            <w:noWrap/>
            <w:hideMark/>
          </w:tcPr>
          <w:p w14:paraId="57EABDC3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  <w:hideMark/>
          </w:tcPr>
          <w:p w14:paraId="637EBC93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272 </w:t>
            </w:r>
          </w:p>
          <w:p w14:paraId="1015525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(13.8%)</w:t>
            </w:r>
          </w:p>
        </w:tc>
        <w:tc>
          <w:tcPr>
            <w:tcW w:w="1150" w:type="dxa"/>
            <w:noWrap/>
            <w:hideMark/>
          </w:tcPr>
          <w:p w14:paraId="1D04552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546 (27.8%)</w:t>
            </w:r>
          </w:p>
        </w:tc>
        <w:tc>
          <w:tcPr>
            <w:tcW w:w="928" w:type="dxa"/>
          </w:tcPr>
          <w:p w14:paraId="4A44986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4498A22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920 (46.8%)</w:t>
            </w:r>
          </w:p>
        </w:tc>
        <w:tc>
          <w:tcPr>
            <w:tcW w:w="993" w:type="dxa"/>
            <w:noWrap/>
            <w:hideMark/>
          </w:tcPr>
          <w:p w14:paraId="2E929FF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4A0FBE1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227 (11.6%)</w:t>
            </w:r>
          </w:p>
        </w:tc>
        <w:tc>
          <w:tcPr>
            <w:tcW w:w="1050" w:type="dxa"/>
            <w:noWrap/>
            <w:hideMark/>
          </w:tcPr>
          <w:p w14:paraId="58FC5FC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1965</w:t>
            </w:r>
          </w:p>
        </w:tc>
      </w:tr>
      <w:tr w:rsidR="00845070" w:rsidRPr="00165110" w14:paraId="3BE811DB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41B6DE58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Puducherry</w:t>
            </w:r>
          </w:p>
        </w:tc>
        <w:tc>
          <w:tcPr>
            <w:tcW w:w="1417" w:type="dxa"/>
            <w:noWrap/>
            <w:hideMark/>
          </w:tcPr>
          <w:p w14:paraId="1F7C9B48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  <w:hideMark/>
          </w:tcPr>
          <w:p w14:paraId="0A5DCD4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4B9A135C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120</w:t>
            </w:r>
          </w:p>
          <w:p w14:paraId="70E58B1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(2.6%)</w:t>
            </w:r>
          </w:p>
        </w:tc>
        <w:tc>
          <w:tcPr>
            <w:tcW w:w="928" w:type="dxa"/>
          </w:tcPr>
          <w:p w14:paraId="31159C9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25251F5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1227 (27%)</w:t>
            </w:r>
          </w:p>
        </w:tc>
        <w:tc>
          <w:tcPr>
            <w:tcW w:w="993" w:type="dxa"/>
            <w:noWrap/>
            <w:hideMark/>
          </w:tcPr>
          <w:p w14:paraId="1C30990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3190 (70.3%)</w:t>
            </w:r>
          </w:p>
        </w:tc>
        <w:tc>
          <w:tcPr>
            <w:tcW w:w="1075" w:type="dxa"/>
            <w:noWrap/>
            <w:hideMark/>
          </w:tcPr>
          <w:p w14:paraId="0F6ACF5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  <w:hideMark/>
          </w:tcPr>
          <w:p w14:paraId="0FA1593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4537</w:t>
            </w:r>
          </w:p>
        </w:tc>
      </w:tr>
      <w:tr w:rsidR="00845070" w:rsidRPr="00165110" w14:paraId="532D1D10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5101E2F6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417" w:type="dxa"/>
            <w:noWrap/>
            <w:hideMark/>
          </w:tcPr>
          <w:p w14:paraId="506CE07E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  <w:hideMark/>
          </w:tcPr>
          <w:p w14:paraId="7BED158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5160522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3241 (25.7%)</w:t>
            </w:r>
          </w:p>
        </w:tc>
        <w:tc>
          <w:tcPr>
            <w:tcW w:w="928" w:type="dxa"/>
          </w:tcPr>
          <w:p w14:paraId="773DA31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3082 (24.4%)</w:t>
            </w:r>
          </w:p>
        </w:tc>
        <w:tc>
          <w:tcPr>
            <w:tcW w:w="1075" w:type="dxa"/>
            <w:noWrap/>
            <w:hideMark/>
          </w:tcPr>
          <w:p w14:paraId="12A5ED1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3033 (24%)</w:t>
            </w:r>
          </w:p>
        </w:tc>
        <w:tc>
          <w:tcPr>
            <w:tcW w:w="993" w:type="dxa"/>
            <w:noWrap/>
            <w:hideMark/>
          </w:tcPr>
          <w:p w14:paraId="028649E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2561 (20.3%)</w:t>
            </w:r>
          </w:p>
        </w:tc>
        <w:tc>
          <w:tcPr>
            <w:tcW w:w="1075" w:type="dxa"/>
            <w:noWrap/>
            <w:hideMark/>
          </w:tcPr>
          <w:p w14:paraId="74CCF621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706</w:t>
            </w:r>
          </w:p>
          <w:p w14:paraId="760B556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(5.6%)</w:t>
            </w:r>
          </w:p>
        </w:tc>
        <w:tc>
          <w:tcPr>
            <w:tcW w:w="1050" w:type="dxa"/>
            <w:noWrap/>
            <w:hideMark/>
          </w:tcPr>
          <w:p w14:paraId="2BD9876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12623</w:t>
            </w:r>
          </w:p>
        </w:tc>
      </w:tr>
      <w:tr w:rsidR="00845070" w:rsidRPr="00165110" w14:paraId="1B52D0EA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04C0DF0F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417" w:type="dxa"/>
            <w:noWrap/>
            <w:hideMark/>
          </w:tcPr>
          <w:p w14:paraId="7639F9AB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292C104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1A7A4B7E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4500</w:t>
            </w:r>
          </w:p>
          <w:p w14:paraId="60AEDB5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(18%)</w:t>
            </w:r>
          </w:p>
        </w:tc>
        <w:tc>
          <w:tcPr>
            <w:tcW w:w="928" w:type="dxa"/>
          </w:tcPr>
          <w:p w14:paraId="2F2280A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4860 (19.5%)</w:t>
            </w:r>
          </w:p>
        </w:tc>
        <w:tc>
          <w:tcPr>
            <w:tcW w:w="1075" w:type="dxa"/>
            <w:noWrap/>
            <w:hideMark/>
          </w:tcPr>
          <w:p w14:paraId="59ADBEB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11817 (47.3%)</w:t>
            </w:r>
          </w:p>
        </w:tc>
        <w:tc>
          <w:tcPr>
            <w:tcW w:w="993" w:type="dxa"/>
            <w:noWrap/>
            <w:hideMark/>
          </w:tcPr>
          <w:p w14:paraId="797B241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2012 (8.1%)</w:t>
            </w:r>
          </w:p>
        </w:tc>
        <w:tc>
          <w:tcPr>
            <w:tcW w:w="1075" w:type="dxa"/>
            <w:noWrap/>
            <w:hideMark/>
          </w:tcPr>
          <w:p w14:paraId="0425430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1786 (7.2%)</w:t>
            </w:r>
          </w:p>
        </w:tc>
        <w:tc>
          <w:tcPr>
            <w:tcW w:w="1050" w:type="dxa"/>
            <w:noWrap/>
            <w:hideMark/>
          </w:tcPr>
          <w:p w14:paraId="2488488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24975</w:t>
            </w:r>
          </w:p>
        </w:tc>
      </w:tr>
      <w:tr w:rsidR="00845070" w:rsidRPr="00165110" w14:paraId="20B9C7AF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5325562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Andaman and Nicobar </w:t>
            </w:r>
          </w:p>
        </w:tc>
        <w:tc>
          <w:tcPr>
            <w:tcW w:w="1417" w:type="dxa"/>
            <w:noWrap/>
            <w:hideMark/>
          </w:tcPr>
          <w:p w14:paraId="5A6627DF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1C1487D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5AABA67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061EAE0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6207FBB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666 (100%)</w:t>
            </w:r>
          </w:p>
        </w:tc>
        <w:tc>
          <w:tcPr>
            <w:tcW w:w="993" w:type="dxa"/>
            <w:noWrap/>
            <w:hideMark/>
          </w:tcPr>
          <w:p w14:paraId="67518BC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3E6B3BE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  <w:hideMark/>
          </w:tcPr>
          <w:p w14:paraId="32E545F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666</w:t>
            </w:r>
          </w:p>
        </w:tc>
      </w:tr>
      <w:tr w:rsidR="00845070" w:rsidRPr="00165110" w14:paraId="467576C8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122E4BD6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Arunachal Pradesh</w:t>
            </w:r>
          </w:p>
        </w:tc>
        <w:tc>
          <w:tcPr>
            <w:tcW w:w="1417" w:type="dxa"/>
            <w:noWrap/>
            <w:hideMark/>
          </w:tcPr>
          <w:p w14:paraId="151FFA41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06D05B3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0248316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269B65B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329A645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283 (53.1%)</w:t>
            </w:r>
          </w:p>
        </w:tc>
        <w:tc>
          <w:tcPr>
            <w:tcW w:w="993" w:type="dxa"/>
            <w:noWrap/>
            <w:hideMark/>
          </w:tcPr>
          <w:p w14:paraId="6808514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250 (46.9%)</w:t>
            </w:r>
          </w:p>
        </w:tc>
        <w:tc>
          <w:tcPr>
            <w:tcW w:w="1075" w:type="dxa"/>
            <w:noWrap/>
            <w:hideMark/>
          </w:tcPr>
          <w:p w14:paraId="2223957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  <w:hideMark/>
          </w:tcPr>
          <w:p w14:paraId="4A29F3A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533</w:t>
            </w:r>
          </w:p>
        </w:tc>
      </w:tr>
      <w:tr w:rsidR="00845070" w:rsidRPr="00165110" w14:paraId="797421F0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235AAF13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Assam</w:t>
            </w:r>
          </w:p>
        </w:tc>
        <w:tc>
          <w:tcPr>
            <w:tcW w:w="1417" w:type="dxa"/>
            <w:noWrap/>
            <w:hideMark/>
          </w:tcPr>
          <w:p w14:paraId="68FB2C43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06DE07AB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304 </w:t>
            </w:r>
          </w:p>
          <w:p w14:paraId="0ED8F23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(2.0%)</w:t>
            </w:r>
          </w:p>
        </w:tc>
        <w:tc>
          <w:tcPr>
            <w:tcW w:w="1150" w:type="dxa"/>
            <w:noWrap/>
            <w:hideMark/>
          </w:tcPr>
          <w:p w14:paraId="33D1835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2513 (16.5%)</w:t>
            </w:r>
          </w:p>
        </w:tc>
        <w:tc>
          <w:tcPr>
            <w:tcW w:w="928" w:type="dxa"/>
          </w:tcPr>
          <w:p w14:paraId="07A9A75C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760 </w:t>
            </w:r>
          </w:p>
          <w:p w14:paraId="128631B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(5%)</w:t>
            </w:r>
          </w:p>
        </w:tc>
        <w:tc>
          <w:tcPr>
            <w:tcW w:w="1075" w:type="dxa"/>
            <w:noWrap/>
            <w:hideMark/>
          </w:tcPr>
          <w:p w14:paraId="412E034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4567 (30.0%)</w:t>
            </w:r>
          </w:p>
        </w:tc>
        <w:tc>
          <w:tcPr>
            <w:tcW w:w="993" w:type="dxa"/>
            <w:noWrap/>
            <w:hideMark/>
          </w:tcPr>
          <w:p w14:paraId="1D40DE2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6003 (39.5%)</w:t>
            </w:r>
          </w:p>
        </w:tc>
        <w:tc>
          <w:tcPr>
            <w:tcW w:w="1075" w:type="dxa"/>
            <w:noWrap/>
            <w:hideMark/>
          </w:tcPr>
          <w:p w14:paraId="5C96BDA7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1065</w:t>
            </w:r>
          </w:p>
          <w:p w14:paraId="1DF6A0D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(7%)</w:t>
            </w:r>
          </w:p>
        </w:tc>
        <w:tc>
          <w:tcPr>
            <w:tcW w:w="1050" w:type="dxa"/>
            <w:noWrap/>
            <w:hideMark/>
          </w:tcPr>
          <w:p w14:paraId="198409A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15212</w:t>
            </w:r>
          </w:p>
        </w:tc>
      </w:tr>
      <w:tr w:rsidR="00845070" w:rsidRPr="00165110" w14:paraId="6E198A49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7746EA3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Bihar</w:t>
            </w:r>
          </w:p>
        </w:tc>
        <w:tc>
          <w:tcPr>
            <w:tcW w:w="1417" w:type="dxa"/>
            <w:noWrap/>
            <w:hideMark/>
          </w:tcPr>
          <w:p w14:paraId="769383A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142EE23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3120 (13.3%)</w:t>
            </w:r>
          </w:p>
        </w:tc>
        <w:tc>
          <w:tcPr>
            <w:tcW w:w="1150" w:type="dxa"/>
            <w:noWrap/>
            <w:hideMark/>
          </w:tcPr>
          <w:p w14:paraId="65A8CFD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4967 (21.1%)</w:t>
            </w:r>
          </w:p>
        </w:tc>
        <w:tc>
          <w:tcPr>
            <w:tcW w:w="928" w:type="dxa"/>
          </w:tcPr>
          <w:p w14:paraId="1839401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3012 (12.8%)</w:t>
            </w:r>
          </w:p>
        </w:tc>
        <w:tc>
          <w:tcPr>
            <w:tcW w:w="1075" w:type="dxa"/>
            <w:noWrap/>
            <w:hideMark/>
          </w:tcPr>
          <w:p w14:paraId="675DABC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4746 (20.2%)</w:t>
            </w:r>
          </w:p>
        </w:tc>
        <w:tc>
          <w:tcPr>
            <w:tcW w:w="993" w:type="dxa"/>
            <w:noWrap/>
            <w:hideMark/>
          </w:tcPr>
          <w:p w14:paraId="0F937B7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7232 (30.7%)</w:t>
            </w:r>
          </w:p>
        </w:tc>
        <w:tc>
          <w:tcPr>
            <w:tcW w:w="1075" w:type="dxa"/>
            <w:noWrap/>
            <w:hideMark/>
          </w:tcPr>
          <w:p w14:paraId="27F5128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465</w:t>
            </w:r>
          </w:p>
          <w:p w14:paraId="7FD372C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(2%)</w:t>
            </w:r>
          </w:p>
        </w:tc>
        <w:tc>
          <w:tcPr>
            <w:tcW w:w="1050" w:type="dxa"/>
            <w:noWrap/>
            <w:hideMark/>
          </w:tcPr>
          <w:p w14:paraId="6DE7BBB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23542</w:t>
            </w:r>
          </w:p>
        </w:tc>
      </w:tr>
      <w:tr w:rsidR="00845070" w:rsidRPr="00165110" w14:paraId="3754D8A7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64DB09E1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417" w:type="dxa"/>
            <w:noWrap/>
            <w:hideMark/>
          </w:tcPr>
          <w:p w14:paraId="4216E437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033DE5E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78A9932D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100</w:t>
            </w:r>
          </w:p>
          <w:p w14:paraId="1C80116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(6.7%)</w:t>
            </w:r>
          </w:p>
        </w:tc>
        <w:tc>
          <w:tcPr>
            <w:tcW w:w="928" w:type="dxa"/>
          </w:tcPr>
          <w:p w14:paraId="78283DC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100 (6.7%)</w:t>
            </w:r>
          </w:p>
        </w:tc>
        <w:tc>
          <w:tcPr>
            <w:tcW w:w="1075" w:type="dxa"/>
            <w:noWrap/>
            <w:hideMark/>
          </w:tcPr>
          <w:p w14:paraId="3AD6352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6C23F2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800 (53.3%)</w:t>
            </w:r>
          </w:p>
        </w:tc>
        <w:tc>
          <w:tcPr>
            <w:tcW w:w="1075" w:type="dxa"/>
            <w:noWrap/>
            <w:hideMark/>
          </w:tcPr>
          <w:p w14:paraId="24FCE20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500 (33.3%)</w:t>
            </w:r>
          </w:p>
        </w:tc>
        <w:tc>
          <w:tcPr>
            <w:tcW w:w="1050" w:type="dxa"/>
            <w:noWrap/>
            <w:hideMark/>
          </w:tcPr>
          <w:p w14:paraId="1477145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1500</w:t>
            </w:r>
          </w:p>
        </w:tc>
      </w:tr>
      <w:tr w:rsidR="00845070" w:rsidRPr="00165110" w14:paraId="053E9287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4D08403B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Chhattisgarh</w:t>
            </w:r>
          </w:p>
        </w:tc>
        <w:tc>
          <w:tcPr>
            <w:tcW w:w="1417" w:type="dxa"/>
            <w:noWrap/>
            <w:hideMark/>
          </w:tcPr>
          <w:p w14:paraId="5094EECD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7C9A005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5200 (28.6%)</w:t>
            </w:r>
          </w:p>
        </w:tc>
        <w:tc>
          <w:tcPr>
            <w:tcW w:w="1150" w:type="dxa"/>
            <w:noWrap/>
            <w:hideMark/>
          </w:tcPr>
          <w:p w14:paraId="3B0D047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4916 (27.1%)</w:t>
            </w:r>
          </w:p>
        </w:tc>
        <w:tc>
          <w:tcPr>
            <w:tcW w:w="928" w:type="dxa"/>
          </w:tcPr>
          <w:p w14:paraId="7D704B4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615 (3.4%)</w:t>
            </w:r>
          </w:p>
        </w:tc>
        <w:tc>
          <w:tcPr>
            <w:tcW w:w="1075" w:type="dxa"/>
            <w:noWrap/>
            <w:hideMark/>
          </w:tcPr>
          <w:p w14:paraId="5804AFA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4115 (22.6%)</w:t>
            </w:r>
          </w:p>
        </w:tc>
        <w:tc>
          <w:tcPr>
            <w:tcW w:w="993" w:type="dxa"/>
            <w:noWrap/>
            <w:hideMark/>
          </w:tcPr>
          <w:p w14:paraId="46D41B0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800 (4.4%)</w:t>
            </w:r>
          </w:p>
        </w:tc>
        <w:tc>
          <w:tcPr>
            <w:tcW w:w="1075" w:type="dxa"/>
            <w:noWrap/>
            <w:hideMark/>
          </w:tcPr>
          <w:p w14:paraId="521E72B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1476 (8.1%)</w:t>
            </w:r>
          </w:p>
        </w:tc>
        <w:tc>
          <w:tcPr>
            <w:tcW w:w="1050" w:type="dxa"/>
            <w:noWrap/>
            <w:hideMark/>
          </w:tcPr>
          <w:p w14:paraId="75241B7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18168</w:t>
            </w:r>
          </w:p>
        </w:tc>
      </w:tr>
      <w:tr w:rsidR="00845070" w:rsidRPr="00165110" w14:paraId="5B6200F8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4C8806E8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Goa</w:t>
            </w:r>
          </w:p>
        </w:tc>
        <w:tc>
          <w:tcPr>
            <w:tcW w:w="1417" w:type="dxa"/>
            <w:noWrap/>
            <w:hideMark/>
          </w:tcPr>
          <w:p w14:paraId="197DBF2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081B495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19D8252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240 (11.2%)</w:t>
            </w:r>
          </w:p>
        </w:tc>
        <w:tc>
          <w:tcPr>
            <w:tcW w:w="928" w:type="dxa"/>
          </w:tcPr>
          <w:p w14:paraId="14153D2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75 (3.5%)</w:t>
            </w:r>
          </w:p>
        </w:tc>
        <w:tc>
          <w:tcPr>
            <w:tcW w:w="1075" w:type="dxa"/>
            <w:noWrap/>
            <w:hideMark/>
          </w:tcPr>
          <w:p w14:paraId="0DD6E22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684 (31.8%)</w:t>
            </w:r>
          </w:p>
        </w:tc>
        <w:tc>
          <w:tcPr>
            <w:tcW w:w="993" w:type="dxa"/>
            <w:noWrap/>
            <w:hideMark/>
          </w:tcPr>
          <w:p w14:paraId="07AF7AE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1152 (53.6%)</w:t>
            </w:r>
          </w:p>
        </w:tc>
        <w:tc>
          <w:tcPr>
            <w:tcW w:w="1075" w:type="dxa"/>
            <w:noWrap/>
            <w:hideMark/>
          </w:tcPr>
          <w:p w14:paraId="720A4C8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  <w:hideMark/>
          </w:tcPr>
          <w:p w14:paraId="1027A14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2151</w:t>
            </w:r>
          </w:p>
        </w:tc>
      </w:tr>
      <w:tr w:rsidR="00845070" w:rsidRPr="00165110" w14:paraId="7018179C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59CC1970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417" w:type="dxa"/>
            <w:noWrap/>
            <w:hideMark/>
          </w:tcPr>
          <w:p w14:paraId="05F8B46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312CCD2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60</w:t>
            </w:r>
          </w:p>
          <w:p w14:paraId="1EC6F17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(0.5%)</w:t>
            </w:r>
          </w:p>
        </w:tc>
        <w:tc>
          <w:tcPr>
            <w:tcW w:w="1150" w:type="dxa"/>
            <w:noWrap/>
            <w:hideMark/>
          </w:tcPr>
          <w:p w14:paraId="512A20B8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2291</w:t>
            </w:r>
          </w:p>
          <w:p w14:paraId="58361F6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(18%)</w:t>
            </w:r>
          </w:p>
        </w:tc>
        <w:tc>
          <w:tcPr>
            <w:tcW w:w="928" w:type="dxa"/>
          </w:tcPr>
          <w:p w14:paraId="2F6006E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1959 (15.4%)</w:t>
            </w:r>
          </w:p>
        </w:tc>
        <w:tc>
          <w:tcPr>
            <w:tcW w:w="1075" w:type="dxa"/>
            <w:noWrap/>
            <w:hideMark/>
          </w:tcPr>
          <w:p w14:paraId="11F61DF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4425 (34.9%)</w:t>
            </w:r>
          </w:p>
        </w:tc>
        <w:tc>
          <w:tcPr>
            <w:tcW w:w="993" w:type="dxa"/>
            <w:noWrap/>
            <w:hideMark/>
          </w:tcPr>
          <w:p w14:paraId="29E785B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3608 (28.4%)</w:t>
            </w:r>
          </w:p>
        </w:tc>
        <w:tc>
          <w:tcPr>
            <w:tcW w:w="1075" w:type="dxa"/>
            <w:noWrap/>
            <w:hideMark/>
          </w:tcPr>
          <w:p w14:paraId="320164D2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353</w:t>
            </w:r>
          </w:p>
          <w:p w14:paraId="7A858DA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(2.8%)</w:t>
            </w:r>
          </w:p>
        </w:tc>
        <w:tc>
          <w:tcPr>
            <w:tcW w:w="1050" w:type="dxa"/>
            <w:noWrap/>
            <w:hideMark/>
          </w:tcPr>
          <w:p w14:paraId="70971BF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12696</w:t>
            </w:r>
          </w:p>
        </w:tc>
      </w:tr>
      <w:tr w:rsidR="00845070" w:rsidRPr="00165110" w14:paraId="22A63017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674EAFE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Himachal Pradesh</w:t>
            </w:r>
          </w:p>
        </w:tc>
        <w:tc>
          <w:tcPr>
            <w:tcW w:w="1417" w:type="dxa"/>
            <w:noWrap/>
            <w:hideMark/>
          </w:tcPr>
          <w:p w14:paraId="50BE66D0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337B211D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430</w:t>
            </w:r>
          </w:p>
          <w:p w14:paraId="15B2306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(4.4%)</w:t>
            </w:r>
          </w:p>
        </w:tc>
        <w:tc>
          <w:tcPr>
            <w:tcW w:w="1150" w:type="dxa"/>
            <w:noWrap/>
            <w:hideMark/>
          </w:tcPr>
          <w:p w14:paraId="6FF885B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1553 (15.8%)</w:t>
            </w:r>
          </w:p>
        </w:tc>
        <w:tc>
          <w:tcPr>
            <w:tcW w:w="928" w:type="dxa"/>
          </w:tcPr>
          <w:p w14:paraId="2C2F69B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3215 (32.7%)</w:t>
            </w:r>
          </w:p>
        </w:tc>
        <w:tc>
          <w:tcPr>
            <w:tcW w:w="1075" w:type="dxa"/>
            <w:noWrap/>
            <w:hideMark/>
          </w:tcPr>
          <w:p w14:paraId="31F78B6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2954 (30.1%)</w:t>
            </w:r>
          </w:p>
        </w:tc>
        <w:tc>
          <w:tcPr>
            <w:tcW w:w="993" w:type="dxa"/>
            <w:noWrap/>
            <w:hideMark/>
          </w:tcPr>
          <w:p w14:paraId="00AB431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1602 (16.3%)</w:t>
            </w:r>
          </w:p>
        </w:tc>
        <w:tc>
          <w:tcPr>
            <w:tcW w:w="1075" w:type="dxa"/>
            <w:noWrap/>
            <w:hideMark/>
          </w:tcPr>
          <w:p w14:paraId="453A6376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67</w:t>
            </w:r>
          </w:p>
          <w:p w14:paraId="6C067AF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(0.7%)</w:t>
            </w:r>
          </w:p>
        </w:tc>
        <w:tc>
          <w:tcPr>
            <w:tcW w:w="1050" w:type="dxa"/>
            <w:noWrap/>
            <w:hideMark/>
          </w:tcPr>
          <w:p w14:paraId="4FA9080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9821</w:t>
            </w:r>
          </w:p>
        </w:tc>
      </w:tr>
      <w:tr w:rsidR="00845070" w:rsidRPr="00165110" w14:paraId="3B49570B" w14:textId="77777777" w:rsidTr="005241F1">
        <w:trPr>
          <w:trHeight w:val="131"/>
          <w:jc w:val="center"/>
        </w:trPr>
        <w:tc>
          <w:tcPr>
            <w:tcW w:w="1843" w:type="dxa"/>
            <w:noWrap/>
            <w:hideMark/>
          </w:tcPr>
          <w:p w14:paraId="5C8FAEA2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417" w:type="dxa"/>
            <w:noWrap/>
            <w:hideMark/>
          </w:tcPr>
          <w:p w14:paraId="0F2B533F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0C255BE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20564 (32.7%)</w:t>
            </w:r>
          </w:p>
        </w:tc>
        <w:tc>
          <w:tcPr>
            <w:tcW w:w="1150" w:type="dxa"/>
            <w:noWrap/>
            <w:hideMark/>
          </w:tcPr>
          <w:p w14:paraId="104443E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6917 (11%)</w:t>
            </w:r>
          </w:p>
        </w:tc>
        <w:tc>
          <w:tcPr>
            <w:tcW w:w="928" w:type="dxa"/>
          </w:tcPr>
          <w:p w14:paraId="25ECCBB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6455 (10.3%)</w:t>
            </w:r>
          </w:p>
        </w:tc>
        <w:tc>
          <w:tcPr>
            <w:tcW w:w="1075" w:type="dxa"/>
            <w:noWrap/>
            <w:hideMark/>
          </w:tcPr>
          <w:p w14:paraId="0850993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19777 (31.4%)</w:t>
            </w:r>
          </w:p>
        </w:tc>
        <w:tc>
          <w:tcPr>
            <w:tcW w:w="993" w:type="dxa"/>
            <w:noWrap/>
            <w:hideMark/>
          </w:tcPr>
          <w:p w14:paraId="17132D2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5754 (9.1%)</w:t>
            </w:r>
          </w:p>
        </w:tc>
        <w:tc>
          <w:tcPr>
            <w:tcW w:w="1075" w:type="dxa"/>
            <w:noWrap/>
            <w:hideMark/>
          </w:tcPr>
          <w:p w14:paraId="55B8C86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3483 (5.5%)</w:t>
            </w:r>
          </w:p>
        </w:tc>
        <w:tc>
          <w:tcPr>
            <w:tcW w:w="1050" w:type="dxa"/>
            <w:noWrap/>
            <w:hideMark/>
          </w:tcPr>
          <w:p w14:paraId="2CEDD67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62950</w:t>
            </w:r>
          </w:p>
        </w:tc>
      </w:tr>
      <w:tr w:rsidR="00845070" w:rsidRPr="00165110" w14:paraId="496DE9AD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079D033D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Lakshadweep</w:t>
            </w:r>
          </w:p>
        </w:tc>
        <w:tc>
          <w:tcPr>
            <w:tcW w:w="1417" w:type="dxa"/>
            <w:noWrap/>
            <w:hideMark/>
          </w:tcPr>
          <w:p w14:paraId="2D91DE27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5004515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50B141E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3B3A502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4722A198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50</w:t>
            </w:r>
          </w:p>
          <w:p w14:paraId="169E167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993" w:type="dxa"/>
            <w:noWrap/>
            <w:hideMark/>
          </w:tcPr>
          <w:p w14:paraId="49D1A42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0A9472B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  <w:hideMark/>
          </w:tcPr>
          <w:p w14:paraId="7C00E56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50</w:t>
            </w:r>
          </w:p>
        </w:tc>
      </w:tr>
      <w:tr w:rsidR="00845070" w:rsidRPr="00165110" w14:paraId="3F47AA06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18AA677E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lastRenderedPageBreak/>
              <w:t>Madhya Pradesh</w:t>
            </w:r>
          </w:p>
        </w:tc>
        <w:tc>
          <w:tcPr>
            <w:tcW w:w="1417" w:type="dxa"/>
            <w:noWrap/>
            <w:hideMark/>
          </w:tcPr>
          <w:p w14:paraId="5C5117DA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2E0CE030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120 </w:t>
            </w:r>
          </w:p>
          <w:p w14:paraId="3F014AA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(0.3%)</w:t>
            </w:r>
          </w:p>
        </w:tc>
        <w:tc>
          <w:tcPr>
            <w:tcW w:w="1150" w:type="dxa"/>
            <w:noWrap/>
            <w:hideMark/>
          </w:tcPr>
          <w:p w14:paraId="2F9AECB9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7926 </w:t>
            </w:r>
          </w:p>
          <w:p w14:paraId="6578442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(21%)</w:t>
            </w:r>
          </w:p>
        </w:tc>
        <w:tc>
          <w:tcPr>
            <w:tcW w:w="928" w:type="dxa"/>
          </w:tcPr>
          <w:p w14:paraId="51DC83C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3218 (8.5%)</w:t>
            </w:r>
          </w:p>
        </w:tc>
        <w:tc>
          <w:tcPr>
            <w:tcW w:w="1075" w:type="dxa"/>
            <w:noWrap/>
            <w:hideMark/>
          </w:tcPr>
          <w:p w14:paraId="13B87F2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16575 (43.9%)</w:t>
            </w:r>
          </w:p>
        </w:tc>
        <w:tc>
          <w:tcPr>
            <w:tcW w:w="993" w:type="dxa"/>
            <w:noWrap/>
            <w:hideMark/>
          </w:tcPr>
          <w:p w14:paraId="27F2B96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7172 (19%)</w:t>
            </w:r>
          </w:p>
        </w:tc>
        <w:tc>
          <w:tcPr>
            <w:tcW w:w="1075" w:type="dxa"/>
            <w:noWrap/>
            <w:hideMark/>
          </w:tcPr>
          <w:p w14:paraId="25C0AEF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2704 (7.2%)</w:t>
            </w:r>
          </w:p>
        </w:tc>
        <w:tc>
          <w:tcPr>
            <w:tcW w:w="1050" w:type="dxa"/>
            <w:noWrap/>
            <w:hideMark/>
          </w:tcPr>
          <w:p w14:paraId="6C060DA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37715</w:t>
            </w:r>
          </w:p>
        </w:tc>
      </w:tr>
      <w:tr w:rsidR="00845070" w:rsidRPr="00165110" w14:paraId="16D6220D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3B526B8A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Manipur</w:t>
            </w:r>
          </w:p>
        </w:tc>
        <w:tc>
          <w:tcPr>
            <w:tcW w:w="1417" w:type="dxa"/>
            <w:noWrap/>
            <w:hideMark/>
          </w:tcPr>
          <w:p w14:paraId="63F4724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33D13C9A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</w:t>
            </w:r>
          </w:p>
          <w:p w14:paraId="7D0EB0D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(0.5%)</w:t>
            </w:r>
          </w:p>
        </w:tc>
        <w:tc>
          <w:tcPr>
            <w:tcW w:w="1150" w:type="dxa"/>
            <w:noWrap/>
            <w:hideMark/>
          </w:tcPr>
          <w:p w14:paraId="37A41515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77 </w:t>
            </w:r>
          </w:p>
          <w:p w14:paraId="2CC997C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(2.7%)</w:t>
            </w:r>
          </w:p>
        </w:tc>
        <w:tc>
          <w:tcPr>
            <w:tcW w:w="928" w:type="dxa"/>
          </w:tcPr>
          <w:p w14:paraId="4CD07C4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61 (2.1%)</w:t>
            </w:r>
          </w:p>
        </w:tc>
        <w:tc>
          <w:tcPr>
            <w:tcW w:w="1075" w:type="dxa"/>
            <w:noWrap/>
            <w:hideMark/>
          </w:tcPr>
          <w:p w14:paraId="753C27C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586 (20.6%)</w:t>
            </w:r>
          </w:p>
        </w:tc>
        <w:tc>
          <w:tcPr>
            <w:tcW w:w="993" w:type="dxa"/>
            <w:noWrap/>
            <w:hideMark/>
          </w:tcPr>
          <w:p w14:paraId="1FCEC66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1636 (57.5%)</w:t>
            </w:r>
          </w:p>
        </w:tc>
        <w:tc>
          <w:tcPr>
            <w:tcW w:w="1075" w:type="dxa"/>
            <w:noWrap/>
            <w:hideMark/>
          </w:tcPr>
          <w:p w14:paraId="5A9F01D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470 (16.5%)</w:t>
            </w:r>
          </w:p>
        </w:tc>
        <w:tc>
          <w:tcPr>
            <w:tcW w:w="1050" w:type="dxa"/>
            <w:noWrap/>
            <w:hideMark/>
          </w:tcPr>
          <w:p w14:paraId="211752F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2843</w:t>
            </w:r>
          </w:p>
        </w:tc>
      </w:tr>
      <w:tr w:rsidR="00845070" w:rsidRPr="00165110" w14:paraId="45B3020E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2FE5042C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Mizoram</w:t>
            </w:r>
          </w:p>
        </w:tc>
        <w:tc>
          <w:tcPr>
            <w:tcW w:w="1417" w:type="dxa"/>
            <w:noWrap/>
            <w:hideMark/>
          </w:tcPr>
          <w:p w14:paraId="7FDDCF57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7B68481E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582</w:t>
            </w:r>
          </w:p>
          <w:p w14:paraId="6AA3AF7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(28.3%)</w:t>
            </w:r>
          </w:p>
        </w:tc>
        <w:tc>
          <w:tcPr>
            <w:tcW w:w="1150" w:type="dxa"/>
            <w:noWrap/>
            <w:hideMark/>
          </w:tcPr>
          <w:p w14:paraId="249053B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230 (11.2%)</w:t>
            </w:r>
          </w:p>
        </w:tc>
        <w:tc>
          <w:tcPr>
            <w:tcW w:w="928" w:type="dxa"/>
          </w:tcPr>
          <w:p w14:paraId="4FE825E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60 (2.9%)</w:t>
            </w:r>
          </w:p>
        </w:tc>
        <w:tc>
          <w:tcPr>
            <w:tcW w:w="1075" w:type="dxa"/>
            <w:noWrap/>
            <w:hideMark/>
          </w:tcPr>
          <w:p w14:paraId="18034FB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773 (37.6%)</w:t>
            </w:r>
          </w:p>
        </w:tc>
        <w:tc>
          <w:tcPr>
            <w:tcW w:w="993" w:type="dxa"/>
            <w:noWrap/>
            <w:hideMark/>
          </w:tcPr>
          <w:p w14:paraId="5215BA7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300 (14.6%)</w:t>
            </w:r>
          </w:p>
        </w:tc>
        <w:tc>
          <w:tcPr>
            <w:tcW w:w="1075" w:type="dxa"/>
            <w:noWrap/>
            <w:hideMark/>
          </w:tcPr>
          <w:p w14:paraId="269EDCF8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110 </w:t>
            </w:r>
          </w:p>
          <w:p w14:paraId="378FCDF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(5.4%)</w:t>
            </w:r>
          </w:p>
        </w:tc>
        <w:tc>
          <w:tcPr>
            <w:tcW w:w="1050" w:type="dxa"/>
            <w:noWrap/>
            <w:hideMark/>
          </w:tcPr>
          <w:p w14:paraId="22DE501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2055</w:t>
            </w:r>
          </w:p>
        </w:tc>
      </w:tr>
      <w:tr w:rsidR="00845070" w:rsidRPr="00165110" w14:paraId="0F3BA8CE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7F62B76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417" w:type="dxa"/>
            <w:noWrap/>
            <w:hideMark/>
          </w:tcPr>
          <w:p w14:paraId="09233FAB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284E34C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5B4C605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13560 (42.4%)</w:t>
            </w:r>
          </w:p>
        </w:tc>
        <w:tc>
          <w:tcPr>
            <w:tcW w:w="928" w:type="dxa"/>
          </w:tcPr>
          <w:p w14:paraId="1C1972A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3190 (10%)</w:t>
            </w:r>
          </w:p>
        </w:tc>
        <w:tc>
          <w:tcPr>
            <w:tcW w:w="1075" w:type="dxa"/>
            <w:noWrap/>
            <w:hideMark/>
          </w:tcPr>
          <w:p w14:paraId="174F4FB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5632 (17.6%)</w:t>
            </w:r>
          </w:p>
        </w:tc>
        <w:tc>
          <w:tcPr>
            <w:tcW w:w="993" w:type="dxa"/>
            <w:noWrap/>
            <w:hideMark/>
          </w:tcPr>
          <w:p w14:paraId="58B23FC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7943 (24.8%)</w:t>
            </w:r>
          </w:p>
        </w:tc>
        <w:tc>
          <w:tcPr>
            <w:tcW w:w="1075" w:type="dxa"/>
            <w:noWrap/>
            <w:hideMark/>
          </w:tcPr>
          <w:p w14:paraId="494496E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1658 (5.2%)</w:t>
            </w:r>
          </w:p>
        </w:tc>
        <w:tc>
          <w:tcPr>
            <w:tcW w:w="1050" w:type="dxa"/>
            <w:noWrap/>
            <w:hideMark/>
          </w:tcPr>
          <w:p w14:paraId="675DA97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31983</w:t>
            </w:r>
          </w:p>
        </w:tc>
      </w:tr>
      <w:tr w:rsidR="00845070" w:rsidRPr="00165110" w14:paraId="0A80F2C7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7EC7A77F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Sikkim</w:t>
            </w:r>
          </w:p>
        </w:tc>
        <w:tc>
          <w:tcPr>
            <w:tcW w:w="1417" w:type="dxa"/>
            <w:noWrap/>
            <w:hideMark/>
          </w:tcPr>
          <w:p w14:paraId="4C71A9F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3F92929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750EA29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4D805EB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50BF311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402 (27.8%)</w:t>
            </w:r>
          </w:p>
        </w:tc>
        <w:tc>
          <w:tcPr>
            <w:tcW w:w="993" w:type="dxa"/>
            <w:noWrap/>
            <w:hideMark/>
          </w:tcPr>
          <w:p w14:paraId="51CAC3D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6AC8582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1042 (72.2%)</w:t>
            </w:r>
          </w:p>
        </w:tc>
        <w:tc>
          <w:tcPr>
            <w:tcW w:w="1050" w:type="dxa"/>
            <w:noWrap/>
            <w:hideMark/>
          </w:tcPr>
          <w:p w14:paraId="22EA1DA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1444</w:t>
            </w:r>
          </w:p>
        </w:tc>
      </w:tr>
      <w:tr w:rsidR="00845070" w:rsidRPr="00165110" w14:paraId="6C536EEB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0FEE84FA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Tripura</w:t>
            </w:r>
          </w:p>
        </w:tc>
        <w:tc>
          <w:tcPr>
            <w:tcW w:w="1417" w:type="dxa"/>
            <w:noWrap/>
            <w:hideMark/>
          </w:tcPr>
          <w:p w14:paraId="4C7025A3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0560CE9C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448 </w:t>
            </w:r>
          </w:p>
          <w:p w14:paraId="6DE2FBD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(10.9%)</w:t>
            </w:r>
          </w:p>
        </w:tc>
        <w:tc>
          <w:tcPr>
            <w:tcW w:w="1150" w:type="dxa"/>
            <w:noWrap/>
            <w:hideMark/>
          </w:tcPr>
          <w:p w14:paraId="37E3E6F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635 (15.5%)</w:t>
            </w:r>
          </w:p>
        </w:tc>
        <w:tc>
          <w:tcPr>
            <w:tcW w:w="928" w:type="dxa"/>
          </w:tcPr>
          <w:p w14:paraId="3D20110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795 (19.4%)</w:t>
            </w:r>
          </w:p>
        </w:tc>
        <w:tc>
          <w:tcPr>
            <w:tcW w:w="1075" w:type="dxa"/>
            <w:noWrap/>
            <w:hideMark/>
          </w:tcPr>
          <w:p w14:paraId="123B2DF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750 (18.3%)</w:t>
            </w:r>
          </w:p>
        </w:tc>
        <w:tc>
          <w:tcPr>
            <w:tcW w:w="993" w:type="dxa"/>
            <w:noWrap/>
            <w:hideMark/>
          </w:tcPr>
          <w:p w14:paraId="035E209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1205 (29.4%)</w:t>
            </w:r>
          </w:p>
        </w:tc>
        <w:tc>
          <w:tcPr>
            <w:tcW w:w="1075" w:type="dxa"/>
            <w:noWrap/>
            <w:hideMark/>
          </w:tcPr>
          <w:p w14:paraId="4D14F082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260 </w:t>
            </w:r>
          </w:p>
          <w:p w14:paraId="375B992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(6.4%)</w:t>
            </w:r>
          </w:p>
        </w:tc>
        <w:tc>
          <w:tcPr>
            <w:tcW w:w="1050" w:type="dxa"/>
            <w:noWrap/>
            <w:hideMark/>
          </w:tcPr>
          <w:p w14:paraId="500F0C3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4093</w:t>
            </w:r>
          </w:p>
        </w:tc>
      </w:tr>
      <w:tr w:rsidR="00845070" w:rsidRPr="00165110" w14:paraId="42055358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57D31346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Uttarakhand </w:t>
            </w:r>
          </w:p>
        </w:tc>
        <w:tc>
          <w:tcPr>
            <w:tcW w:w="1417" w:type="dxa"/>
            <w:noWrap/>
            <w:hideMark/>
          </w:tcPr>
          <w:p w14:paraId="57973F77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606AACA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776F004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1680 (30.3%)</w:t>
            </w:r>
          </w:p>
        </w:tc>
        <w:tc>
          <w:tcPr>
            <w:tcW w:w="928" w:type="dxa"/>
          </w:tcPr>
          <w:p w14:paraId="786B5E3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100 (1.8%)</w:t>
            </w:r>
          </w:p>
        </w:tc>
        <w:tc>
          <w:tcPr>
            <w:tcW w:w="1075" w:type="dxa"/>
            <w:noWrap/>
            <w:hideMark/>
          </w:tcPr>
          <w:p w14:paraId="4A095DE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3394 (61.2%)</w:t>
            </w:r>
          </w:p>
        </w:tc>
        <w:tc>
          <w:tcPr>
            <w:tcW w:w="993" w:type="dxa"/>
            <w:noWrap/>
            <w:hideMark/>
          </w:tcPr>
          <w:p w14:paraId="6465757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23580F54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373</w:t>
            </w:r>
          </w:p>
          <w:p w14:paraId="0450CCB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(6.7%)</w:t>
            </w:r>
          </w:p>
        </w:tc>
        <w:tc>
          <w:tcPr>
            <w:tcW w:w="1050" w:type="dxa"/>
            <w:noWrap/>
            <w:hideMark/>
          </w:tcPr>
          <w:p w14:paraId="2ACAD2C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5547</w:t>
            </w:r>
          </w:p>
        </w:tc>
      </w:tr>
      <w:tr w:rsidR="00845070" w:rsidRPr="00165110" w14:paraId="12F74AE4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615B2724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417" w:type="dxa"/>
            <w:noWrap/>
            <w:hideMark/>
          </w:tcPr>
          <w:p w14:paraId="00F9778F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  <w:hideMark/>
          </w:tcPr>
          <w:p w14:paraId="7D6C5681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278</w:t>
            </w:r>
          </w:p>
          <w:p w14:paraId="403F7D7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(0.4%)</w:t>
            </w:r>
          </w:p>
        </w:tc>
        <w:tc>
          <w:tcPr>
            <w:tcW w:w="1150" w:type="dxa"/>
            <w:noWrap/>
            <w:hideMark/>
          </w:tcPr>
          <w:p w14:paraId="5EBDF5B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24819 (35.9%)</w:t>
            </w:r>
          </w:p>
        </w:tc>
        <w:tc>
          <w:tcPr>
            <w:tcW w:w="928" w:type="dxa"/>
          </w:tcPr>
          <w:p w14:paraId="3887FDA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2049 (3%)</w:t>
            </w:r>
          </w:p>
        </w:tc>
        <w:tc>
          <w:tcPr>
            <w:tcW w:w="1075" w:type="dxa"/>
            <w:noWrap/>
            <w:hideMark/>
          </w:tcPr>
          <w:p w14:paraId="541B459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19011 (27.5%)</w:t>
            </w:r>
          </w:p>
        </w:tc>
        <w:tc>
          <w:tcPr>
            <w:tcW w:w="993" w:type="dxa"/>
            <w:noWrap/>
            <w:hideMark/>
          </w:tcPr>
          <w:p w14:paraId="35497BB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17601 (25.4%)</w:t>
            </w:r>
          </w:p>
        </w:tc>
        <w:tc>
          <w:tcPr>
            <w:tcW w:w="1075" w:type="dxa"/>
            <w:noWrap/>
            <w:hideMark/>
          </w:tcPr>
          <w:p w14:paraId="5F1CB8E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5409 (7.8%)</w:t>
            </w:r>
          </w:p>
        </w:tc>
        <w:tc>
          <w:tcPr>
            <w:tcW w:w="1050" w:type="dxa"/>
            <w:noWrap/>
            <w:hideMark/>
          </w:tcPr>
          <w:p w14:paraId="6BED8AE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69167</w:t>
            </w:r>
          </w:p>
        </w:tc>
      </w:tr>
      <w:tr w:rsidR="00845070" w:rsidRPr="00165110" w14:paraId="0B0D956C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3400C77F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NCT of Delhi</w:t>
            </w:r>
          </w:p>
        </w:tc>
        <w:tc>
          <w:tcPr>
            <w:tcW w:w="1417" w:type="dxa"/>
            <w:noWrap/>
            <w:hideMark/>
          </w:tcPr>
          <w:p w14:paraId="1CF23598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  <w:hideMark/>
          </w:tcPr>
          <w:p w14:paraId="12FED59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5556009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5F6173C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38A45C3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380</w:t>
            </w:r>
          </w:p>
          <w:p w14:paraId="14733EB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(4%)</w:t>
            </w:r>
          </w:p>
        </w:tc>
        <w:tc>
          <w:tcPr>
            <w:tcW w:w="993" w:type="dxa"/>
            <w:noWrap/>
            <w:hideMark/>
          </w:tcPr>
          <w:p w14:paraId="2438DE6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7990 (84.8%)</w:t>
            </w:r>
          </w:p>
        </w:tc>
        <w:tc>
          <w:tcPr>
            <w:tcW w:w="1075" w:type="dxa"/>
            <w:noWrap/>
            <w:hideMark/>
          </w:tcPr>
          <w:p w14:paraId="34B9B21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1053 (11.2%)</w:t>
            </w:r>
          </w:p>
        </w:tc>
        <w:tc>
          <w:tcPr>
            <w:tcW w:w="1050" w:type="dxa"/>
            <w:noWrap/>
            <w:hideMark/>
          </w:tcPr>
          <w:p w14:paraId="52F1386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9423</w:t>
            </w:r>
          </w:p>
        </w:tc>
      </w:tr>
      <w:tr w:rsidR="00845070" w:rsidRPr="00165110" w14:paraId="5C7B37C3" w14:textId="77777777" w:rsidTr="005241F1">
        <w:trPr>
          <w:trHeight w:val="300"/>
          <w:jc w:val="center"/>
        </w:trPr>
        <w:tc>
          <w:tcPr>
            <w:tcW w:w="1843" w:type="dxa"/>
            <w:noWrap/>
            <w:hideMark/>
          </w:tcPr>
          <w:p w14:paraId="232A0715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Odisha</w:t>
            </w:r>
          </w:p>
        </w:tc>
        <w:tc>
          <w:tcPr>
            <w:tcW w:w="1417" w:type="dxa"/>
            <w:noWrap/>
            <w:hideMark/>
          </w:tcPr>
          <w:p w14:paraId="1E5E88F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  <w:hideMark/>
          </w:tcPr>
          <w:p w14:paraId="2BB971D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0451974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49256BE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3BA8CF4A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200 </w:t>
            </w:r>
          </w:p>
          <w:p w14:paraId="56250BF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(8.3%)</w:t>
            </w:r>
          </w:p>
        </w:tc>
        <w:tc>
          <w:tcPr>
            <w:tcW w:w="993" w:type="dxa"/>
            <w:noWrap/>
            <w:hideMark/>
          </w:tcPr>
          <w:p w14:paraId="66490AE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754 (31.3%)</w:t>
            </w:r>
          </w:p>
        </w:tc>
        <w:tc>
          <w:tcPr>
            <w:tcW w:w="1075" w:type="dxa"/>
            <w:noWrap/>
            <w:hideMark/>
          </w:tcPr>
          <w:p w14:paraId="1B330EC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1457 (60.4%)</w:t>
            </w:r>
          </w:p>
        </w:tc>
        <w:tc>
          <w:tcPr>
            <w:tcW w:w="1050" w:type="dxa"/>
            <w:noWrap/>
            <w:hideMark/>
          </w:tcPr>
          <w:p w14:paraId="10CB25F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2411</w:t>
            </w:r>
          </w:p>
        </w:tc>
      </w:tr>
      <w:tr w:rsidR="00845070" w:rsidRPr="00165110" w14:paraId="1657E8AF" w14:textId="77777777" w:rsidTr="005241F1">
        <w:trPr>
          <w:trHeight w:val="77"/>
          <w:jc w:val="center"/>
        </w:trPr>
        <w:tc>
          <w:tcPr>
            <w:tcW w:w="1843" w:type="dxa"/>
            <w:noWrap/>
            <w:hideMark/>
          </w:tcPr>
          <w:p w14:paraId="7E1709EE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PSU</w:t>
            </w:r>
          </w:p>
        </w:tc>
        <w:tc>
          <w:tcPr>
            <w:tcW w:w="1417" w:type="dxa"/>
            <w:noWrap/>
            <w:hideMark/>
          </w:tcPr>
          <w:p w14:paraId="54E4E45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  <w:hideMark/>
          </w:tcPr>
          <w:p w14:paraId="6C1911F5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18D2C5DD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68FD6B7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5D10158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D160A4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6195D8E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252 (100%)</w:t>
            </w:r>
          </w:p>
        </w:tc>
        <w:tc>
          <w:tcPr>
            <w:tcW w:w="1050" w:type="dxa"/>
            <w:noWrap/>
            <w:hideMark/>
          </w:tcPr>
          <w:p w14:paraId="4CAFFBB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252</w:t>
            </w:r>
          </w:p>
        </w:tc>
      </w:tr>
      <w:tr w:rsidR="00845070" w:rsidRPr="00165110" w14:paraId="7AAA199E" w14:textId="77777777" w:rsidTr="005241F1">
        <w:trPr>
          <w:trHeight w:val="300"/>
          <w:jc w:val="center"/>
        </w:trPr>
        <w:tc>
          <w:tcPr>
            <w:tcW w:w="1843" w:type="dxa"/>
            <w:noWrap/>
            <w:hideMark/>
          </w:tcPr>
          <w:p w14:paraId="45862F35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417" w:type="dxa"/>
            <w:noWrap/>
            <w:hideMark/>
          </w:tcPr>
          <w:p w14:paraId="47CDCF7B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  <w:hideMark/>
          </w:tcPr>
          <w:p w14:paraId="3D9D899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5FB4FD0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3D5C3A88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163E3B57" w14:textId="77777777" w:rsidR="00845070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10 </w:t>
            </w:r>
          </w:p>
          <w:p w14:paraId="6C773A77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(1.7%)</w:t>
            </w:r>
          </w:p>
        </w:tc>
        <w:tc>
          <w:tcPr>
            <w:tcW w:w="993" w:type="dxa"/>
            <w:noWrap/>
            <w:hideMark/>
          </w:tcPr>
          <w:p w14:paraId="350ADA79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7C6C158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570 (98.3%)</w:t>
            </w:r>
          </w:p>
        </w:tc>
        <w:tc>
          <w:tcPr>
            <w:tcW w:w="1050" w:type="dxa"/>
            <w:noWrap/>
            <w:hideMark/>
          </w:tcPr>
          <w:p w14:paraId="598266A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580</w:t>
            </w:r>
          </w:p>
        </w:tc>
      </w:tr>
      <w:tr w:rsidR="00845070" w:rsidRPr="00165110" w14:paraId="0119C095" w14:textId="77777777" w:rsidTr="005241F1">
        <w:trPr>
          <w:trHeight w:val="300"/>
          <w:jc w:val="center"/>
        </w:trPr>
        <w:tc>
          <w:tcPr>
            <w:tcW w:w="1843" w:type="dxa"/>
            <w:noWrap/>
            <w:hideMark/>
          </w:tcPr>
          <w:p w14:paraId="6AA5BEA1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417" w:type="dxa"/>
            <w:noWrap/>
            <w:hideMark/>
          </w:tcPr>
          <w:p w14:paraId="738F069E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  <w:hideMark/>
          </w:tcPr>
          <w:p w14:paraId="50FDDD53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362091CB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1A85EE0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1F08DE0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23B875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30C30C2A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3299 (100%)</w:t>
            </w:r>
          </w:p>
        </w:tc>
        <w:tc>
          <w:tcPr>
            <w:tcW w:w="1050" w:type="dxa"/>
            <w:noWrap/>
            <w:hideMark/>
          </w:tcPr>
          <w:p w14:paraId="45B663A6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3299</w:t>
            </w:r>
          </w:p>
        </w:tc>
      </w:tr>
      <w:tr w:rsidR="00845070" w:rsidRPr="00165110" w14:paraId="3BFB0A83" w14:textId="77777777" w:rsidTr="005241F1">
        <w:trPr>
          <w:trHeight w:val="300"/>
          <w:jc w:val="center"/>
        </w:trPr>
        <w:tc>
          <w:tcPr>
            <w:tcW w:w="1843" w:type="dxa"/>
            <w:noWrap/>
            <w:hideMark/>
          </w:tcPr>
          <w:p w14:paraId="53FDCF79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4B0D2967" w14:textId="77777777" w:rsidR="00845070" w:rsidRPr="00456EC3" w:rsidRDefault="00845070" w:rsidP="005241F1">
            <w:pPr>
              <w:spacing w:line="276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noWrap/>
            <w:hideMark/>
          </w:tcPr>
          <w:p w14:paraId="52FA2E8E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47093</w:t>
            </w:r>
          </w:p>
        </w:tc>
        <w:tc>
          <w:tcPr>
            <w:tcW w:w="1150" w:type="dxa"/>
            <w:noWrap/>
            <w:hideMark/>
          </w:tcPr>
          <w:p w14:paraId="62D8EB21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98978</w:t>
            </w:r>
          </w:p>
        </w:tc>
        <w:tc>
          <w:tcPr>
            <w:tcW w:w="928" w:type="dxa"/>
          </w:tcPr>
          <w:p w14:paraId="36C14042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74106</w:t>
            </w:r>
          </w:p>
        </w:tc>
        <w:tc>
          <w:tcPr>
            <w:tcW w:w="1075" w:type="dxa"/>
            <w:noWrap/>
            <w:hideMark/>
          </w:tcPr>
          <w:p w14:paraId="2ECAF3B4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160448</w:t>
            </w:r>
          </w:p>
        </w:tc>
        <w:tc>
          <w:tcPr>
            <w:tcW w:w="993" w:type="dxa"/>
            <w:noWrap/>
            <w:hideMark/>
          </w:tcPr>
          <w:p w14:paraId="3AF3FE0F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139301</w:t>
            </w:r>
          </w:p>
        </w:tc>
        <w:tc>
          <w:tcPr>
            <w:tcW w:w="1075" w:type="dxa"/>
            <w:noWrap/>
            <w:hideMark/>
          </w:tcPr>
          <w:p w14:paraId="3D664BBC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42710</w:t>
            </w:r>
          </w:p>
        </w:tc>
        <w:tc>
          <w:tcPr>
            <w:tcW w:w="1050" w:type="dxa"/>
            <w:noWrap/>
            <w:hideMark/>
          </w:tcPr>
          <w:p w14:paraId="18742D50" w14:textId="77777777" w:rsidR="00845070" w:rsidRPr="00456EC3" w:rsidRDefault="00845070" w:rsidP="005241F1">
            <w:pPr>
              <w:spacing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563682</w:t>
            </w:r>
          </w:p>
        </w:tc>
      </w:tr>
    </w:tbl>
    <w:p w14:paraId="28CF2320" w14:textId="77777777" w:rsidR="00845070" w:rsidRPr="006E0AD2" w:rsidRDefault="00845070" w:rsidP="00845070">
      <w:pPr>
        <w:spacing w:after="0" w:line="480" w:lineRule="auto"/>
        <w:rPr>
          <w:rFonts w:ascii="Franklin Gothic Book" w:hAnsi="Franklin Gothic Book" w:cs="Times New Roman"/>
          <w:sz w:val="16"/>
          <w:szCs w:val="16"/>
        </w:rPr>
      </w:pPr>
      <w:r w:rsidRPr="006E0AD2">
        <w:rPr>
          <w:rFonts w:ascii="Franklin Gothic Book" w:hAnsi="Franklin Gothic Book" w:cs="Times New Roman"/>
          <w:sz w:val="16"/>
          <w:szCs w:val="16"/>
        </w:rPr>
        <w:t xml:space="preserve">Source: </w:t>
      </w:r>
      <w:r w:rsidRPr="006E0AD2">
        <w:rPr>
          <w:rFonts w:ascii="Franklin Gothic Book" w:hAnsi="Franklin Gothic Book"/>
          <w:sz w:val="16"/>
          <w:szCs w:val="16"/>
        </w:rPr>
        <w:t xml:space="preserve">Data from PM-JAY </w:t>
      </w:r>
      <w:r w:rsidRPr="006E0AD2">
        <w:rPr>
          <w:rFonts w:ascii="Franklin Gothic Book" w:hAnsi="Franklin Gothic Book" w:cs="Times New Roman"/>
          <w:sz w:val="16"/>
          <w:szCs w:val="16"/>
        </w:rPr>
        <w:t xml:space="preserve">portal </w:t>
      </w:r>
      <w:r w:rsidRPr="006E0AD2">
        <w:rPr>
          <w:rFonts w:ascii="Franklin Gothic Book" w:hAnsi="Franklin Gothic Book" w:cs="Times New Roman"/>
          <w:sz w:val="16"/>
          <w:szCs w:val="16"/>
        </w:rPr>
        <w:fldChar w:fldCharType="begin"/>
      </w:r>
      <w:r w:rsidRPr="006E0AD2">
        <w:rPr>
          <w:rFonts w:ascii="Franklin Gothic Book" w:hAnsi="Franklin Gothic Book" w:cs="Times New Roman"/>
          <w:sz w:val="16"/>
          <w:szCs w:val="16"/>
        </w:rPr>
        <w:instrText xml:space="preserve"> ADDIN ZOTERO_ITEM CSL_CITATION {"citationID":"kOGeZrGM","properties":{"formattedCitation":"[16]","plainCitation":"[16]","noteIndex":0},"citationItems":[{"id":599,"uris":["http://zotero.org/users/local/3tnZYtM1/items/6EKH2M9U"],"uri":["http://zotero.org/users/local/3tnZYtM1/items/6EKH2M9U"],"itemData":{"id":599,"type":"webpage","title":"HEM Empanelled Hospitals","URL":"https://hospitals.pmjay.gov.in/Search/empnlWorkFlow.htm?actionFlag=ViewRegisteredHosptlsNew","author":[{"literal":"National Health Authority"}],"accessed":{"date-parts":[["2020",10,20]]}}}],"schema":"https://github.com/citation-style-language/schema/raw/master/csl-citation.json"} </w:instrText>
      </w:r>
      <w:r w:rsidRPr="006E0AD2">
        <w:rPr>
          <w:rFonts w:ascii="Franklin Gothic Book" w:hAnsi="Franklin Gothic Book" w:cs="Times New Roman"/>
          <w:sz w:val="16"/>
          <w:szCs w:val="16"/>
        </w:rPr>
        <w:fldChar w:fldCharType="separate"/>
      </w:r>
      <w:r w:rsidRPr="006E0AD2">
        <w:rPr>
          <w:rFonts w:ascii="Franklin Gothic Book" w:hAnsi="Franklin Gothic Book"/>
          <w:sz w:val="16"/>
          <w:szCs w:val="16"/>
        </w:rPr>
        <w:t>[16]</w:t>
      </w:r>
      <w:r w:rsidRPr="006E0AD2">
        <w:rPr>
          <w:rFonts w:ascii="Franklin Gothic Book" w:hAnsi="Franklin Gothic Book" w:cs="Times New Roman"/>
          <w:sz w:val="16"/>
          <w:szCs w:val="16"/>
        </w:rPr>
        <w:fldChar w:fldCharType="end"/>
      </w:r>
      <w:r w:rsidRPr="006E0AD2">
        <w:rPr>
          <w:rFonts w:ascii="Franklin Gothic Book" w:hAnsi="Franklin Gothic Book" w:cs="Times New Roman"/>
          <w:sz w:val="16"/>
          <w:szCs w:val="16"/>
        </w:rPr>
        <w:t xml:space="preserve">, compiled by authors; </w:t>
      </w:r>
    </w:p>
    <w:p w14:paraId="74AB126E" w14:textId="22EFBAEF" w:rsidR="006E13EA" w:rsidRDefault="00845070" w:rsidP="00B737E6">
      <w:pPr>
        <w:spacing w:after="0" w:line="480" w:lineRule="auto"/>
      </w:pPr>
      <w:r w:rsidRPr="006E0AD2">
        <w:rPr>
          <w:rFonts w:ascii="Franklin Gothic Book" w:hAnsi="Franklin Gothic Book" w:cs="Times New Roman"/>
          <w:sz w:val="16"/>
          <w:szCs w:val="16"/>
        </w:rPr>
        <w:t xml:space="preserve">Note: National Health Claims Platform (NHCP) include hospitals empanelled by National Health Authority (NHA) to ensure </w:t>
      </w:r>
      <w:proofErr w:type="spellStart"/>
      <w:r w:rsidRPr="006E0AD2">
        <w:rPr>
          <w:rFonts w:ascii="Franklin Gothic Book" w:hAnsi="Franklin Gothic Book" w:cs="Times New Roman"/>
          <w:sz w:val="16"/>
          <w:szCs w:val="16"/>
        </w:rPr>
        <w:t>portabilit</w:t>
      </w:r>
      <w:proofErr w:type="spellEnd"/>
    </w:p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70"/>
    <w:rsid w:val="003862E5"/>
    <w:rsid w:val="003C4646"/>
    <w:rsid w:val="006E13EA"/>
    <w:rsid w:val="00764C87"/>
    <w:rsid w:val="00845070"/>
    <w:rsid w:val="00874F39"/>
    <w:rsid w:val="009C5222"/>
    <w:rsid w:val="00A3436C"/>
    <w:rsid w:val="00B737E6"/>
    <w:rsid w:val="00D1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F1EF"/>
  <w15:chartTrackingRefBased/>
  <w15:docId w15:val="{E296F97B-E60C-4044-9C6B-94391E4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70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70"/>
    <w:rPr>
      <w:rFonts w:ascii="Segoe UI" w:eastAsiaTheme="minorEastAsia" w:hAnsi="Segoe UI" w:cs="Segoe UI"/>
      <w:sz w:val="18"/>
      <w:szCs w:val="18"/>
      <w:lang w:val="en-AU" w:eastAsia="zh-CN"/>
    </w:rPr>
  </w:style>
  <w:style w:type="table" w:styleId="TableGrid">
    <w:name w:val="Table Grid"/>
    <w:basedOn w:val="TableNormal"/>
    <w:uiPriority w:val="39"/>
    <w:rsid w:val="00845070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70"/>
    <w:rPr>
      <w:rFonts w:eastAsiaTheme="minorEastAsia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845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70"/>
    <w:rPr>
      <w:rFonts w:eastAsiaTheme="minorEastAsia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off27</cp:lastModifiedBy>
  <cp:revision>5</cp:revision>
  <dcterms:created xsi:type="dcterms:W3CDTF">2021-05-18T10:13:00Z</dcterms:created>
  <dcterms:modified xsi:type="dcterms:W3CDTF">2021-05-20T16:26:00Z</dcterms:modified>
</cp:coreProperties>
</file>