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9B5A9" w14:textId="5B2B36DC" w:rsidR="004078A1" w:rsidRPr="0020222E" w:rsidRDefault="004078A1" w:rsidP="004078A1">
      <w:pPr>
        <w:pStyle w:val="Body"/>
        <w:spacing w:before="240" w:after="240" w:line="480" w:lineRule="auto"/>
        <w:rPr>
          <w:rStyle w:val="Hyperlink0"/>
          <w:rFonts w:eastAsia="Arial Unicode MS"/>
          <w:lang w:val="en-US"/>
        </w:rPr>
      </w:pPr>
      <w:r w:rsidRPr="0020222E"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>S</w:t>
      </w:r>
      <w:r w:rsidR="001860E3"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>6</w:t>
      </w:r>
      <w:r w:rsidRPr="0020222E"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 xml:space="preserve"> Table. Summary of news sources.</w:t>
      </w:r>
    </w:p>
    <w:tbl>
      <w:tblPr>
        <w:tblW w:w="64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35"/>
        <w:gridCol w:w="1275"/>
        <w:gridCol w:w="1455"/>
        <w:gridCol w:w="1197"/>
      </w:tblGrid>
      <w:tr w:rsidR="004078A1" w:rsidRPr="00B360B3" w14:paraId="1319A6AD" w14:textId="77777777" w:rsidTr="007B2D9C">
        <w:trPr>
          <w:trHeight w:val="375"/>
        </w:trPr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3ACA7F" w14:textId="77777777" w:rsidR="004078A1" w:rsidRPr="00B360B3" w:rsidRDefault="004078A1" w:rsidP="007B2D9C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772329" w14:textId="77777777" w:rsidR="004078A1" w:rsidRPr="00B360B3" w:rsidRDefault="004078A1" w:rsidP="007B2D9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Democrats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8C9823" w14:textId="77777777" w:rsidR="004078A1" w:rsidRPr="00B360B3" w:rsidRDefault="004078A1" w:rsidP="007B2D9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Republicans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40" w:type="dxa"/>
            </w:tcMar>
            <w:vAlign w:val="bottom"/>
          </w:tcPr>
          <w:p w14:paraId="3CB5520E" w14:textId="77777777" w:rsidR="004078A1" w:rsidRPr="00B360B3" w:rsidRDefault="004078A1" w:rsidP="007B2D9C">
            <w:pPr>
              <w:pStyle w:val="Body"/>
              <w:spacing w:line="240" w:lineRule="auto"/>
              <w:ind w:right="160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Overall</w:t>
            </w:r>
          </w:p>
        </w:tc>
      </w:tr>
      <w:tr w:rsidR="004078A1" w:rsidRPr="00B360B3" w14:paraId="0A632913" w14:textId="77777777" w:rsidTr="007B2D9C">
        <w:trPr>
          <w:trHeight w:val="365"/>
        </w:trPr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1BE82E" w14:textId="77777777" w:rsidR="004078A1" w:rsidRPr="00B360B3" w:rsidRDefault="004078A1" w:rsidP="007B2D9C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CNN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A7026D" w14:textId="77777777" w:rsidR="004078A1" w:rsidRPr="00B360B3" w:rsidRDefault="004078A1" w:rsidP="007B2D9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47%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150802" w14:textId="77777777" w:rsidR="004078A1" w:rsidRPr="00B360B3" w:rsidRDefault="004078A1" w:rsidP="007B2D9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24%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E10AAC" w14:textId="77777777" w:rsidR="004078A1" w:rsidRPr="00B360B3" w:rsidRDefault="004078A1" w:rsidP="007B2D9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38%</w:t>
            </w:r>
          </w:p>
        </w:tc>
      </w:tr>
      <w:tr w:rsidR="004078A1" w:rsidRPr="00B360B3" w14:paraId="38C13C60" w14:textId="77777777" w:rsidTr="007B2D9C">
        <w:trPr>
          <w:trHeight w:val="375"/>
        </w:trPr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2B8769" w14:textId="77777777" w:rsidR="004078A1" w:rsidRPr="00B360B3" w:rsidRDefault="004078A1" w:rsidP="007B2D9C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Facebook or Instagram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F681E4" w14:textId="77777777" w:rsidR="004078A1" w:rsidRPr="00B360B3" w:rsidRDefault="004078A1" w:rsidP="007B2D9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28%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E1CAE3" w14:textId="77777777" w:rsidR="004078A1" w:rsidRPr="00B360B3" w:rsidRDefault="004078A1" w:rsidP="007B2D9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35%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31561D" w14:textId="77777777" w:rsidR="004078A1" w:rsidRPr="00B360B3" w:rsidRDefault="004078A1" w:rsidP="007B2D9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31%</w:t>
            </w:r>
          </w:p>
        </w:tc>
      </w:tr>
      <w:tr w:rsidR="004078A1" w:rsidRPr="00B360B3" w14:paraId="7303DC8C" w14:textId="77777777" w:rsidTr="007B2D9C">
        <w:trPr>
          <w:trHeight w:val="375"/>
        </w:trPr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35FE4C" w14:textId="77777777" w:rsidR="004078A1" w:rsidRPr="00B360B3" w:rsidRDefault="004078A1" w:rsidP="007B2D9C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The New York Times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699820" w14:textId="77777777" w:rsidR="004078A1" w:rsidRPr="00B360B3" w:rsidRDefault="004078A1" w:rsidP="007B2D9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34%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FE00C1" w14:textId="77777777" w:rsidR="004078A1" w:rsidRPr="00B360B3" w:rsidRDefault="004078A1" w:rsidP="007B2D9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12%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6FD325" w14:textId="77777777" w:rsidR="004078A1" w:rsidRPr="00B360B3" w:rsidRDefault="004078A1" w:rsidP="007B2D9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25%</w:t>
            </w:r>
          </w:p>
        </w:tc>
      </w:tr>
      <w:tr w:rsidR="004078A1" w:rsidRPr="00B360B3" w14:paraId="3D2E725A" w14:textId="77777777" w:rsidTr="007B2D9C">
        <w:trPr>
          <w:trHeight w:val="375"/>
        </w:trPr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30EA35" w14:textId="77777777" w:rsidR="004078A1" w:rsidRPr="00B360B3" w:rsidRDefault="004078A1" w:rsidP="007B2D9C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Fox News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95DD21" w14:textId="77777777" w:rsidR="004078A1" w:rsidRPr="00B360B3" w:rsidRDefault="004078A1" w:rsidP="007B2D9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8%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5107CB" w14:textId="77777777" w:rsidR="004078A1" w:rsidRPr="00B360B3" w:rsidRDefault="004078A1" w:rsidP="007B2D9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49%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A4B132" w14:textId="77777777" w:rsidR="004078A1" w:rsidRPr="00B360B3" w:rsidRDefault="004078A1" w:rsidP="007B2D9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24%</w:t>
            </w:r>
          </w:p>
        </w:tc>
      </w:tr>
      <w:tr w:rsidR="004078A1" w:rsidRPr="00B360B3" w14:paraId="7C5CC62C" w14:textId="77777777" w:rsidTr="007B2D9C">
        <w:trPr>
          <w:trHeight w:val="375"/>
        </w:trPr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E5C076" w14:textId="77777777" w:rsidR="004078A1" w:rsidRPr="00B360B3" w:rsidRDefault="004078A1" w:rsidP="007B2D9C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Twitter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153992" w14:textId="77777777" w:rsidR="004078A1" w:rsidRPr="00B360B3" w:rsidRDefault="004078A1" w:rsidP="007B2D9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25%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4E738D" w14:textId="77777777" w:rsidR="004078A1" w:rsidRPr="00B360B3" w:rsidRDefault="004078A1" w:rsidP="007B2D9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19%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B3B614" w14:textId="77777777" w:rsidR="004078A1" w:rsidRPr="00B360B3" w:rsidRDefault="004078A1" w:rsidP="007B2D9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23%</w:t>
            </w:r>
          </w:p>
        </w:tc>
      </w:tr>
      <w:tr w:rsidR="004078A1" w:rsidRPr="00B360B3" w14:paraId="6AB2334C" w14:textId="77777777" w:rsidTr="007B2D9C">
        <w:trPr>
          <w:trHeight w:val="375"/>
        </w:trPr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2B8CEF" w14:textId="77777777" w:rsidR="004078A1" w:rsidRPr="00B360B3" w:rsidRDefault="004078A1" w:rsidP="007B2D9C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NPR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CA658C" w14:textId="77777777" w:rsidR="004078A1" w:rsidRPr="00B360B3" w:rsidRDefault="004078A1" w:rsidP="007B2D9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28%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A67297" w14:textId="77777777" w:rsidR="004078A1" w:rsidRPr="00B360B3" w:rsidRDefault="004078A1" w:rsidP="007B2D9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9%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86F6AE" w14:textId="77777777" w:rsidR="004078A1" w:rsidRPr="00B360B3" w:rsidRDefault="004078A1" w:rsidP="007B2D9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21%</w:t>
            </w:r>
          </w:p>
        </w:tc>
      </w:tr>
      <w:tr w:rsidR="004078A1" w:rsidRPr="00B360B3" w14:paraId="3CC10292" w14:textId="77777777" w:rsidTr="007B2D9C">
        <w:trPr>
          <w:trHeight w:val="375"/>
        </w:trPr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66CC64" w14:textId="77777777" w:rsidR="004078A1" w:rsidRPr="00B360B3" w:rsidRDefault="004078A1" w:rsidP="007B2D9C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The Washington Post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BBF3BD" w14:textId="77777777" w:rsidR="004078A1" w:rsidRPr="00B360B3" w:rsidRDefault="004078A1" w:rsidP="007B2D9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24%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828A94" w14:textId="77777777" w:rsidR="004078A1" w:rsidRPr="00B360B3" w:rsidRDefault="004078A1" w:rsidP="007B2D9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9%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0B1F6A" w14:textId="77777777" w:rsidR="004078A1" w:rsidRPr="00B360B3" w:rsidRDefault="004078A1" w:rsidP="007B2D9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18%</w:t>
            </w:r>
          </w:p>
        </w:tc>
      </w:tr>
      <w:tr w:rsidR="004078A1" w:rsidRPr="00B360B3" w14:paraId="2838F387" w14:textId="77777777" w:rsidTr="007B2D9C">
        <w:trPr>
          <w:trHeight w:val="375"/>
        </w:trPr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8C6571" w14:textId="77777777" w:rsidR="004078A1" w:rsidRPr="00B360B3" w:rsidRDefault="004078A1" w:rsidP="007B2D9C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1C880D" w14:textId="77777777" w:rsidR="004078A1" w:rsidRPr="00B360B3" w:rsidRDefault="004078A1" w:rsidP="007B2D9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15%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9C390E" w14:textId="77777777" w:rsidR="004078A1" w:rsidRPr="00B360B3" w:rsidRDefault="004078A1" w:rsidP="007B2D9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22%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45C239" w14:textId="77777777" w:rsidR="004078A1" w:rsidRPr="00B360B3" w:rsidRDefault="004078A1" w:rsidP="007B2D9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18%</w:t>
            </w:r>
          </w:p>
        </w:tc>
      </w:tr>
      <w:tr w:rsidR="004078A1" w:rsidRPr="00B360B3" w14:paraId="6312D1C9" w14:textId="77777777" w:rsidTr="007B2D9C">
        <w:trPr>
          <w:trHeight w:val="375"/>
        </w:trPr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E34E65" w14:textId="77777777" w:rsidR="004078A1" w:rsidRPr="00B360B3" w:rsidRDefault="004078A1" w:rsidP="007B2D9C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NBC News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43560D" w14:textId="77777777" w:rsidR="004078A1" w:rsidRPr="00B360B3" w:rsidRDefault="004078A1" w:rsidP="007B2D9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19%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491701" w14:textId="77777777" w:rsidR="004078A1" w:rsidRPr="00B360B3" w:rsidRDefault="004078A1" w:rsidP="007B2D9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13%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043284" w14:textId="77777777" w:rsidR="004078A1" w:rsidRPr="00B360B3" w:rsidRDefault="004078A1" w:rsidP="007B2D9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17%</w:t>
            </w:r>
          </w:p>
        </w:tc>
      </w:tr>
      <w:tr w:rsidR="004078A1" w:rsidRPr="00B360B3" w14:paraId="125A9C88" w14:textId="77777777" w:rsidTr="007B2D9C">
        <w:trPr>
          <w:trHeight w:val="375"/>
        </w:trPr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06F212" w14:textId="77777777" w:rsidR="004078A1" w:rsidRPr="00B360B3" w:rsidRDefault="004078A1" w:rsidP="007B2D9C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ABC News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818583" w14:textId="77777777" w:rsidR="004078A1" w:rsidRPr="00B360B3" w:rsidRDefault="004078A1" w:rsidP="007B2D9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19%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EBDEC8" w14:textId="77777777" w:rsidR="004078A1" w:rsidRPr="00B360B3" w:rsidRDefault="004078A1" w:rsidP="007B2D9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13%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CEA9F4" w14:textId="77777777" w:rsidR="004078A1" w:rsidRPr="00B360B3" w:rsidRDefault="004078A1" w:rsidP="007B2D9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17%</w:t>
            </w:r>
          </w:p>
        </w:tc>
      </w:tr>
      <w:tr w:rsidR="004078A1" w:rsidRPr="00B360B3" w14:paraId="7CC4A57E" w14:textId="77777777" w:rsidTr="007B2D9C">
        <w:trPr>
          <w:trHeight w:val="375"/>
        </w:trPr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33CB4C" w14:textId="77777777" w:rsidR="004078A1" w:rsidRPr="00B360B3" w:rsidRDefault="004078A1" w:rsidP="007B2D9C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MSNBC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0AFDCD" w14:textId="77777777" w:rsidR="004078A1" w:rsidRPr="00B360B3" w:rsidRDefault="004078A1" w:rsidP="007B2D9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19%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B75720" w14:textId="77777777" w:rsidR="004078A1" w:rsidRPr="00B360B3" w:rsidRDefault="004078A1" w:rsidP="007B2D9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10%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961C33" w14:textId="77777777" w:rsidR="004078A1" w:rsidRPr="00B360B3" w:rsidRDefault="004078A1" w:rsidP="007B2D9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16%</w:t>
            </w:r>
          </w:p>
        </w:tc>
      </w:tr>
      <w:tr w:rsidR="004078A1" w:rsidRPr="00B360B3" w14:paraId="17C40951" w14:textId="77777777" w:rsidTr="007B2D9C">
        <w:trPr>
          <w:trHeight w:val="375"/>
        </w:trPr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0DD23B" w14:textId="77777777" w:rsidR="004078A1" w:rsidRPr="00B360B3" w:rsidRDefault="004078A1" w:rsidP="007B2D9C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CBS News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46D3DC" w14:textId="77777777" w:rsidR="004078A1" w:rsidRPr="00B360B3" w:rsidRDefault="004078A1" w:rsidP="007B2D9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15%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3A8220" w14:textId="77777777" w:rsidR="004078A1" w:rsidRPr="00B360B3" w:rsidRDefault="004078A1" w:rsidP="007B2D9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13%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9EF259" w14:textId="77777777" w:rsidR="004078A1" w:rsidRPr="00B360B3" w:rsidRDefault="004078A1" w:rsidP="007B2D9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14%</w:t>
            </w:r>
          </w:p>
        </w:tc>
      </w:tr>
      <w:tr w:rsidR="004078A1" w:rsidRPr="00B360B3" w14:paraId="3527B1CA" w14:textId="77777777" w:rsidTr="007B2D9C">
        <w:trPr>
          <w:trHeight w:val="375"/>
        </w:trPr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A618C1" w14:textId="77777777" w:rsidR="004078A1" w:rsidRPr="00B360B3" w:rsidRDefault="004078A1" w:rsidP="007B2D9C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The Wall Street Journal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108406" w14:textId="77777777" w:rsidR="004078A1" w:rsidRPr="00B360B3" w:rsidRDefault="004078A1" w:rsidP="007B2D9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10%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A5A0D6" w14:textId="77777777" w:rsidR="004078A1" w:rsidRPr="00B360B3" w:rsidRDefault="004078A1" w:rsidP="007B2D9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16%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181699" w14:textId="77777777" w:rsidR="004078A1" w:rsidRPr="00B360B3" w:rsidRDefault="004078A1" w:rsidP="007B2D9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13%</w:t>
            </w:r>
          </w:p>
        </w:tc>
      </w:tr>
      <w:tr w:rsidR="004078A1" w:rsidRPr="00B360B3" w14:paraId="4AEE503E" w14:textId="77777777" w:rsidTr="007B2D9C">
        <w:trPr>
          <w:trHeight w:val="375"/>
        </w:trPr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DC73CA" w14:textId="77777777" w:rsidR="004078A1" w:rsidRPr="00B360B3" w:rsidRDefault="004078A1" w:rsidP="007B2D9C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USA Today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52EB50" w14:textId="77777777" w:rsidR="004078A1" w:rsidRPr="00B360B3" w:rsidRDefault="004078A1" w:rsidP="007B2D9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11%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1A6195" w14:textId="77777777" w:rsidR="004078A1" w:rsidRPr="00B360B3" w:rsidRDefault="004078A1" w:rsidP="007B2D9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7%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1E8558" w14:textId="77777777" w:rsidR="004078A1" w:rsidRPr="00B360B3" w:rsidRDefault="004078A1" w:rsidP="007B2D9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9%</w:t>
            </w:r>
          </w:p>
        </w:tc>
      </w:tr>
      <w:tr w:rsidR="004078A1" w:rsidRPr="00B360B3" w14:paraId="2E1530D6" w14:textId="77777777" w:rsidTr="007B2D9C">
        <w:trPr>
          <w:trHeight w:val="375"/>
        </w:trPr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893B1B" w14:textId="77777777" w:rsidR="004078A1" w:rsidRPr="00B360B3" w:rsidRDefault="004078A1" w:rsidP="007B2D9C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HuffPost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AD59D2" w14:textId="77777777" w:rsidR="004078A1" w:rsidRPr="00B360B3" w:rsidRDefault="004078A1" w:rsidP="007B2D9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10%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5B8D0E" w14:textId="77777777" w:rsidR="004078A1" w:rsidRPr="00B360B3" w:rsidRDefault="004078A1" w:rsidP="007B2D9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3%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3F1BAB" w14:textId="77777777" w:rsidR="004078A1" w:rsidRPr="00B360B3" w:rsidRDefault="004078A1" w:rsidP="007B2D9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7%</w:t>
            </w:r>
          </w:p>
        </w:tc>
      </w:tr>
      <w:tr w:rsidR="004078A1" w:rsidRPr="00B360B3" w14:paraId="137F6AC4" w14:textId="77777777" w:rsidTr="007B2D9C">
        <w:trPr>
          <w:trHeight w:val="375"/>
        </w:trPr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FF40AE" w14:textId="77777777" w:rsidR="004078A1" w:rsidRPr="00B360B3" w:rsidRDefault="004078A1" w:rsidP="007B2D9C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Los Angeles Times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61433B" w14:textId="77777777" w:rsidR="004078A1" w:rsidRPr="00B360B3" w:rsidRDefault="004078A1" w:rsidP="007B2D9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3%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5CF730" w14:textId="77777777" w:rsidR="004078A1" w:rsidRPr="00B360B3" w:rsidRDefault="004078A1" w:rsidP="007B2D9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3%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83D497" w14:textId="77777777" w:rsidR="004078A1" w:rsidRPr="00B360B3" w:rsidRDefault="004078A1" w:rsidP="007B2D9C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3%</w:t>
            </w:r>
          </w:p>
        </w:tc>
      </w:tr>
    </w:tbl>
    <w:p w14:paraId="10FA8CE3" w14:textId="6D9AA9FF" w:rsidR="004078A1" w:rsidRDefault="004078A1" w:rsidP="004078A1">
      <w:pPr>
        <w:pStyle w:val="Body"/>
        <w:spacing w:before="240" w:after="240" w:line="480" w:lineRule="auto"/>
      </w:pPr>
      <w:r w:rsidRPr="00B360B3">
        <w:rPr>
          <w:rStyle w:val="Hyperlink0"/>
          <w:rFonts w:eastAsia="Arial Unicode MS"/>
          <w:lang w:val="en-US"/>
        </w:rPr>
        <w:t>The popularity of news sources among respondents: The proportion of participants indicating they regularly check the news source. Sorted by overall popularity. This question was introduced in wave 4 and subsequently remained in every wave of the survey; the response to the first wave in which a participant responded to the question was used for the table.</w:t>
      </w:r>
    </w:p>
    <w:sectPr w:rsidR="004078A1" w:rsidSect="00835175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925A7" w14:textId="77777777" w:rsidR="009609DE" w:rsidRDefault="009609DE">
      <w:r>
        <w:separator/>
      </w:r>
    </w:p>
  </w:endnote>
  <w:endnote w:type="continuationSeparator" w:id="0">
    <w:p w14:paraId="0D59714F" w14:textId="77777777" w:rsidR="009609DE" w:rsidRDefault="0096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037270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E54117" w14:textId="68E2E236" w:rsidR="00862850" w:rsidRDefault="00862850" w:rsidP="00E110A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9C4A8F" w14:textId="77777777" w:rsidR="00862850" w:rsidRDefault="00862850" w:rsidP="00E110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893803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6E6092" w14:textId="5B66A957" w:rsidR="00862850" w:rsidRDefault="00862850" w:rsidP="00E110A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821C6A3" w14:textId="77777777" w:rsidR="00862850" w:rsidRDefault="00862850" w:rsidP="00E110AB">
    <w:pPr>
      <w:pStyle w:val="Header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03E74" w14:textId="77777777" w:rsidR="009609DE" w:rsidRDefault="009609DE">
      <w:r>
        <w:separator/>
      </w:r>
    </w:p>
  </w:footnote>
  <w:footnote w:type="continuationSeparator" w:id="0">
    <w:p w14:paraId="71635B1D" w14:textId="77777777" w:rsidR="009609DE" w:rsidRDefault="00960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86770" w14:textId="77777777" w:rsidR="00862850" w:rsidRDefault="0086285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C75F6"/>
    <w:multiLevelType w:val="hybridMultilevel"/>
    <w:tmpl w:val="73A03822"/>
    <w:styleLink w:val="ImportedStyle1"/>
    <w:lvl w:ilvl="0" w:tplc="FE0CADF8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5C8DA0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CE7066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EEE138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30D5CA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084498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44BFC4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408482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D6F0D4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1A67472"/>
    <w:multiLevelType w:val="hybridMultilevel"/>
    <w:tmpl w:val="0F6E6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41C82"/>
    <w:multiLevelType w:val="hybridMultilevel"/>
    <w:tmpl w:val="73A03822"/>
    <w:numStyleLink w:val="ImportedStyle1"/>
  </w:abstractNum>
  <w:abstractNum w:abstractNumId="3" w15:restartNumberingAfterBreak="0">
    <w:nsid w:val="7A4A4BDF"/>
    <w:multiLevelType w:val="hybridMultilevel"/>
    <w:tmpl w:val="F398A564"/>
    <w:lvl w:ilvl="0" w:tplc="D1C2B8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lvl w:ilvl="0" w:tplc="DDAA5ADA">
        <w:start w:val="1"/>
        <w:numFmt w:val="bullet"/>
        <w:lvlText w:val="●"/>
        <w:lvlJc w:val="left"/>
        <w:pPr>
          <w:ind w:left="77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1">
      <w:lvl w:ilvl="1" w:tplc="D284A0D0">
        <w:start w:val="1"/>
        <w:numFmt w:val="bullet"/>
        <w:lvlText w:val="○"/>
        <w:lvlJc w:val="left"/>
        <w:pPr>
          <w:ind w:left="149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2">
      <w:lvl w:ilvl="2" w:tplc="C3CAD63C">
        <w:start w:val="1"/>
        <w:numFmt w:val="bullet"/>
        <w:lvlText w:val="■"/>
        <w:lvlJc w:val="left"/>
        <w:pPr>
          <w:ind w:left="221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3">
      <w:lvl w:ilvl="3" w:tplc="6AB2B808">
        <w:start w:val="1"/>
        <w:numFmt w:val="bullet"/>
        <w:lvlText w:val="●"/>
        <w:lvlJc w:val="left"/>
        <w:pPr>
          <w:ind w:left="293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4">
      <w:lvl w:ilvl="4" w:tplc="86144ED6">
        <w:start w:val="1"/>
        <w:numFmt w:val="bullet"/>
        <w:lvlText w:val="○"/>
        <w:lvlJc w:val="left"/>
        <w:pPr>
          <w:ind w:left="365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5">
      <w:lvl w:ilvl="5" w:tplc="013EF756">
        <w:start w:val="1"/>
        <w:numFmt w:val="bullet"/>
        <w:lvlText w:val="■"/>
        <w:lvlJc w:val="left"/>
        <w:pPr>
          <w:ind w:left="437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6">
      <w:lvl w:ilvl="6" w:tplc="4CDC2256">
        <w:start w:val="1"/>
        <w:numFmt w:val="bullet"/>
        <w:lvlText w:val="●"/>
        <w:lvlJc w:val="left"/>
        <w:pPr>
          <w:ind w:left="509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7">
      <w:lvl w:ilvl="7" w:tplc="A0CC3044">
        <w:start w:val="1"/>
        <w:numFmt w:val="bullet"/>
        <w:lvlText w:val="○"/>
        <w:lvlJc w:val="left"/>
        <w:pPr>
          <w:ind w:left="581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8">
      <w:lvl w:ilvl="8" w:tplc="125A49B8">
        <w:start w:val="1"/>
        <w:numFmt w:val="bullet"/>
        <w:lvlText w:val="■"/>
        <w:lvlJc w:val="left"/>
        <w:pPr>
          <w:ind w:left="653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</w:num>
  <w:num w:numId="4">
    <w:abstractNumId w:val="2"/>
    <w:lvlOverride w:ilvl="0">
      <w:lvl w:ilvl="0" w:tplc="DDAA5ADA">
        <w:start w:val="1"/>
        <w:numFmt w:val="bullet"/>
        <w:lvlText w:val="●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D284A0D0">
        <w:start w:val="1"/>
        <w:numFmt w:val="bullet"/>
        <w:lvlText w:val="○"/>
        <w:lvlJc w:val="left"/>
        <w:pPr>
          <w:ind w:left="15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C3CAD63C">
        <w:start w:val="1"/>
        <w:numFmt w:val="bullet"/>
        <w:lvlText w:val="■"/>
        <w:lvlJc w:val="left"/>
        <w:pPr>
          <w:ind w:left="22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6AB2B808">
        <w:start w:val="1"/>
        <w:numFmt w:val="bullet"/>
        <w:lvlText w:val="●"/>
        <w:lvlJc w:val="left"/>
        <w:pPr>
          <w:ind w:left="29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86144ED6">
        <w:start w:val="1"/>
        <w:numFmt w:val="bullet"/>
        <w:lvlText w:val="○"/>
        <w:lvlJc w:val="left"/>
        <w:pPr>
          <w:ind w:left="36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013EF756">
        <w:start w:val="1"/>
        <w:numFmt w:val="bullet"/>
        <w:lvlText w:val="■"/>
        <w:lvlJc w:val="left"/>
        <w:pPr>
          <w:ind w:left="43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4CDC2256">
        <w:start w:val="1"/>
        <w:numFmt w:val="bullet"/>
        <w:lvlText w:val="●"/>
        <w:lvlJc w:val="left"/>
        <w:pPr>
          <w:ind w:left="51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A0CC3044">
        <w:start w:val="1"/>
        <w:numFmt w:val="bullet"/>
        <w:lvlText w:val="○"/>
        <w:lvlJc w:val="left"/>
        <w:pPr>
          <w:ind w:left="58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125A49B8">
        <w:start w:val="1"/>
        <w:numFmt w:val="bullet"/>
        <w:lvlText w:val="■"/>
        <w:lvlJc w:val="left"/>
        <w:pPr>
          <w:ind w:left="65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displayBackgroundShape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nl-NL" w:vendorID="64" w:dllVersion="409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16A"/>
    <w:rsid w:val="00002497"/>
    <w:rsid w:val="00013C30"/>
    <w:rsid w:val="000202AC"/>
    <w:rsid w:val="00044A7C"/>
    <w:rsid w:val="00060639"/>
    <w:rsid w:val="00075A09"/>
    <w:rsid w:val="00081958"/>
    <w:rsid w:val="00081E16"/>
    <w:rsid w:val="0008209F"/>
    <w:rsid w:val="000911E8"/>
    <w:rsid w:val="00094BF9"/>
    <w:rsid w:val="000C726F"/>
    <w:rsid w:val="000D2318"/>
    <w:rsid w:val="000E4542"/>
    <w:rsid w:val="000E71A8"/>
    <w:rsid w:val="00105B16"/>
    <w:rsid w:val="0010722B"/>
    <w:rsid w:val="00123D59"/>
    <w:rsid w:val="001450B7"/>
    <w:rsid w:val="00146952"/>
    <w:rsid w:val="00147870"/>
    <w:rsid w:val="0015027F"/>
    <w:rsid w:val="00167B5C"/>
    <w:rsid w:val="00174736"/>
    <w:rsid w:val="00175C63"/>
    <w:rsid w:val="001860E3"/>
    <w:rsid w:val="001876B9"/>
    <w:rsid w:val="00192BFA"/>
    <w:rsid w:val="001D7AB2"/>
    <w:rsid w:val="001E25B7"/>
    <w:rsid w:val="001F4660"/>
    <w:rsid w:val="00200DF4"/>
    <w:rsid w:val="0020222E"/>
    <w:rsid w:val="00204E78"/>
    <w:rsid w:val="002266BC"/>
    <w:rsid w:val="002468EE"/>
    <w:rsid w:val="00261C19"/>
    <w:rsid w:val="002621DE"/>
    <w:rsid w:val="00265A6C"/>
    <w:rsid w:val="002733A5"/>
    <w:rsid w:val="00276AD2"/>
    <w:rsid w:val="00286A9F"/>
    <w:rsid w:val="00296A99"/>
    <w:rsid w:val="002A26AD"/>
    <w:rsid w:val="002A708F"/>
    <w:rsid w:val="002B1DA7"/>
    <w:rsid w:val="002C6727"/>
    <w:rsid w:val="002E0020"/>
    <w:rsid w:val="002E33E0"/>
    <w:rsid w:val="00306055"/>
    <w:rsid w:val="00325359"/>
    <w:rsid w:val="00330BDE"/>
    <w:rsid w:val="00342CDE"/>
    <w:rsid w:val="003550D3"/>
    <w:rsid w:val="00356427"/>
    <w:rsid w:val="003606B3"/>
    <w:rsid w:val="00364E9C"/>
    <w:rsid w:val="003774DA"/>
    <w:rsid w:val="00385E08"/>
    <w:rsid w:val="00391EDD"/>
    <w:rsid w:val="00396C2C"/>
    <w:rsid w:val="003A1A88"/>
    <w:rsid w:val="003B0563"/>
    <w:rsid w:val="003C0C42"/>
    <w:rsid w:val="003D1B6B"/>
    <w:rsid w:val="003D6BE8"/>
    <w:rsid w:val="003F026F"/>
    <w:rsid w:val="003F200D"/>
    <w:rsid w:val="003F603F"/>
    <w:rsid w:val="004078A1"/>
    <w:rsid w:val="00417447"/>
    <w:rsid w:val="00452FF8"/>
    <w:rsid w:val="00455F81"/>
    <w:rsid w:val="00462E12"/>
    <w:rsid w:val="00471185"/>
    <w:rsid w:val="00482D4C"/>
    <w:rsid w:val="00485E7A"/>
    <w:rsid w:val="00487FB7"/>
    <w:rsid w:val="00494EE4"/>
    <w:rsid w:val="0049624E"/>
    <w:rsid w:val="004A3653"/>
    <w:rsid w:val="004A3A23"/>
    <w:rsid w:val="004A4075"/>
    <w:rsid w:val="004E5EE2"/>
    <w:rsid w:val="004F65DD"/>
    <w:rsid w:val="005057BC"/>
    <w:rsid w:val="0052588D"/>
    <w:rsid w:val="005262B0"/>
    <w:rsid w:val="005265CB"/>
    <w:rsid w:val="0053505F"/>
    <w:rsid w:val="005401F5"/>
    <w:rsid w:val="00542C19"/>
    <w:rsid w:val="005467FE"/>
    <w:rsid w:val="00555C5C"/>
    <w:rsid w:val="005570C8"/>
    <w:rsid w:val="00576D01"/>
    <w:rsid w:val="00585D11"/>
    <w:rsid w:val="00591DC7"/>
    <w:rsid w:val="00592B9F"/>
    <w:rsid w:val="00597233"/>
    <w:rsid w:val="005A0DF0"/>
    <w:rsid w:val="005A7296"/>
    <w:rsid w:val="005C0E72"/>
    <w:rsid w:val="005C41B3"/>
    <w:rsid w:val="005D0819"/>
    <w:rsid w:val="005F06FA"/>
    <w:rsid w:val="005F37D0"/>
    <w:rsid w:val="005F4FD5"/>
    <w:rsid w:val="005F7C6C"/>
    <w:rsid w:val="00601E2F"/>
    <w:rsid w:val="00602B3A"/>
    <w:rsid w:val="00602D7A"/>
    <w:rsid w:val="00644EC7"/>
    <w:rsid w:val="00647641"/>
    <w:rsid w:val="00654DB6"/>
    <w:rsid w:val="00655CB3"/>
    <w:rsid w:val="00664044"/>
    <w:rsid w:val="00667E9B"/>
    <w:rsid w:val="00672AD9"/>
    <w:rsid w:val="00693F2E"/>
    <w:rsid w:val="006B68F1"/>
    <w:rsid w:val="006B78D4"/>
    <w:rsid w:val="006C6D4A"/>
    <w:rsid w:val="006D0C48"/>
    <w:rsid w:val="006E44E6"/>
    <w:rsid w:val="00703B6D"/>
    <w:rsid w:val="00712854"/>
    <w:rsid w:val="00737D15"/>
    <w:rsid w:val="00771434"/>
    <w:rsid w:val="00777CF9"/>
    <w:rsid w:val="00787D66"/>
    <w:rsid w:val="00790522"/>
    <w:rsid w:val="007A2073"/>
    <w:rsid w:val="007B2D9C"/>
    <w:rsid w:val="007B6F05"/>
    <w:rsid w:val="007C27F9"/>
    <w:rsid w:val="007E68B3"/>
    <w:rsid w:val="007F04DE"/>
    <w:rsid w:val="00811F01"/>
    <w:rsid w:val="008163F8"/>
    <w:rsid w:val="00820019"/>
    <w:rsid w:val="00823DE7"/>
    <w:rsid w:val="00827836"/>
    <w:rsid w:val="0083247B"/>
    <w:rsid w:val="00833BC1"/>
    <w:rsid w:val="008348F9"/>
    <w:rsid w:val="00835175"/>
    <w:rsid w:val="00840427"/>
    <w:rsid w:val="00846B5A"/>
    <w:rsid w:val="00846CB4"/>
    <w:rsid w:val="00862850"/>
    <w:rsid w:val="00864DA1"/>
    <w:rsid w:val="008655B4"/>
    <w:rsid w:val="00870C0F"/>
    <w:rsid w:val="00876740"/>
    <w:rsid w:val="00881519"/>
    <w:rsid w:val="008819EA"/>
    <w:rsid w:val="0089052D"/>
    <w:rsid w:val="00891899"/>
    <w:rsid w:val="008C1F2D"/>
    <w:rsid w:val="008C3EA8"/>
    <w:rsid w:val="008D3013"/>
    <w:rsid w:val="008D30A2"/>
    <w:rsid w:val="008E7AE3"/>
    <w:rsid w:val="009038AF"/>
    <w:rsid w:val="00906E7F"/>
    <w:rsid w:val="0093129C"/>
    <w:rsid w:val="00944E37"/>
    <w:rsid w:val="00946C4F"/>
    <w:rsid w:val="00946F7B"/>
    <w:rsid w:val="009474B8"/>
    <w:rsid w:val="0095527E"/>
    <w:rsid w:val="009609DE"/>
    <w:rsid w:val="0096208C"/>
    <w:rsid w:val="0096657F"/>
    <w:rsid w:val="00971AA0"/>
    <w:rsid w:val="009976ED"/>
    <w:rsid w:val="009A7AF3"/>
    <w:rsid w:val="009C73BC"/>
    <w:rsid w:val="00A14A17"/>
    <w:rsid w:val="00A16F16"/>
    <w:rsid w:val="00A17A8A"/>
    <w:rsid w:val="00A211F4"/>
    <w:rsid w:val="00A217FE"/>
    <w:rsid w:val="00A2382B"/>
    <w:rsid w:val="00A3454C"/>
    <w:rsid w:val="00A41811"/>
    <w:rsid w:val="00A4693B"/>
    <w:rsid w:val="00A54DC8"/>
    <w:rsid w:val="00A55437"/>
    <w:rsid w:val="00A63214"/>
    <w:rsid w:val="00A63656"/>
    <w:rsid w:val="00A80763"/>
    <w:rsid w:val="00A94DC1"/>
    <w:rsid w:val="00AA4C89"/>
    <w:rsid w:val="00AC6C4A"/>
    <w:rsid w:val="00AC7643"/>
    <w:rsid w:val="00AD7BFC"/>
    <w:rsid w:val="00AE5E5F"/>
    <w:rsid w:val="00AF2208"/>
    <w:rsid w:val="00AF564D"/>
    <w:rsid w:val="00B05991"/>
    <w:rsid w:val="00B11205"/>
    <w:rsid w:val="00B13D46"/>
    <w:rsid w:val="00B14745"/>
    <w:rsid w:val="00B1525B"/>
    <w:rsid w:val="00B22095"/>
    <w:rsid w:val="00B25AF4"/>
    <w:rsid w:val="00B330EE"/>
    <w:rsid w:val="00B33D56"/>
    <w:rsid w:val="00B34F94"/>
    <w:rsid w:val="00B360B3"/>
    <w:rsid w:val="00B41CD0"/>
    <w:rsid w:val="00B65C19"/>
    <w:rsid w:val="00B81C91"/>
    <w:rsid w:val="00B87DE6"/>
    <w:rsid w:val="00BA0811"/>
    <w:rsid w:val="00BA383A"/>
    <w:rsid w:val="00BB09D6"/>
    <w:rsid w:val="00BB6A80"/>
    <w:rsid w:val="00BC04B3"/>
    <w:rsid w:val="00BC28C1"/>
    <w:rsid w:val="00BD491E"/>
    <w:rsid w:val="00BD4C75"/>
    <w:rsid w:val="00BD54D9"/>
    <w:rsid w:val="00BD5E0B"/>
    <w:rsid w:val="00BF59F7"/>
    <w:rsid w:val="00C05A55"/>
    <w:rsid w:val="00C102F0"/>
    <w:rsid w:val="00C2056C"/>
    <w:rsid w:val="00C266E4"/>
    <w:rsid w:val="00C54878"/>
    <w:rsid w:val="00C801DF"/>
    <w:rsid w:val="00C845B6"/>
    <w:rsid w:val="00C931EC"/>
    <w:rsid w:val="00CB3B9F"/>
    <w:rsid w:val="00CB4FC5"/>
    <w:rsid w:val="00CE141F"/>
    <w:rsid w:val="00CE6C10"/>
    <w:rsid w:val="00CF0E9A"/>
    <w:rsid w:val="00CF5ED4"/>
    <w:rsid w:val="00CF5F6B"/>
    <w:rsid w:val="00CF76D3"/>
    <w:rsid w:val="00D05760"/>
    <w:rsid w:val="00D112E6"/>
    <w:rsid w:val="00D22E8A"/>
    <w:rsid w:val="00D55741"/>
    <w:rsid w:val="00D61893"/>
    <w:rsid w:val="00D65347"/>
    <w:rsid w:val="00D82275"/>
    <w:rsid w:val="00D84391"/>
    <w:rsid w:val="00D92493"/>
    <w:rsid w:val="00DA6A89"/>
    <w:rsid w:val="00DA7651"/>
    <w:rsid w:val="00DB6DBE"/>
    <w:rsid w:val="00E044F9"/>
    <w:rsid w:val="00E110AB"/>
    <w:rsid w:val="00E233D7"/>
    <w:rsid w:val="00E23D80"/>
    <w:rsid w:val="00E6237E"/>
    <w:rsid w:val="00E6708A"/>
    <w:rsid w:val="00E744C6"/>
    <w:rsid w:val="00EA1751"/>
    <w:rsid w:val="00EA223F"/>
    <w:rsid w:val="00EB0444"/>
    <w:rsid w:val="00EB1640"/>
    <w:rsid w:val="00EB47A6"/>
    <w:rsid w:val="00EC5B52"/>
    <w:rsid w:val="00EC77E3"/>
    <w:rsid w:val="00EE517B"/>
    <w:rsid w:val="00EF6137"/>
    <w:rsid w:val="00F0628F"/>
    <w:rsid w:val="00F11EAB"/>
    <w:rsid w:val="00F21C15"/>
    <w:rsid w:val="00F23A55"/>
    <w:rsid w:val="00F32E91"/>
    <w:rsid w:val="00F3329D"/>
    <w:rsid w:val="00F34BB7"/>
    <w:rsid w:val="00F5306E"/>
    <w:rsid w:val="00F54113"/>
    <w:rsid w:val="00F7216A"/>
    <w:rsid w:val="00F85305"/>
    <w:rsid w:val="00F9693D"/>
    <w:rsid w:val="00FC1BC9"/>
    <w:rsid w:val="00FD423B"/>
    <w:rsid w:val="00FF39CD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36BF4"/>
  <w15:docId w15:val="{1AB5750F-87D2-4206-A6E6-7C6193D2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E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de-DE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1155CC"/>
      <w:sz w:val="24"/>
      <w:szCs w:val="24"/>
      <w:u w:val="single" w:color="1155CC"/>
      <w:shd w:val="clear" w:color="auto" w:fill="FFFFFF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2">
    <w:name w:val="Hyperlink.2"/>
    <w:basedOn w:val="None"/>
    <w:rPr>
      <w:color w:val="1155CC"/>
      <w:u w:val="single" w:color="1155CC"/>
      <w:shd w:val="clear" w:color="auto" w:fill="FFFFFF"/>
    </w:rPr>
  </w:style>
  <w:style w:type="character" w:customStyle="1" w:styleId="Hyperlink3">
    <w:name w:val="Hyperlink.3"/>
    <w:basedOn w:val="None"/>
    <w:rPr>
      <w:color w:val="1155CC"/>
      <w:u w:color="1155CC"/>
      <w:shd w:val="clear" w:color="auto" w:fill="FFFFFF"/>
    </w:rPr>
  </w:style>
  <w:style w:type="character" w:customStyle="1" w:styleId="Hyperlink4">
    <w:name w:val="Hyperlink.4"/>
    <w:basedOn w:val="None"/>
    <w:rPr>
      <w:rFonts w:ascii="Times New Roman" w:eastAsia="Times New Roman" w:hAnsi="Times New Roman" w:cs="Times New Roman"/>
      <w:i/>
      <w:iCs/>
      <w:color w:val="1155CC"/>
      <w:u w:color="1155CC"/>
      <w:shd w:val="clear" w:color="auto" w:fill="FFFFFF"/>
    </w:rPr>
  </w:style>
  <w:style w:type="character" w:customStyle="1" w:styleId="Hyperlink5">
    <w:name w:val="Hyperlink.5"/>
    <w:basedOn w:val="None"/>
    <w:rPr>
      <w:rFonts w:ascii="Times New Roman" w:eastAsia="Times New Roman" w:hAnsi="Times New Roman" w:cs="Times New Roman"/>
      <w:i/>
      <w:iCs/>
    </w:rPr>
  </w:style>
  <w:style w:type="character" w:customStyle="1" w:styleId="Hyperlink6">
    <w:name w:val="Hyperlink.6"/>
    <w:basedOn w:val="None"/>
    <w:rPr>
      <w:color w:val="1155CC"/>
      <w:u w:val="single" w:color="1155CC"/>
    </w:rPr>
  </w:style>
  <w:style w:type="character" w:customStyle="1" w:styleId="Hyperlink7">
    <w:name w:val="Hyperlink.7"/>
    <w:basedOn w:val="None"/>
    <w:rPr>
      <w:color w:val="337AB7"/>
      <w:u w:color="337AB7"/>
      <w:shd w:val="clear" w:color="auto" w:fill="FFFFFF"/>
    </w:rPr>
  </w:style>
  <w:style w:type="character" w:customStyle="1" w:styleId="Hyperlink8">
    <w:name w:val="Hyperlink.8"/>
    <w:basedOn w:val="Non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Hyperlink9">
    <w:name w:val="Hyperlink.9"/>
    <w:basedOn w:val="None"/>
    <w:rPr>
      <w:u w:color="222222"/>
      <w:shd w:val="clear" w:color="auto" w:fill="FFFFFF"/>
    </w:rPr>
  </w:style>
  <w:style w:type="character" w:customStyle="1" w:styleId="Hyperlink10">
    <w:name w:val="Hyperlink.10"/>
    <w:basedOn w:val="Hyperlink"/>
    <w:rPr>
      <w:color w:val="0000FF"/>
      <w:u w:val="single" w:color="0000FF"/>
    </w:rPr>
  </w:style>
  <w:style w:type="character" w:customStyle="1" w:styleId="Hyperlink11">
    <w:name w:val="Hyperlink.11"/>
    <w:basedOn w:val="None"/>
    <w:rPr>
      <w:rFonts w:ascii="Times New Roman" w:eastAsia="Times New Roman" w:hAnsi="Times New Roman" w:cs="Times New Roman"/>
      <w:i/>
      <w:iCs/>
      <w:color w:val="1155CC"/>
      <w:u w:val="single" w:color="1155CC"/>
    </w:rPr>
  </w:style>
  <w:style w:type="character" w:customStyle="1" w:styleId="Hyperlink12">
    <w:name w:val="Hyperlink.12"/>
    <w:basedOn w:val="None"/>
    <w:rPr>
      <w:color w:val="1155CC"/>
      <w:u w:color="1155CC"/>
    </w:rPr>
  </w:style>
  <w:style w:type="character" w:customStyle="1" w:styleId="Hyperlink13">
    <w:name w:val="Hyperlink.13"/>
    <w:basedOn w:val="None"/>
    <w:rPr>
      <w:shd w:val="clear" w:color="auto" w:fill="FFFFFF"/>
    </w:rPr>
  </w:style>
  <w:style w:type="character" w:customStyle="1" w:styleId="Hyperlink14">
    <w:name w:val="Hyperlink.14"/>
    <w:basedOn w:val="None"/>
    <w:rPr>
      <w:color w:val="1A73E8"/>
      <w:u w:val="single" w:color="1A73E8"/>
      <w:shd w:val="clear" w:color="auto" w:fill="FFFFFF"/>
    </w:rPr>
  </w:style>
  <w:style w:type="paragraph" w:styleId="CommentText">
    <w:name w:val="annotation text"/>
    <w:basedOn w:val="Normal"/>
    <w:link w:val="CommentTextChar"/>
    <w:uiPriority w:val="99"/>
    <w:unhideWhenUsed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C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C3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B6A8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F603F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391ED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437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E110A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E110AB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110AB"/>
  </w:style>
  <w:style w:type="character" w:styleId="LineNumber">
    <w:name w:val="line number"/>
    <w:basedOn w:val="DefaultParagraphFont"/>
    <w:uiPriority w:val="99"/>
    <w:semiHidden/>
    <w:unhideWhenUsed/>
    <w:rsid w:val="00E11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C9C52-A50D-4AB4-A3EA-160D1EC3F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School of Management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Gershon, Rachel</dc:creator>
  <cp:lastModifiedBy>Ariel Fridman</cp:lastModifiedBy>
  <cp:revision>11</cp:revision>
  <dcterms:created xsi:type="dcterms:W3CDTF">2021-01-29T06:50:00Z</dcterms:created>
  <dcterms:modified xsi:type="dcterms:W3CDTF">2021-04-04T22:16:00Z</dcterms:modified>
</cp:coreProperties>
</file>