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65F" w14:textId="1F09A440" w:rsidR="00906E7F" w:rsidRPr="0020222E" w:rsidRDefault="00906E7F" w:rsidP="00906E7F">
      <w:pPr>
        <w:pStyle w:val="Body"/>
        <w:spacing w:before="240" w:after="240" w:line="480" w:lineRule="auto"/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523711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Table. Regression </w:t>
      </w:r>
      <w:r w:rsidR="009A119A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esults.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785"/>
        <w:gridCol w:w="2340"/>
        <w:gridCol w:w="2160"/>
        <w:gridCol w:w="2065"/>
      </w:tblGrid>
      <w:tr w:rsidR="00906E7F" w14:paraId="396296B8" w14:textId="77777777" w:rsidTr="00002497">
        <w:trPr>
          <w:trHeight w:val="63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81B" w14:textId="032E5550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8A47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COVID-19 Vaccination Attitudes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0CC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General Vaccination Attitudes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B521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Flu Shot Intentions</w:t>
            </w:r>
          </w:p>
        </w:tc>
      </w:tr>
      <w:tr w:rsidR="00906E7F" w14:paraId="3DD684EC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19F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CE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-0.0446***</w:t>
            </w:r>
            <w:r>
              <w:rPr>
                <w:color w:val="000000"/>
                <w:sz w:val="20"/>
                <w:szCs w:val="20"/>
              </w:rPr>
              <w:br/>
              <w:t>(0.0102)</w:t>
            </w:r>
            <w:r>
              <w:rPr>
                <w:color w:val="000000"/>
                <w:sz w:val="20"/>
                <w:szCs w:val="20"/>
              </w:rPr>
              <w:br/>
              <w:t>[-0.0645; -0.0247]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682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-0.0179***</w:t>
            </w:r>
            <w:r>
              <w:rPr>
                <w:color w:val="000000"/>
                <w:sz w:val="20"/>
                <w:szCs w:val="20"/>
              </w:rPr>
              <w:br/>
              <w:t>(0.00459)</w:t>
            </w:r>
            <w:r>
              <w:rPr>
                <w:color w:val="000000"/>
                <w:sz w:val="20"/>
                <w:szCs w:val="20"/>
              </w:rPr>
              <w:br/>
              <w:t>[-0.0269; -0.0089]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07B" w14:textId="523B534E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-0.0184</w:t>
            </w:r>
            <w:r>
              <w:rPr>
                <w:color w:val="000000"/>
                <w:sz w:val="20"/>
                <w:szCs w:val="20"/>
              </w:rPr>
              <w:br/>
              <w:t>(0.00941)</w:t>
            </w:r>
            <w:r>
              <w:rPr>
                <w:color w:val="000000"/>
                <w:sz w:val="20"/>
                <w:szCs w:val="20"/>
              </w:rPr>
              <w:br/>
              <w:t>[-0.0369; 1.13e-05]</w:t>
            </w:r>
          </w:p>
        </w:tc>
      </w:tr>
      <w:tr w:rsidR="00906E7F" w14:paraId="5F57DD56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D7C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Democrat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064" w14:textId="1DB5524C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6D9" w14:textId="5022E0B6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75B" w14:textId="65137B4F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6917BA26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DAF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Republican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9C90" w14:textId="376E73B2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1FEB" w14:textId="23594005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1E2" w14:textId="31F9B6D1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7046B897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5D8" w14:textId="2A0B5216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906E7F">
              <w:rPr>
                <w:b/>
                <w:bCs/>
                <w:color w:val="000000"/>
                <w:sz w:val="20"/>
                <w:szCs w:val="20"/>
              </w:rPr>
              <w:t>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8AD8" w14:textId="53E72FD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3F1C" w14:textId="6723229F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951" w14:textId="49F40D98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0D1927A7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5E9" w14:textId="7F74CA0D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</w:t>
            </w:r>
            <w:r>
              <w:rPr>
                <w:b/>
                <w:bCs/>
                <w:color w:val="000000"/>
                <w:sz w:val="20"/>
                <w:szCs w:val="20"/>
              </w:rPr>
              <w:t>SES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BA0" w14:textId="32BA6646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D1D" w14:textId="33F24E0B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9245" w14:textId="71A8C1D4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4800B2FB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9C3" w14:textId="77777777" w:rsidR="00591DC7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Democrat x </w:t>
            </w:r>
          </w:p>
          <w:p w14:paraId="1912E931" w14:textId="3D11FDDA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political affiliation strength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722" w14:textId="7220C6F1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E05" w14:textId="6E7CFF2A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845" w14:textId="4C55D296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36E6D73A" w14:textId="77777777" w:rsidTr="00591DC7">
        <w:trPr>
          <w:trHeight w:val="86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8E7" w14:textId="77777777" w:rsidR="00591DC7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Republican x </w:t>
            </w:r>
          </w:p>
          <w:p w14:paraId="5DDF20F2" w14:textId="7CEA6E16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political affiliation strength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4FB" w14:textId="137CA6BA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EB2" w14:textId="3014E611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083" w14:textId="2CCAF25E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6ED4E6DE" w14:textId="77777777" w:rsidTr="00591DC7">
        <w:trPr>
          <w:trHeight w:val="320"/>
        </w:trPr>
        <w:tc>
          <w:tcPr>
            <w:tcW w:w="27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CCD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3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16C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4,335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3C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4,295</w:t>
            </w:r>
          </w:p>
        </w:tc>
        <w:tc>
          <w:tcPr>
            <w:tcW w:w="206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53CE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4,309</w:t>
            </w:r>
          </w:p>
        </w:tc>
      </w:tr>
      <w:tr w:rsidR="00906E7F" w14:paraId="5C80357B" w14:textId="77777777" w:rsidTr="00591DC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51A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9A5D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544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0.92065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FD04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0.90706</w:t>
            </w:r>
          </w:p>
        </w:tc>
      </w:tr>
      <w:tr w:rsidR="00906E7F" w14:paraId="7DEC3F0D" w14:textId="77777777" w:rsidTr="00591DC7">
        <w:trPr>
          <w:trHeight w:val="32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94EA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Within 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7B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47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3A1E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0.00177</w:t>
            </w:r>
          </w:p>
        </w:tc>
      </w:tr>
    </w:tbl>
    <w:p w14:paraId="6E95F89C" w14:textId="77777777" w:rsidR="00906E7F" w:rsidRDefault="00906E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ascii="Arial Unicode MS" w:hAnsi="Arial Unicode MS"/>
        </w:rPr>
        <w:br w:type="page"/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1260"/>
        <w:gridCol w:w="1170"/>
        <w:gridCol w:w="1275"/>
        <w:gridCol w:w="1162"/>
        <w:gridCol w:w="1158"/>
      </w:tblGrid>
      <w:tr w:rsidR="00906E7F" w14:paraId="5D75810B" w14:textId="77777777" w:rsidTr="00002497">
        <w:trPr>
          <w:trHeight w:val="8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B21" w14:textId="678CEA03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10AD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COVID-19 Vaccination Attitudes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A5D3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General Vaccination Attitudes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57C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Flu Shot Intentions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AFA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Flu Shot Intentions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5FF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Perceived Threat of COVID-19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14EB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Perceived Threat of COVID-19</w:t>
            </w:r>
          </w:p>
        </w:tc>
      </w:tr>
      <w:tr w:rsidR="00906E7F" w14:paraId="223A482B" w14:textId="77777777" w:rsidTr="008C3EA8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EA1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C4F" w14:textId="24771663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5C6D" w14:textId="07A298FA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077" w14:textId="03D36D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7EA" w14:textId="611B1C03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F2D" w14:textId="680E7841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FBDF" w14:textId="0E28354D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7E6913C2" w14:textId="77777777" w:rsidTr="008C3EA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6F44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Democrat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EC7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  <w:r>
              <w:rPr>
                <w:color w:val="000000"/>
                <w:sz w:val="20"/>
                <w:szCs w:val="20"/>
              </w:rPr>
              <w:br/>
              <w:t>(0.0422)</w:t>
            </w:r>
            <w:r>
              <w:rPr>
                <w:color w:val="000000"/>
                <w:sz w:val="20"/>
                <w:szCs w:val="20"/>
              </w:rPr>
              <w:br/>
              <w:t>[-0.0648; 0.101]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8A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-0.0413*</w:t>
            </w:r>
            <w:r>
              <w:rPr>
                <w:color w:val="000000"/>
                <w:sz w:val="20"/>
                <w:szCs w:val="20"/>
              </w:rPr>
              <w:br/>
              <w:t>(0.0189)</w:t>
            </w:r>
            <w:r>
              <w:rPr>
                <w:color w:val="000000"/>
                <w:sz w:val="20"/>
                <w:szCs w:val="20"/>
              </w:rPr>
              <w:br/>
              <w:t>[-0.0784; -0.00428]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21A0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0.00662</w:t>
            </w:r>
            <w:r>
              <w:rPr>
                <w:color w:val="000000"/>
                <w:sz w:val="20"/>
                <w:szCs w:val="20"/>
              </w:rPr>
              <w:br/>
              <w:t>(0.0378)</w:t>
            </w:r>
            <w:r>
              <w:rPr>
                <w:color w:val="000000"/>
                <w:sz w:val="20"/>
                <w:szCs w:val="20"/>
              </w:rPr>
              <w:br/>
              <w:t>[-0.0675; 0.0807]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CF3E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0.0242</w:t>
            </w:r>
            <w:r>
              <w:rPr>
                <w:color w:val="000000"/>
                <w:sz w:val="20"/>
                <w:szCs w:val="20"/>
              </w:rPr>
              <w:br/>
              <w:t>(0.0404)</w:t>
            </w:r>
            <w:r>
              <w:rPr>
                <w:color w:val="000000"/>
                <w:sz w:val="20"/>
                <w:szCs w:val="20"/>
              </w:rPr>
              <w:br/>
              <w:t>[-0.0551; 0.103]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86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0.0776*</w:t>
            </w:r>
            <w:r>
              <w:rPr>
                <w:color w:val="000000"/>
                <w:sz w:val="20"/>
                <w:szCs w:val="20"/>
              </w:rPr>
              <w:br/>
              <w:t>(0.0364)</w:t>
            </w:r>
            <w:r>
              <w:rPr>
                <w:color w:val="000000"/>
                <w:sz w:val="20"/>
                <w:szCs w:val="20"/>
              </w:rPr>
              <w:br/>
              <w:t>[0.0063; 0.149]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653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0.0512</w:t>
            </w:r>
            <w:r>
              <w:rPr>
                <w:color w:val="000000"/>
                <w:sz w:val="20"/>
                <w:szCs w:val="20"/>
              </w:rPr>
              <w:br/>
              <w:t>(0.0393)</w:t>
            </w:r>
            <w:r>
              <w:rPr>
                <w:color w:val="000000"/>
                <w:sz w:val="20"/>
                <w:szCs w:val="20"/>
              </w:rPr>
              <w:br/>
              <w:t>[-0.0259; 0.128]</w:t>
            </w:r>
          </w:p>
        </w:tc>
      </w:tr>
      <w:tr w:rsidR="00906E7F" w14:paraId="1F41BDA0" w14:textId="77777777" w:rsidTr="008C3EA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EFDE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Republican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AD3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-0.0919*</w:t>
            </w:r>
            <w:r>
              <w:rPr>
                <w:color w:val="000000"/>
                <w:sz w:val="20"/>
                <w:szCs w:val="20"/>
              </w:rPr>
              <w:br/>
              <w:t>(0.046)</w:t>
            </w:r>
            <w:r>
              <w:rPr>
                <w:color w:val="000000"/>
                <w:sz w:val="20"/>
                <w:szCs w:val="20"/>
              </w:rPr>
              <w:br/>
              <w:t>[-0.182; -0.00172]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CD0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-0.0853***</w:t>
            </w:r>
            <w:r>
              <w:rPr>
                <w:color w:val="000000"/>
                <w:sz w:val="20"/>
                <w:szCs w:val="20"/>
              </w:rPr>
              <w:br/>
              <w:t>(0.0232)</w:t>
            </w:r>
            <w:r>
              <w:rPr>
                <w:color w:val="000000"/>
                <w:sz w:val="20"/>
                <w:szCs w:val="20"/>
              </w:rPr>
              <w:br/>
              <w:t>[-0.131; -0.0398]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016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-0.115**</w:t>
            </w:r>
            <w:r>
              <w:rPr>
                <w:color w:val="000000"/>
                <w:sz w:val="20"/>
                <w:szCs w:val="20"/>
              </w:rPr>
              <w:br/>
              <w:t>(0.041)</w:t>
            </w:r>
            <w:r>
              <w:rPr>
                <w:color w:val="000000"/>
                <w:sz w:val="20"/>
                <w:szCs w:val="20"/>
              </w:rPr>
              <w:br/>
              <w:t>[-0.196; -0.0348]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F269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-0.0815*</w:t>
            </w:r>
            <w:r>
              <w:rPr>
                <w:color w:val="000000"/>
                <w:sz w:val="20"/>
                <w:szCs w:val="20"/>
              </w:rPr>
              <w:br/>
              <w:t>(0.0407)</w:t>
            </w:r>
            <w:r>
              <w:rPr>
                <w:color w:val="000000"/>
                <w:sz w:val="20"/>
                <w:szCs w:val="20"/>
              </w:rPr>
              <w:br/>
              <w:t>[-0.161; -0.00173]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659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-0.00778</w:t>
            </w:r>
            <w:r>
              <w:rPr>
                <w:color w:val="000000"/>
                <w:sz w:val="20"/>
                <w:szCs w:val="20"/>
              </w:rPr>
              <w:br/>
              <w:t>(0.0383)</w:t>
            </w:r>
            <w:r>
              <w:rPr>
                <w:color w:val="000000"/>
                <w:sz w:val="20"/>
                <w:szCs w:val="20"/>
              </w:rPr>
              <w:br/>
              <w:t>[-0.0828; 0.0673]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61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-0.0104</w:t>
            </w:r>
            <w:r>
              <w:rPr>
                <w:color w:val="000000"/>
                <w:sz w:val="20"/>
                <w:szCs w:val="20"/>
              </w:rPr>
              <w:br/>
              <w:t>(0.0413)</w:t>
            </w:r>
            <w:r>
              <w:rPr>
                <w:color w:val="000000"/>
                <w:sz w:val="20"/>
                <w:szCs w:val="20"/>
              </w:rPr>
              <w:br/>
              <w:t>[-0.0913; 0.0705]</w:t>
            </w:r>
          </w:p>
        </w:tc>
      </w:tr>
      <w:tr w:rsidR="00906E7F" w14:paraId="3259DAF0" w14:textId="77777777" w:rsidTr="008C3EA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D3B" w14:textId="7F2DEF91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906E7F">
              <w:rPr>
                <w:b/>
                <w:bCs/>
                <w:color w:val="000000"/>
                <w:sz w:val="20"/>
                <w:szCs w:val="20"/>
              </w:rPr>
              <w:t>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C9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-0.000897</w:t>
            </w:r>
            <w:r>
              <w:rPr>
                <w:color w:val="000000"/>
                <w:sz w:val="20"/>
                <w:szCs w:val="20"/>
              </w:rPr>
              <w:br/>
              <w:t>(0.000775)</w:t>
            </w:r>
            <w:r>
              <w:rPr>
                <w:color w:val="000000"/>
                <w:sz w:val="20"/>
                <w:szCs w:val="20"/>
              </w:rPr>
              <w:br/>
              <w:t>[-0.00242; 0.000623]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8C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0.000562</w:t>
            </w:r>
            <w:r>
              <w:rPr>
                <w:color w:val="000000"/>
                <w:sz w:val="20"/>
                <w:szCs w:val="20"/>
              </w:rPr>
              <w:br/>
              <w:t>(0.00038)</w:t>
            </w:r>
            <w:r>
              <w:rPr>
                <w:color w:val="000000"/>
                <w:sz w:val="20"/>
                <w:szCs w:val="20"/>
              </w:rPr>
              <w:br/>
              <w:t>[-0.000182; 0.00131]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D9D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0.00023</w:t>
            </w:r>
            <w:r>
              <w:rPr>
                <w:color w:val="000000"/>
                <w:sz w:val="20"/>
                <w:szCs w:val="20"/>
              </w:rPr>
              <w:br/>
              <w:t>(0.000664)</w:t>
            </w:r>
            <w:r>
              <w:rPr>
                <w:color w:val="000000"/>
                <w:sz w:val="20"/>
                <w:szCs w:val="20"/>
              </w:rPr>
              <w:br/>
              <w:t>[-0.00107; 0.00153]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0DC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0.000368</w:t>
            </w:r>
            <w:r>
              <w:rPr>
                <w:color w:val="000000"/>
                <w:sz w:val="20"/>
                <w:szCs w:val="20"/>
              </w:rPr>
              <w:br/>
              <w:t>(0.000664)</w:t>
            </w:r>
            <w:r>
              <w:rPr>
                <w:color w:val="000000"/>
                <w:sz w:val="20"/>
                <w:szCs w:val="20"/>
              </w:rPr>
              <w:br/>
              <w:t>[-0.000934; 0.00167]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9F9F" w14:textId="60765123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0.00109</w:t>
            </w:r>
            <w:r>
              <w:rPr>
                <w:color w:val="000000"/>
                <w:sz w:val="20"/>
                <w:szCs w:val="20"/>
              </w:rPr>
              <w:br/>
              <w:t>(0.000644)</w:t>
            </w:r>
            <w:r>
              <w:rPr>
                <w:color w:val="000000"/>
                <w:sz w:val="20"/>
                <w:szCs w:val="20"/>
              </w:rPr>
              <w:br/>
              <w:t>[-0.000168; 0.00236]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870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0.00101</w:t>
            </w:r>
            <w:r>
              <w:rPr>
                <w:color w:val="000000"/>
                <w:sz w:val="20"/>
                <w:szCs w:val="20"/>
              </w:rPr>
              <w:br/>
              <w:t>(0.000644)</w:t>
            </w:r>
            <w:r>
              <w:rPr>
                <w:color w:val="000000"/>
                <w:sz w:val="20"/>
                <w:szCs w:val="20"/>
              </w:rPr>
              <w:br/>
              <w:t>[-0.000249; 0.00228]</w:t>
            </w:r>
          </w:p>
        </w:tc>
      </w:tr>
      <w:tr w:rsidR="00906E7F" w14:paraId="74CCA10C" w14:textId="77777777" w:rsidTr="008C3EA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265" w14:textId="7BD0A57C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</w:t>
            </w:r>
            <w:r>
              <w:rPr>
                <w:b/>
                <w:bCs/>
                <w:color w:val="000000"/>
                <w:sz w:val="20"/>
                <w:szCs w:val="20"/>
              </w:rPr>
              <w:t>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D1ED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0.00316</w:t>
            </w:r>
            <w:r>
              <w:rPr>
                <w:color w:val="000000"/>
                <w:sz w:val="20"/>
                <w:szCs w:val="20"/>
              </w:rPr>
              <w:br/>
              <w:t>(0.00633)</w:t>
            </w:r>
            <w:r>
              <w:rPr>
                <w:color w:val="000000"/>
                <w:sz w:val="20"/>
                <w:szCs w:val="20"/>
              </w:rPr>
              <w:br/>
              <w:t>[-0.00926; 0.0156]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4A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0.00365</w:t>
            </w:r>
            <w:r>
              <w:rPr>
                <w:color w:val="000000"/>
                <w:sz w:val="20"/>
                <w:szCs w:val="20"/>
              </w:rPr>
              <w:br/>
              <w:t>(0.00273)</w:t>
            </w:r>
            <w:r>
              <w:rPr>
                <w:color w:val="000000"/>
                <w:sz w:val="20"/>
                <w:szCs w:val="20"/>
              </w:rPr>
              <w:br/>
              <w:t>[-0.0017; 0.00901]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5B9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0.00241</w:t>
            </w:r>
            <w:r>
              <w:rPr>
                <w:color w:val="000000"/>
                <w:sz w:val="20"/>
                <w:szCs w:val="20"/>
              </w:rPr>
              <w:br/>
              <w:t>(0.0058)</w:t>
            </w:r>
            <w:r>
              <w:rPr>
                <w:color w:val="000000"/>
                <w:sz w:val="20"/>
                <w:szCs w:val="20"/>
              </w:rPr>
              <w:br/>
              <w:t>[-0.00895; 0.0138]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47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0.0015</w:t>
            </w:r>
            <w:r>
              <w:rPr>
                <w:color w:val="000000"/>
                <w:sz w:val="20"/>
                <w:szCs w:val="20"/>
              </w:rPr>
              <w:br/>
              <w:t>(0.00579)</w:t>
            </w:r>
            <w:r>
              <w:rPr>
                <w:color w:val="000000"/>
                <w:sz w:val="20"/>
                <w:szCs w:val="20"/>
              </w:rPr>
              <w:br/>
              <w:t>[-0.00985; 0.0128]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E142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-0.0179***</w:t>
            </w:r>
            <w:r>
              <w:rPr>
                <w:color w:val="000000"/>
                <w:sz w:val="20"/>
                <w:szCs w:val="20"/>
              </w:rPr>
              <w:br/>
              <w:t>(0.00527)</w:t>
            </w:r>
            <w:r>
              <w:rPr>
                <w:color w:val="000000"/>
                <w:sz w:val="20"/>
                <w:szCs w:val="20"/>
              </w:rPr>
              <w:br/>
              <w:t>[-0.0282; -0.00756]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1A4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-0.0179***</w:t>
            </w:r>
            <w:r>
              <w:rPr>
                <w:color w:val="000000"/>
                <w:sz w:val="20"/>
                <w:szCs w:val="20"/>
              </w:rPr>
              <w:br/>
              <w:t>(0.00526)</w:t>
            </w:r>
            <w:r>
              <w:rPr>
                <w:color w:val="000000"/>
                <w:sz w:val="20"/>
                <w:szCs w:val="20"/>
              </w:rPr>
              <w:br/>
              <w:t>[-0.0282; -0.0076]</w:t>
            </w:r>
          </w:p>
        </w:tc>
      </w:tr>
      <w:tr w:rsidR="00906E7F" w14:paraId="5C7AA503" w14:textId="77777777" w:rsidTr="008C3EA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CB5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Democrat x political affiliation strength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5A2" w14:textId="37917CBA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E37" w14:textId="636AB66C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BDD3" w14:textId="0FE538AF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2F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-0.0188</w:t>
            </w:r>
            <w:r>
              <w:rPr>
                <w:color w:val="000000"/>
                <w:sz w:val="20"/>
                <w:szCs w:val="20"/>
              </w:rPr>
              <w:br/>
              <w:t>(0.0145)</w:t>
            </w:r>
            <w:r>
              <w:rPr>
                <w:color w:val="000000"/>
                <w:sz w:val="20"/>
                <w:szCs w:val="20"/>
              </w:rPr>
              <w:br/>
              <w:t>[-0.0471; 0.00956]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0C2" w14:textId="67BC572E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0C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0.0299*</w:t>
            </w:r>
            <w:r>
              <w:rPr>
                <w:color w:val="000000"/>
                <w:sz w:val="20"/>
                <w:szCs w:val="20"/>
              </w:rPr>
              <w:br/>
              <w:t>(0.0128)</w:t>
            </w:r>
            <w:r>
              <w:rPr>
                <w:color w:val="000000"/>
                <w:sz w:val="20"/>
                <w:szCs w:val="20"/>
              </w:rPr>
              <w:br/>
              <w:t>[0.00493; 0.0549]</w:t>
            </w:r>
          </w:p>
        </w:tc>
      </w:tr>
      <w:tr w:rsidR="00906E7F" w14:paraId="03C66F04" w14:textId="77777777" w:rsidTr="00204E78">
        <w:trPr>
          <w:trHeight w:val="11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524F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Republican x political affiliation strength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81F5" w14:textId="3F697619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501" w14:textId="4BE4769F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867" w14:textId="16A78DED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45E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-0.0525*</w:t>
            </w:r>
            <w:r>
              <w:rPr>
                <w:color w:val="000000"/>
                <w:sz w:val="20"/>
                <w:szCs w:val="20"/>
              </w:rPr>
              <w:br/>
              <w:t>(0.0237)</w:t>
            </w:r>
            <w:r>
              <w:rPr>
                <w:color w:val="000000"/>
                <w:sz w:val="20"/>
                <w:szCs w:val="20"/>
              </w:rPr>
              <w:br/>
              <w:t>[-0.099; -0.00596]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8E5" w14:textId="34FC809C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E7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0.00934</w:t>
            </w:r>
            <w:r>
              <w:rPr>
                <w:color w:val="000000"/>
                <w:sz w:val="20"/>
                <w:szCs w:val="20"/>
              </w:rPr>
              <w:br/>
              <w:t>(0.0186)</w:t>
            </w:r>
            <w:r>
              <w:rPr>
                <w:color w:val="000000"/>
                <w:sz w:val="20"/>
                <w:szCs w:val="20"/>
              </w:rPr>
              <w:br/>
              <w:t>[-0.0272; 0.0459]</w:t>
            </w:r>
          </w:p>
        </w:tc>
      </w:tr>
      <w:tr w:rsidR="00906E7F" w14:paraId="0C3F2B23" w14:textId="77777777" w:rsidTr="00204E78">
        <w:trPr>
          <w:trHeight w:val="320"/>
        </w:trPr>
        <w:tc>
          <w:tcPr>
            <w:tcW w:w="20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01C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333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3,964</w:t>
            </w:r>
          </w:p>
        </w:tc>
        <w:tc>
          <w:tcPr>
            <w:tcW w:w="12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D47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3,935</w:t>
            </w:r>
          </w:p>
        </w:tc>
        <w:tc>
          <w:tcPr>
            <w:tcW w:w="117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6C9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3,952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2D7D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3,952</w:t>
            </w:r>
          </w:p>
        </w:tc>
        <w:tc>
          <w:tcPr>
            <w:tcW w:w="116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08A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3,958</w:t>
            </w:r>
          </w:p>
        </w:tc>
        <w:tc>
          <w:tcPr>
            <w:tcW w:w="115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697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3,958</w:t>
            </w:r>
          </w:p>
        </w:tc>
      </w:tr>
      <w:tr w:rsidR="00906E7F" w14:paraId="6704CE43" w14:textId="77777777" w:rsidTr="008C3EA8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DBE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C6B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B26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0.91884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F04D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B9A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0.90784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BFB6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0.79896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8ED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0.79953</w:t>
            </w:r>
          </w:p>
        </w:tc>
      </w:tr>
      <w:tr w:rsidR="00906E7F" w14:paraId="4F93897D" w14:textId="77777777" w:rsidTr="008C3EA8">
        <w:trPr>
          <w:trHeight w:val="3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498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Within 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D667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FCC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5AB0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08A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6D96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C35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0.0242</w:t>
            </w:r>
          </w:p>
        </w:tc>
      </w:tr>
    </w:tbl>
    <w:p w14:paraId="5FC9DD8E" w14:textId="77777777" w:rsidR="00906E7F" w:rsidRDefault="00906E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rFonts w:ascii="Arial Unicode MS" w:hAnsi="Arial Unicode MS"/>
        </w:rPr>
        <w:br w:type="page"/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3952"/>
        <w:gridCol w:w="2073"/>
        <w:gridCol w:w="1980"/>
        <w:gridCol w:w="2250"/>
      </w:tblGrid>
      <w:tr w:rsidR="00906E7F" w14:paraId="40BF1407" w14:textId="77777777" w:rsidTr="00002497">
        <w:trPr>
          <w:trHeight w:val="620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6F0" w14:textId="25A8CFDF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6E5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Trust in Media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D3A3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Trust in Local Government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2E4" w14:textId="77777777" w:rsidR="00906E7F" w:rsidRPr="00906E7F" w:rsidRDefault="00906E7F" w:rsidP="00906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Trust in Federal Government</w:t>
            </w:r>
          </w:p>
        </w:tc>
      </w:tr>
      <w:tr w:rsidR="00906E7F" w14:paraId="31983A7E" w14:textId="77777777" w:rsidTr="008C3EA8">
        <w:trPr>
          <w:trHeight w:val="3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A27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3A9" w14:textId="6BF298E8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038" w14:textId="54E0E029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EC6" w14:textId="520463AE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543F7E06" w14:textId="77777777" w:rsidTr="008C3EA8">
        <w:trPr>
          <w:trHeight w:val="11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B137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Democrat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2B9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0.0202</w:t>
            </w:r>
            <w:r>
              <w:rPr>
                <w:color w:val="000000"/>
                <w:sz w:val="20"/>
                <w:szCs w:val="20"/>
              </w:rPr>
              <w:br/>
              <w:t>(0.036)</w:t>
            </w:r>
            <w:r>
              <w:rPr>
                <w:color w:val="000000"/>
                <w:sz w:val="20"/>
                <w:szCs w:val="20"/>
              </w:rPr>
              <w:br/>
              <w:t>[-0.0505; 0.0908]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196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-0.0574</w:t>
            </w:r>
            <w:r>
              <w:rPr>
                <w:color w:val="000000"/>
                <w:sz w:val="20"/>
                <w:szCs w:val="20"/>
              </w:rPr>
              <w:br/>
              <w:t>(0.0437)</w:t>
            </w:r>
            <w:r>
              <w:rPr>
                <w:color w:val="000000"/>
                <w:sz w:val="20"/>
                <w:szCs w:val="20"/>
              </w:rPr>
              <w:br/>
              <w:t>[-0.143; 0.0282]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AD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-0.0806*</w:t>
            </w:r>
            <w:r>
              <w:rPr>
                <w:color w:val="000000"/>
                <w:sz w:val="20"/>
                <w:szCs w:val="20"/>
              </w:rPr>
              <w:br/>
              <w:t>(0.0383)</w:t>
            </w:r>
            <w:r>
              <w:rPr>
                <w:color w:val="000000"/>
                <w:sz w:val="20"/>
                <w:szCs w:val="20"/>
              </w:rPr>
              <w:br/>
              <w:t>[-0.156; -0.00544]</w:t>
            </w:r>
          </w:p>
        </w:tc>
      </w:tr>
      <w:tr w:rsidR="00906E7F" w14:paraId="2E97513C" w14:textId="77777777" w:rsidTr="008C3EA8">
        <w:trPr>
          <w:trHeight w:val="11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DD0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Republican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20B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-0.0511</w:t>
            </w:r>
            <w:r>
              <w:rPr>
                <w:color w:val="000000"/>
                <w:sz w:val="20"/>
                <w:szCs w:val="20"/>
              </w:rPr>
              <w:br/>
              <w:t>(0.0401)</w:t>
            </w:r>
            <w:r>
              <w:rPr>
                <w:color w:val="000000"/>
                <w:sz w:val="20"/>
                <w:szCs w:val="20"/>
              </w:rPr>
              <w:br/>
              <w:t>[-0.13; 0.0276]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C6D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-0.115*</w:t>
            </w:r>
            <w:r>
              <w:rPr>
                <w:color w:val="000000"/>
                <w:sz w:val="20"/>
                <w:szCs w:val="20"/>
              </w:rPr>
              <w:br/>
              <w:t>(0.0472)</w:t>
            </w:r>
            <w:r>
              <w:rPr>
                <w:color w:val="000000"/>
                <w:sz w:val="20"/>
                <w:szCs w:val="20"/>
              </w:rPr>
              <w:br/>
              <w:t>[-0.207; -0.0222]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6CB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-0.0987*</w:t>
            </w:r>
            <w:r>
              <w:rPr>
                <w:color w:val="000000"/>
                <w:sz w:val="20"/>
                <w:szCs w:val="20"/>
              </w:rPr>
              <w:br/>
              <w:t>(0.0439)</w:t>
            </w:r>
            <w:r>
              <w:rPr>
                <w:color w:val="000000"/>
                <w:sz w:val="20"/>
                <w:szCs w:val="20"/>
              </w:rPr>
              <w:br/>
              <w:t>[-0.185; -0.0126]</w:t>
            </w:r>
          </w:p>
        </w:tc>
      </w:tr>
      <w:tr w:rsidR="00906E7F" w14:paraId="2C0DB7A3" w14:textId="77777777" w:rsidTr="008C3EA8">
        <w:trPr>
          <w:trHeight w:val="11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3A11" w14:textId="74E32940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Age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51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-0.000339</w:t>
            </w:r>
            <w:r>
              <w:rPr>
                <w:color w:val="000000"/>
                <w:sz w:val="20"/>
                <w:szCs w:val="20"/>
              </w:rPr>
              <w:br/>
              <w:t>(0.00066)</w:t>
            </w:r>
            <w:r>
              <w:rPr>
                <w:color w:val="000000"/>
                <w:sz w:val="20"/>
                <w:szCs w:val="20"/>
              </w:rPr>
              <w:br/>
              <w:t>[-0.00163; 0.000954]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55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-0.000708</w:t>
            </w:r>
            <w:r>
              <w:rPr>
                <w:color w:val="000000"/>
                <w:sz w:val="20"/>
                <w:szCs w:val="20"/>
              </w:rPr>
              <w:br/>
              <w:t>(0.000724)</w:t>
            </w:r>
            <w:r>
              <w:rPr>
                <w:color w:val="000000"/>
                <w:sz w:val="20"/>
                <w:szCs w:val="20"/>
              </w:rPr>
              <w:br/>
              <w:t>[-0.00213; 0.00071]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E1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-0.000123</w:t>
            </w:r>
            <w:r>
              <w:rPr>
                <w:color w:val="000000"/>
                <w:sz w:val="20"/>
                <w:szCs w:val="20"/>
              </w:rPr>
              <w:br/>
              <w:t>(0.000744)</w:t>
            </w:r>
            <w:r>
              <w:rPr>
                <w:color w:val="000000"/>
                <w:sz w:val="20"/>
                <w:szCs w:val="20"/>
              </w:rPr>
              <w:br/>
              <w:t>[-0.00158; 0.00133]</w:t>
            </w:r>
          </w:p>
        </w:tc>
      </w:tr>
      <w:tr w:rsidR="00906E7F" w14:paraId="0A05AE29" w14:textId="77777777" w:rsidTr="008C3EA8">
        <w:trPr>
          <w:trHeight w:val="11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AA4E" w14:textId="1F87D613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wave x SES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DC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-0.00439</w:t>
            </w:r>
            <w:r>
              <w:rPr>
                <w:color w:val="000000"/>
                <w:sz w:val="20"/>
                <w:szCs w:val="20"/>
              </w:rPr>
              <w:br/>
              <w:t>(0.0049)</w:t>
            </w:r>
            <w:r>
              <w:rPr>
                <w:color w:val="000000"/>
                <w:sz w:val="20"/>
                <w:szCs w:val="20"/>
              </w:rPr>
              <w:br/>
              <w:t>[-0.014; 0.0052]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086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0.00471</w:t>
            </w:r>
            <w:r>
              <w:rPr>
                <w:color w:val="000000"/>
                <w:sz w:val="20"/>
                <w:szCs w:val="20"/>
              </w:rPr>
              <w:br/>
              <w:t>(0.006)</w:t>
            </w:r>
            <w:r>
              <w:rPr>
                <w:color w:val="000000"/>
                <w:sz w:val="20"/>
                <w:szCs w:val="20"/>
              </w:rPr>
              <w:br/>
              <w:t>[-0.00705; 0.0165]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59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-0.00823</w:t>
            </w:r>
            <w:r>
              <w:rPr>
                <w:color w:val="000000"/>
                <w:sz w:val="20"/>
                <w:szCs w:val="20"/>
              </w:rPr>
              <w:br/>
              <w:t>(0.00567)</w:t>
            </w:r>
            <w:r>
              <w:rPr>
                <w:color w:val="000000"/>
                <w:sz w:val="20"/>
                <w:szCs w:val="20"/>
              </w:rPr>
              <w:br/>
              <w:t>[-0.0193; 0.0029]</w:t>
            </w:r>
          </w:p>
        </w:tc>
      </w:tr>
      <w:tr w:rsidR="00906E7F" w14:paraId="6C06E18B" w14:textId="77777777" w:rsidTr="00591DC7">
        <w:trPr>
          <w:trHeight w:val="6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C90" w14:textId="77777777" w:rsidR="00591DC7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Democrat x </w:t>
            </w:r>
          </w:p>
          <w:p w14:paraId="16F70AC7" w14:textId="4EE19238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political affiliation strength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A65" w14:textId="0D70DB70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DB7" w14:textId="3D9F0744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1B8" w14:textId="18E6A2A8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725491D0" w14:textId="77777777" w:rsidTr="00591DC7">
        <w:trPr>
          <w:trHeight w:val="593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93AC" w14:textId="77777777" w:rsidR="00591DC7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 xml:space="preserve">wave x Republican x </w:t>
            </w:r>
          </w:p>
          <w:p w14:paraId="5F077B85" w14:textId="5DC46F09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political affiliation strength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780E" w14:textId="62FAD089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9A7" w14:textId="4B1EF8E0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9F8" w14:textId="7E3E92CC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E7F" w14:paraId="1CC88A5C" w14:textId="77777777" w:rsidTr="00204E78">
        <w:trPr>
          <w:trHeight w:val="320"/>
        </w:trPr>
        <w:tc>
          <w:tcPr>
            <w:tcW w:w="3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6C9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0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7FC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19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0CE1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0A7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3,960</w:t>
            </w:r>
          </w:p>
        </w:tc>
      </w:tr>
      <w:tr w:rsidR="00906E7F" w14:paraId="41B7D715" w14:textId="77777777" w:rsidTr="008C3EA8">
        <w:trPr>
          <w:trHeight w:val="3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048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13A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418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0.75761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B523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0.80298</w:t>
            </w:r>
          </w:p>
        </w:tc>
      </w:tr>
      <w:tr w:rsidR="00906E7F" w14:paraId="4FAA058D" w14:textId="77777777" w:rsidTr="008C3EA8">
        <w:trPr>
          <w:trHeight w:val="3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287" w14:textId="77777777" w:rsidR="00906E7F" w:rsidRPr="00906E7F" w:rsidRDefault="00906E7F" w:rsidP="008C3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6E7F">
              <w:rPr>
                <w:b/>
                <w:bCs/>
                <w:color w:val="000000"/>
                <w:sz w:val="20"/>
                <w:szCs w:val="20"/>
              </w:rPr>
              <w:t>Within R</w:t>
            </w:r>
            <w:r w:rsidRPr="003C0C42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8CFA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4AF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A74" w14:textId="77777777" w:rsidR="00906E7F" w:rsidRDefault="00906E7F" w:rsidP="00906E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0.08233</w:t>
            </w:r>
          </w:p>
        </w:tc>
      </w:tr>
    </w:tbl>
    <w:p w14:paraId="4F367CBE" w14:textId="5E200604" w:rsidR="00602B3A" w:rsidRDefault="00602B3A">
      <w:pPr>
        <w:pStyle w:val="Body"/>
        <w:spacing w:before="240"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Significance codes: *** P &lt; .001, ** P &lt; .01, * </w:t>
      </w:r>
      <w:r w:rsidRPr="00827836">
        <w:rPr>
          <w:rFonts w:ascii="Times New Roman" w:hAnsi="Times New Roman" w:cs="Times New Roman"/>
          <w:sz w:val="24"/>
          <w:szCs w:val="24"/>
          <w:lang w:val="en-US"/>
        </w:rPr>
        <w:t xml:space="preserve">P </w:t>
      </w:r>
      <w:r w:rsidR="002E0020">
        <w:rPr>
          <w:rStyle w:val="None"/>
          <w:rFonts w:ascii="Times New Roman" w:eastAsia="Gungsuh" w:hAnsi="Times New Roman" w:cs="Times New Roman"/>
          <w:color w:val="222222"/>
          <w:sz w:val="24"/>
          <w:szCs w:val="24"/>
          <w:u w:color="222222"/>
          <w:shd w:val="clear" w:color="auto" w:fill="FFFFFF"/>
          <w:lang w:val="en-US"/>
        </w:rPr>
        <w:t>&lt;</w:t>
      </w:r>
      <w:r w:rsidRPr="00827836">
        <w:rPr>
          <w:rFonts w:ascii="Times New Roman" w:hAnsi="Times New Roman" w:cs="Times New Roman"/>
          <w:sz w:val="24"/>
          <w:szCs w:val="24"/>
          <w:lang w:val="en-US"/>
        </w:rPr>
        <w:t xml:space="preserve"> .05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7DD906" w14:textId="64974BEC" w:rsidR="00F7216A" w:rsidRPr="00644EC7" w:rsidRDefault="00204E78" w:rsidP="00E40D64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r</w:t>
      </w:r>
      <w:r w:rsidRPr="00204E78">
        <w:rPr>
          <w:rFonts w:ascii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ression results of </w:t>
      </w:r>
      <w:r w:rsidR="00A94DC1">
        <w:rPr>
          <w:rFonts w:ascii="Times New Roman" w:hAnsi="Times New Roman" w:cs="Times New Roman"/>
          <w:sz w:val="24"/>
          <w:szCs w:val="24"/>
          <w:lang w:val="en-US"/>
        </w:rPr>
        <w:t>regressions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described in the text. Standard errors are in parenthes</w:t>
      </w:r>
      <w:r w:rsidR="0096657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s, and 95% confidence intervals are in square brackets. All models include individual-level fixed effects, and the standard errors are clustered at the individual level.</w:t>
      </w:r>
    </w:p>
    <w:sectPr w:rsidR="00F7216A" w:rsidRPr="00644EC7" w:rsidSect="0069119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11E4" w14:textId="77777777" w:rsidR="00827621" w:rsidRDefault="00827621">
      <w:r>
        <w:separator/>
      </w:r>
    </w:p>
  </w:endnote>
  <w:endnote w:type="continuationSeparator" w:id="0">
    <w:p w14:paraId="1D5443F8" w14:textId="77777777" w:rsidR="00827621" w:rsidRDefault="008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4DE0" w14:textId="77777777" w:rsidR="00827621" w:rsidRDefault="00827621">
      <w:r>
        <w:separator/>
      </w:r>
    </w:p>
  </w:footnote>
  <w:footnote w:type="continuationSeparator" w:id="0">
    <w:p w14:paraId="578C1B01" w14:textId="77777777" w:rsidR="00827621" w:rsidRDefault="008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8278941E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DFC4E51C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20E0B83C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5472253A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7C02FB26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6FF0C802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98AA5B50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85187416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CBB46F78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8278941E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DFC4E51C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0E0B83C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5472253A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C02FB26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FF0C802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8AA5B50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85187416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BB46F78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4A24"/>
    <w:rsid w:val="00167B5C"/>
    <w:rsid w:val="00174736"/>
    <w:rsid w:val="00175C6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A55AF"/>
    <w:rsid w:val="004E5EE2"/>
    <w:rsid w:val="004F65DD"/>
    <w:rsid w:val="005057BC"/>
    <w:rsid w:val="00523711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119A"/>
    <w:rsid w:val="00693F2E"/>
    <w:rsid w:val="006B68F1"/>
    <w:rsid w:val="006B78D4"/>
    <w:rsid w:val="006C2509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621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119A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40D64"/>
    <w:rsid w:val="00E6237E"/>
    <w:rsid w:val="00E6708A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12</cp:revision>
  <dcterms:created xsi:type="dcterms:W3CDTF">2021-01-29T06:50:00Z</dcterms:created>
  <dcterms:modified xsi:type="dcterms:W3CDTF">2021-04-04T22:16:00Z</dcterms:modified>
</cp:coreProperties>
</file>