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449B3" w14:textId="53BA86F1" w:rsidR="00F7216A" w:rsidRPr="0020222E" w:rsidRDefault="002733A5">
      <w:pPr>
        <w:pStyle w:val="Body"/>
        <w:spacing w:before="240" w:after="240" w:line="480" w:lineRule="auto"/>
        <w:rPr>
          <w:rStyle w:val="Hyperlink0"/>
          <w:rFonts w:eastAsia="Arial Unicode MS"/>
          <w:lang w:val="en-US"/>
        </w:rPr>
      </w:pPr>
      <w:r w:rsidRPr="0020222E"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S</w:t>
      </w:r>
      <w:r w:rsidR="003774DA" w:rsidRPr="0020222E"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2</w:t>
      </w:r>
      <w:r w:rsidRPr="0020222E"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B34F94" w:rsidRPr="0020222E"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Table. Summary table of measures and constructs included in the text</w:t>
      </w:r>
      <w:r w:rsidR="008D30A2" w:rsidRPr="0020222E"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.</w:t>
      </w:r>
    </w:p>
    <w:tbl>
      <w:tblPr>
        <w:tblW w:w="96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7"/>
        <w:gridCol w:w="2498"/>
        <w:gridCol w:w="750"/>
        <w:gridCol w:w="802"/>
        <w:gridCol w:w="810"/>
        <w:gridCol w:w="810"/>
        <w:gridCol w:w="810"/>
        <w:gridCol w:w="810"/>
      </w:tblGrid>
      <w:tr w:rsidR="00F7216A" w:rsidRPr="00B360B3" w14:paraId="21EA18AE" w14:textId="77777777" w:rsidTr="00CF5F6B">
        <w:trPr>
          <w:trHeight w:val="66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C0057" w14:textId="77777777" w:rsidR="00F7216A" w:rsidRPr="00B360B3" w:rsidRDefault="00B34F94" w:rsidP="00811F01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Measures and Constructs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5D8CE" w14:textId="77777777" w:rsidR="00F7216A" w:rsidRPr="00B360B3" w:rsidRDefault="00B34F94" w:rsidP="00811F01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Scale Anchors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B3073" w14:textId="27911C4C" w:rsidR="00F7216A" w:rsidRPr="00B360B3" w:rsidRDefault="00B34F94" w:rsidP="009976E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Mar (</w:t>
            </w:r>
            <w:r w:rsidR="00B65C19" w:rsidRPr="00B360B3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</w:t>
            </w:r>
            <w:r w:rsidRPr="00B360B3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E8EE8" w14:textId="04F749D5" w:rsidR="00F7216A" w:rsidRPr="00B360B3" w:rsidRDefault="00B34F94" w:rsidP="009976E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Apr (</w:t>
            </w:r>
            <w:r w:rsidR="00B65C19" w:rsidRPr="00B360B3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</w:t>
            </w:r>
            <w:r w:rsidRPr="00B360B3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D4009" w14:textId="1DD83487" w:rsidR="00F7216A" w:rsidRPr="00B360B3" w:rsidRDefault="00B34F94" w:rsidP="009976E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May (</w:t>
            </w:r>
            <w:r w:rsidR="00B65C19" w:rsidRPr="00B360B3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</w:t>
            </w:r>
            <w:r w:rsidRPr="00B360B3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E665F" w14:textId="0A63ED76" w:rsidR="00F7216A" w:rsidRPr="00B360B3" w:rsidRDefault="00B34F94" w:rsidP="009976E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Jun (</w:t>
            </w:r>
            <w:r w:rsidR="00B65C19" w:rsidRPr="00B360B3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</w:t>
            </w:r>
            <w:r w:rsidRPr="00B360B3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A20D4" w14:textId="36996B7F" w:rsidR="00F7216A" w:rsidRPr="00B360B3" w:rsidRDefault="00B34F94" w:rsidP="009976E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Jul (</w:t>
            </w:r>
            <w:r w:rsidR="00B65C19" w:rsidRPr="00B360B3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</w:t>
            </w:r>
            <w:r w:rsidRPr="00B360B3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A4871" w14:textId="36BDBBFE" w:rsidR="00F7216A" w:rsidRPr="00B360B3" w:rsidRDefault="00B34F94" w:rsidP="009976ED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Aug (</w:t>
            </w:r>
            <w:r w:rsidR="00B65C19" w:rsidRPr="00B360B3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</w:t>
            </w:r>
            <w:r w:rsidRPr="00B360B3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6)</w:t>
            </w:r>
          </w:p>
        </w:tc>
      </w:tr>
      <w:tr w:rsidR="00F7216A" w:rsidRPr="00B360B3" w14:paraId="34BA3821" w14:textId="77777777" w:rsidTr="00146952">
        <w:trPr>
          <w:trHeight w:val="44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427D4" w14:textId="03A890BF" w:rsidR="00F7216A" w:rsidRPr="00B360B3" w:rsidRDefault="00B34F94" w:rsidP="00811F01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COVID-19 VACCINATION </w:t>
            </w:r>
            <w:r w:rsidR="00105B16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ATTITUDES</w:t>
            </w: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(CONSTRUCT)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8A703" w14:textId="77777777" w:rsidR="00F7216A" w:rsidRPr="00B360B3" w:rsidRDefault="00B34F94" w:rsidP="00811F01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C045F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5.08 (1.68)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061AA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5.24 (1.77)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F9698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5.07 (1.88)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104E9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4.99 (1.90)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62142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5.06 (1.91)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6A6CF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4.84 (1.97)</w:t>
            </w:r>
          </w:p>
        </w:tc>
      </w:tr>
      <w:tr w:rsidR="00F7216A" w:rsidRPr="00B360B3" w14:paraId="2A5D1954" w14:textId="77777777" w:rsidTr="00146952">
        <w:trPr>
          <w:trHeight w:val="66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8172A" w14:textId="77777777" w:rsidR="00F7216A" w:rsidRPr="00B360B3" w:rsidRDefault="00B34F94" w:rsidP="00664044">
            <w:pPr>
              <w:pStyle w:val="Body"/>
              <w:spacing w:line="240" w:lineRule="auto"/>
              <w:ind w:left="360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When there is a vaccine available for the Coronavirus, I will get it.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D838B" w14:textId="77777777" w:rsidR="00F7216A" w:rsidRPr="00B360B3" w:rsidRDefault="00B34F94" w:rsidP="00811F01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strongly disagree, 7 = strongly agree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C4ACE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5.25 (1.66)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E9C78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5.52 (1.71)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5AD6A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5.43 (1.82)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AA53C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5.35 (1.86)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1AD97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5.37 (1.88)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D3592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5.21 (1.93)</w:t>
            </w:r>
          </w:p>
        </w:tc>
      </w:tr>
      <w:tr w:rsidR="00F7216A" w:rsidRPr="00B360B3" w14:paraId="73EDB03E" w14:textId="77777777" w:rsidTr="00146952">
        <w:trPr>
          <w:trHeight w:val="66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16596" w14:textId="77777777" w:rsidR="00F7216A" w:rsidRPr="00B360B3" w:rsidRDefault="00B34F94" w:rsidP="00664044">
            <w:pPr>
              <w:pStyle w:val="Body"/>
              <w:spacing w:line="240" w:lineRule="auto"/>
              <w:ind w:left="360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When there is a vaccine for the Coronavirus, it should be mandatory.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2FC90" w14:textId="77777777" w:rsidR="00F7216A" w:rsidRPr="00B360B3" w:rsidRDefault="00B34F94" w:rsidP="00811F01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strongly disagree, 7 = strongly agree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00EB0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4.91 (1.92)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01867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4.95 (2.05)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51689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4.70 (2.15)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E6DEB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4.63 (2.14)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BBCA5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4.75 (2.17)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0CB8D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4.47 (2.22)</w:t>
            </w:r>
          </w:p>
        </w:tc>
      </w:tr>
      <w:tr w:rsidR="00F7216A" w:rsidRPr="00B360B3" w14:paraId="689342F4" w14:textId="77777777" w:rsidTr="00146952">
        <w:trPr>
          <w:trHeight w:val="44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F3A6E" w14:textId="6B9A34E0" w:rsidR="00F7216A" w:rsidRPr="00862850" w:rsidRDefault="00862850" w:rsidP="00811F01">
            <w:pPr>
              <w:pStyle w:val="Body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8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VACCINATION ATTITUDES (CONSTRUCT)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143D6" w14:textId="77777777" w:rsidR="00F7216A" w:rsidRPr="00B360B3" w:rsidRDefault="00B34F94" w:rsidP="00811F01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43339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5.59 (1.25)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DE5D0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5.56 (1.29)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64576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5.55 (1.27)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3A519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5.54 (1.32)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172C5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5.57 (1.32)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CBC5E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5.50 (1.35)</w:t>
            </w:r>
          </w:p>
        </w:tc>
      </w:tr>
      <w:tr w:rsidR="00F7216A" w:rsidRPr="00B360B3" w14:paraId="0D429FBD" w14:textId="77777777" w:rsidTr="00146952">
        <w:trPr>
          <w:trHeight w:val="44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C7E8D" w14:textId="77777777" w:rsidR="00F7216A" w:rsidRPr="00B360B3" w:rsidRDefault="00B34F94" w:rsidP="00664044">
            <w:pPr>
              <w:pStyle w:val="Body"/>
              <w:spacing w:line="240" w:lineRule="auto"/>
              <w:ind w:left="360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Vaccines are safe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FE759" w14:textId="77777777" w:rsidR="00F7216A" w:rsidRPr="00B360B3" w:rsidRDefault="00B34F94" w:rsidP="00811F01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strongly disagree, 7 = strongly agree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B328C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5.78 (1.34)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F104E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5.65 (1.42)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16C4E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5.70 (1.37)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4E2BA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5.61 (1.44)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AACBF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5.68 (1.38)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1F78C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5.57 (1.48)</w:t>
            </w:r>
          </w:p>
        </w:tc>
      </w:tr>
      <w:tr w:rsidR="00F7216A" w:rsidRPr="00B360B3" w14:paraId="749EB4D0" w14:textId="77777777" w:rsidTr="00146952">
        <w:trPr>
          <w:trHeight w:val="44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6BC06" w14:textId="77777777" w:rsidR="00F7216A" w:rsidRPr="00B360B3" w:rsidRDefault="00B34F94" w:rsidP="00664044">
            <w:pPr>
              <w:pStyle w:val="Body"/>
              <w:spacing w:line="240" w:lineRule="auto"/>
              <w:ind w:left="360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Vaccines contain dangerous ingredients®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80C05" w14:textId="77777777" w:rsidR="00F7216A" w:rsidRPr="00B360B3" w:rsidRDefault="00B34F94" w:rsidP="00811F01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strongly disagree, 7 = strongly agree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1ED7D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4.98 (1.81)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0ADCC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5.08 (1.75)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85FB3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5.04 (1.74)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C21C8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5.08 (1.78)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8C1A2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5.06 (1.81)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944BB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5.06 (1.79)</w:t>
            </w:r>
          </w:p>
        </w:tc>
      </w:tr>
      <w:tr w:rsidR="00F7216A" w:rsidRPr="00B360B3" w14:paraId="1BFF0DEE" w14:textId="77777777" w:rsidTr="00146952">
        <w:trPr>
          <w:trHeight w:val="66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B8B93" w14:textId="77777777" w:rsidR="00F7216A" w:rsidRPr="00B360B3" w:rsidRDefault="00B34F94" w:rsidP="00664044">
            <w:pPr>
              <w:pStyle w:val="Body"/>
              <w:spacing w:line="240" w:lineRule="auto"/>
              <w:ind w:left="360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Some vaccines are unnecessary since they target relatively harmless diseases®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62B32" w14:textId="77777777" w:rsidR="00F7216A" w:rsidRPr="00B360B3" w:rsidRDefault="00B34F94" w:rsidP="00811F01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strongly disagree, 7 = strongly agree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3D7C2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5.18 (1.83)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908F6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5.28 (1.77)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9BD41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5.20 (1.78)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E3212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5.26 (1.78)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38CA6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5.24 (1.83)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760F2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5.17 (1.80)</w:t>
            </w:r>
          </w:p>
        </w:tc>
      </w:tr>
      <w:tr w:rsidR="00F7216A" w:rsidRPr="00B360B3" w14:paraId="552C0ADE" w14:textId="77777777" w:rsidTr="00146952">
        <w:trPr>
          <w:trHeight w:val="44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62ED7" w14:textId="77777777" w:rsidR="00F7216A" w:rsidRPr="00B360B3" w:rsidRDefault="00B34F94" w:rsidP="00664044">
            <w:pPr>
              <w:pStyle w:val="Body"/>
              <w:spacing w:line="240" w:lineRule="auto"/>
              <w:ind w:left="360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Vaccines are effective at preventing disease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FBD9B" w14:textId="77777777" w:rsidR="00F7216A" w:rsidRPr="00B360B3" w:rsidRDefault="00B34F94" w:rsidP="00811F01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strongly disagree, 7 = strongly agree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9B270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6.06 (1.18)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F1EF9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6.06 (1.13)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3F758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6.04 (1.14)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4D059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6.03 (1.17)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9B6F5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6.04 (1.18)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C9990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5.95 (1.24)</w:t>
            </w:r>
          </w:p>
        </w:tc>
      </w:tr>
      <w:tr w:rsidR="00F7216A" w:rsidRPr="00B360B3" w14:paraId="02DA2BA3" w14:textId="77777777" w:rsidTr="00146952">
        <w:trPr>
          <w:trHeight w:val="44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9D386" w14:textId="77777777" w:rsidR="00F7216A" w:rsidRPr="00B360B3" w:rsidRDefault="00B34F94" w:rsidP="00664044">
            <w:pPr>
              <w:pStyle w:val="Body"/>
              <w:spacing w:line="240" w:lineRule="auto"/>
              <w:ind w:left="360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We give children the right number of vaccines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46C3C" w14:textId="77777777" w:rsidR="00F7216A" w:rsidRPr="00B360B3" w:rsidRDefault="00B34F94" w:rsidP="00811F01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strongly disagree, 7 = strongly agree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90840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5.36 (1.49)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E398C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5.38 (1.49)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26F79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5.36 (1.46)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B56F6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5.34 (1.54)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40BAF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5.39 (1.53)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11D34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5.24 (1.62)</w:t>
            </w:r>
          </w:p>
        </w:tc>
      </w:tr>
      <w:tr w:rsidR="00F7216A" w:rsidRPr="00B360B3" w14:paraId="74A797B7" w14:textId="77777777" w:rsidTr="00146952">
        <w:trPr>
          <w:trHeight w:val="44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8B43B" w14:textId="77777777" w:rsidR="00F7216A" w:rsidRPr="00B360B3" w:rsidRDefault="00B34F94" w:rsidP="00664044">
            <w:pPr>
              <w:pStyle w:val="Body"/>
              <w:spacing w:line="240" w:lineRule="auto"/>
              <w:ind w:left="360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We give children too many vaccines®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6EEC3" w14:textId="77777777" w:rsidR="00F7216A" w:rsidRPr="00B360B3" w:rsidRDefault="00B34F94" w:rsidP="00811F01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strongly disagree, 7 = strongly agree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28991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5.30 (1.82)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46F52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5.27 (1.82)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F6925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5.33 (1.75)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16771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5.28 (1.83)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A19F8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5.34 (1.77)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2F040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5.29 (1.79)</w:t>
            </w:r>
          </w:p>
        </w:tc>
      </w:tr>
      <w:tr w:rsidR="00F7216A" w:rsidRPr="00B360B3" w14:paraId="7933387E" w14:textId="77777777" w:rsidTr="00146952">
        <w:trPr>
          <w:trHeight w:val="66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44330" w14:textId="77777777" w:rsidR="00F7216A" w:rsidRPr="00B360B3" w:rsidRDefault="00B34F94" w:rsidP="00664044">
            <w:pPr>
              <w:pStyle w:val="Body"/>
              <w:spacing w:line="240" w:lineRule="auto"/>
              <w:ind w:left="360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Vaccines conflict with my belief that children should use natural products and avoid toxins®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25E14" w14:textId="77777777" w:rsidR="00F7216A" w:rsidRPr="00B360B3" w:rsidRDefault="00B34F94" w:rsidP="00811F01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strongly disagree, 7 = strongly agree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016B5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5.69 (1.71)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3F7E4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5.67 (1.75)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9D360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5.71 (1.64)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ED2ED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5.73 (1.69)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ED21F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5.79 (1.65)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FCB32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5.72 (1.66)</w:t>
            </w:r>
          </w:p>
        </w:tc>
      </w:tr>
      <w:tr w:rsidR="00F7216A" w:rsidRPr="00B360B3" w14:paraId="402A98E5" w14:textId="77777777" w:rsidTr="00146952">
        <w:trPr>
          <w:trHeight w:val="44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B3960" w14:textId="77777777" w:rsidR="00F7216A" w:rsidRPr="00B360B3" w:rsidRDefault="00B34F94" w:rsidP="00664044">
            <w:pPr>
              <w:pStyle w:val="Body"/>
              <w:spacing w:line="240" w:lineRule="auto"/>
              <w:ind w:left="360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lastRenderedPageBreak/>
              <w:t>Vaccines are a major advancement for humanity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4FE99" w14:textId="77777777" w:rsidR="00F7216A" w:rsidRPr="00B360B3" w:rsidRDefault="00B34F94" w:rsidP="00811F01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strongly disagree, 7 = strongly agree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834E9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6.11 (1.16)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295E7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6.08 (1.25)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D8ECA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6.10 (1.22)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BCD5A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6.09 (1.21)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1B3D0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6.13 (1.21)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BFC4C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6.09 (1.28)</w:t>
            </w:r>
          </w:p>
        </w:tc>
      </w:tr>
      <w:tr w:rsidR="00F7216A" w:rsidRPr="00B360B3" w14:paraId="7F7265D5" w14:textId="77777777" w:rsidTr="00146952">
        <w:trPr>
          <w:trHeight w:val="66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86641" w14:textId="77777777" w:rsidR="00F7216A" w:rsidRPr="00B360B3" w:rsidRDefault="00B34F94" w:rsidP="00664044">
            <w:pPr>
              <w:pStyle w:val="Body"/>
              <w:spacing w:line="240" w:lineRule="auto"/>
              <w:ind w:left="360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The government should not force children to get vaccinated to attend school®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79605" w14:textId="77777777" w:rsidR="00F7216A" w:rsidRPr="00B360B3" w:rsidRDefault="00B34F94" w:rsidP="00811F01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strongly disagree, 7 = strongly agree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2FF75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5.40 (1.86)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EE37A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5.28 (1.89)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98D19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5.26 (1.85)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6C063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5.28 (1.92)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F7AAA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5.28 (1.88)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1D0C2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5.24 (1.90)</w:t>
            </w:r>
          </w:p>
        </w:tc>
      </w:tr>
      <w:tr w:rsidR="00F7216A" w:rsidRPr="00B360B3" w14:paraId="109BDB74" w14:textId="77777777" w:rsidTr="00146952">
        <w:trPr>
          <w:trHeight w:val="66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9A7E5" w14:textId="77777777" w:rsidR="00F7216A" w:rsidRPr="00B360B3" w:rsidRDefault="00B34F94" w:rsidP="00664044">
            <w:pPr>
              <w:pStyle w:val="Body"/>
              <w:spacing w:line="240" w:lineRule="auto"/>
              <w:ind w:left="360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To protect public </w:t>
            </w:r>
            <w:proofErr w:type="gramStart"/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health</w:t>
            </w:r>
            <w:proofErr w:type="gramEnd"/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we should follow government guidelines about vaccines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ADE6D" w14:textId="77777777" w:rsidR="00F7216A" w:rsidRPr="00B360B3" w:rsidRDefault="00B34F94" w:rsidP="00811F01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strongly disagree, 7 = strongly agree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3B418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5.88 (1.30)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0D4E9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5.83 (1.37)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4C078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5.76 (1.33)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87C8F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5.71 (1.44)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F3FEE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5.75 (1.39)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48054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5.65 (1.52)</w:t>
            </w:r>
          </w:p>
        </w:tc>
      </w:tr>
      <w:tr w:rsidR="00F7216A" w:rsidRPr="00B360B3" w14:paraId="6FFC2360" w14:textId="77777777" w:rsidTr="00146952">
        <w:trPr>
          <w:trHeight w:val="66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EA8D0" w14:textId="0E49460B" w:rsidR="00F7216A" w:rsidRPr="00B360B3" w:rsidRDefault="00B34F94" w:rsidP="00664044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="00192BFA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LU SHOT INTENTIONS</w:t>
            </w: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: Do you plan on getting the flu vaccine next year?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F0BD3" w14:textId="77777777" w:rsidR="00F7216A" w:rsidRPr="00B360B3" w:rsidRDefault="00B34F94" w:rsidP="00811F01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definitely no, 7 = definitely yes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59CCE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4.66 (2.37)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D6E1D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4.70 (2.38)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64239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4.67 (2.40)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76FEE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4.57 (2.40)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DD487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4.67 (2.44)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F1B6F" w14:textId="77777777" w:rsidR="00F7216A" w:rsidRPr="00B360B3" w:rsidRDefault="00B34F94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4.58 (2.44)</w:t>
            </w:r>
          </w:p>
        </w:tc>
      </w:tr>
      <w:tr w:rsidR="000911E8" w:rsidRPr="00B360B3" w14:paraId="1DDBD59E" w14:textId="77777777" w:rsidTr="00146952">
        <w:trPr>
          <w:trHeight w:val="44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87858" w14:textId="2D61913F" w:rsidR="000911E8" w:rsidRPr="00B360B3" w:rsidRDefault="00105B16" w:rsidP="000911E8">
            <w:pPr>
              <w:pStyle w:val="Body"/>
              <w:spacing w:line="240" w:lineRule="auto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105B16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PERCEIVED THREAT OF COVID-19</w:t>
            </w:r>
            <w:r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911E8"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(CONSTRUCT)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D9AC4" w14:textId="3494F8BD" w:rsidR="000911E8" w:rsidRPr="00B360B3" w:rsidRDefault="000911E8" w:rsidP="000911E8">
            <w:pPr>
              <w:pStyle w:val="Body"/>
              <w:widowControl w:val="0"/>
              <w:spacing w:line="240" w:lineRule="auto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72008" w14:textId="52173058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4.13 (1.31)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489AE" w14:textId="5EA676F5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4.32 (1.30)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2A995" w14:textId="332E90C9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4.12 (1.41)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09D02" w14:textId="1C754B8F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4.00 (1.42)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43471" w14:textId="5AE06CF0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4.23 (1.41)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C76F1" w14:textId="6EC011AB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4.18 (1.41)</w:t>
            </w:r>
          </w:p>
        </w:tc>
      </w:tr>
      <w:tr w:rsidR="000911E8" w:rsidRPr="00B360B3" w14:paraId="3421314F" w14:textId="77777777" w:rsidTr="00146952">
        <w:trPr>
          <w:trHeight w:val="44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51B0C" w14:textId="5972CF32" w:rsidR="000911E8" w:rsidRPr="00B360B3" w:rsidRDefault="000911E8" w:rsidP="00664044">
            <w:pPr>
              <w:pStyle w:val="Body"/>
              <w:spacing w:line="240" w:lineRule="auto"/>
              <w:ind w:left="360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How are you currently feeling about the Coronavirus situation?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B6F6D" w14:textId="24839798" w:rsidR="000911E8" w:rsidRPr="00B360B3" w:rsidRDefault="000911E8" w:rsidP="000911E8">
            <w:pPr>
              <w:pStyle w:val="Body"/>
              <w:widowControl w:val="0"/>
              <w:spacing w:line="240" w:lineRule="auto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it feels like it is not a big deal, 7 = it feels like it is the end of the world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EA129" w14:textId="675B614E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4.40 (1.37)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95F69" w14:textId="37B0EB4B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4.60 (1.30)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E1DDA" w14:textId="193F5CB0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4.31 (1.40)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C24D1" w14:textId="2ED38782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4.11 (1.45)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D19B4" w14:textId="04024937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4.49 (1.40)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FD593" w14:textId="66BF854A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4.30 (1.43)</w:t>
            </w:r>
          </w:p>
        </w:tc>
      </w:tr>
      <w:tr w:rsidR="000911E8" w:rsidRPr="00B360B3" w14:paraId="4B010DAA" w14:textId="77777777" w:rsidTr="00146952">
        <w:trPr>
          <w:trHeight w:val="44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8BF79" w14:textId="5C695E91" w:rsidR="000911E8" w:rsidRPr="00B360B3" w:rsidRDefault="000911E8" w:rsidP="00664044">
            <w:pPr>
              <w:pStyle w:val="Body"/>
              <w:spacing w:line="240" w:lineRule="auto"/>
              <w:ind w:left="360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To what extent do you feel personally at risk of getting the Coronavirus?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63B34" w14:textId="515DD616" w:rsidR="000911E8" w:rsidRPr="00B360B3" w:rsidRDefault="000911E8" w:rsidP="000911E8">
            <w:pPr>
              <w:pStyle w:val="Body"/>
              <w:widowControl w:val="0"/>
              <w:spacing w:line="240" w:lineRule="auto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very little personal risk, 7 = very high personal risk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A2736" w14:textId="17EAFC09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3.75 (1.67)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F1CFB" w14:textId="2CD3AA48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3.86 (1.69)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7A545" w14:textId="4F384ACC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3.73 (1.70)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C2AF9" w14:textId="3D9A4841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3.66 (1.65)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9634D" w14:textId="62D2BEC7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3.86 (1.73)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380CE" w14:textId="49EDB7FA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3.87 (1.72)</w:t>
            </w:r>
          </w:p>
        </w:tc>
      </w:tr>
      <w:tr w:rsidR="000911E8" w:rsidRPr="00B360B3" w14:paraId="6927F9AB" w14:textId="77777777" w:rsidTr="00146952">
        <w:trPr>
          <w:trHeight w:val="44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94DA4" w14:textId="3FB7C9F0" w:rsidR="000911E8" w:rsidRPr="00B360B3" w:rsidRDefault="000911E8" w:rsidP="00664044">
            <w:pPr>
              <w:pStyle w:val="Body"/>
              <w:spacing w:line="240" w:lineRule="auto"/>
              <w:ind w:left="360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How would you describe your beliefs about what would happen if you contracted the Coronavirus?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46AB1" w14:textId="08CAC70B" w:rsidR="000911E8" w:rsidRPr="00B360B3" w:rsidRDefault="000911E8" w:rsidP="000911E8">
            <w:pPr>
              <w:pStyle w:val="Body"/>
              <w:widowControl w:val="0"/>
              <w:spacing w:line="240" w:lineRule="auto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not at all serious, 7 = very serious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DC12D" w14:textId="6642B614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4.22 (1.67)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889A8" w14:textId="2850093D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4.51 (1.65)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5AF40" w14:textId="217F3930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4.32 (1.73)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0ED15" w14:textId="28C1999E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4.24 (1.76)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43FBB" w14:textId="262EF833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4.32 (1.77)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DC194" w14:textId="72F48009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4.37 (1.71)</w:t>
            </w:r>
          </w:p>
        </w:tc>
      </w:tr>
      <w:tr w:rsidR="000911E8" w:rsidRPr="00B360B3" w14:paraId="356B2B3A" w14:textId="77777777" w:rsidTr="00146952">
        <w:trPr>
          <w:trHeight w:val="44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6009B" w14:textId="77777777" w:rsidR="000911E8" w:rsidRPr="00B360B3" w:rsidRDefault="000911E8" w:rsidP="000911E8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TRUST IN BROAD INSTITUTIONS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1FA86" w14:textId="77777777" w:rsidR="000911E8" w:rsidRPr="00B360B3" w:rsidRDefault="000911E8" w:rsidP="000911E8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4B3B5" w14:textId="40267C96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EF619" w14:textId="1F865DB6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42AFF" w14:textId="00C5D315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253AC" w14:textId="403F7670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0E1EC" w14:textId="5DAF8E2A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7FEEA" w14:textId="32EDC0A5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</w:p>
        </w:tc>
      </w:tr>
      <w:tr w:rsidR="000911E8" w:rsidRPr="00B360B3" w14:paraId="6A4D9F49" w14:textId="77777777" w:rsidTr="00146952">
        <w:trPr>
          <w:trHeight w:val="44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63033" w14:textId="0785A826" w:rsidR="000911E8" w:rsidRPr="00B360B3" w:rsidRDefault="00192BFA" w:rsidP="000911E8">
            <w:pPr>
              <w:pStyle w:val="Body"/>
              <w:spacing w:line="240" w:lineRule="auto"/>
              <w:rPr>
                <w:lang w:val="en-US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MEDIA</w:t>
            </w:r>
            <w:r w:rsidR="000911E8"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: How much faith do you have in the media?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41674" w14:textId="77777777" w:rsidR="000911E8" w:rsidRPr="00B360B3" w:rsidRDefault="000911E8" w:rsidP="000911E8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very little faith, 7 = a great deal of faith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E38C9" w14:textId="77777777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3.28 (1.70)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525ED" w14:textId="77777777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3.48 (1.67)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CC3B2" w14:textId="77777777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3.42 (1.76)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C7242" w14:textId="77777777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3.36 (1.71)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82BB7" w14:textId="77777777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3.22 (1.71)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1C7E0" w14:textId="77777777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3.19 (1.75)</w:t>
            </w:r>
          </w:p>
        </w:tc>
      </w:tr>
      <w:tr w:rsidR="000911E8" w:rsidRPr="00B360B3" w14:paraId="20C4636D" w14:textId="77777777" w:rsidTr="00146952">
        <w:trPr>
          <w:trHeight w:val="66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4953A" w14:textId="0D88B8C5" w:rsidR="000911E8" w:rsidRPr="00B360B3" w:rsidRDefault="00192BFA" w:rsidP="000911E8">
            <w:pPr>
              <w:pStyle w:val="Body"/>
              <w:spacing w:line="240" w:lineRule="auto"/>
              <w:rPr>
                <w:lang w:val="en-US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LOCAL GOVERNMENT</w:t>
            </w:r>
            <w:r w:rsidR="000911E8"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: How much faith do you have in your local government?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DA683" w14:textId="77777777" w:rsidR="000911E8" w:rsidRPr="00B360B3" w:rsidRDefault="000911E8" w:rsidP="000911E8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very little faith, 7 = a great deal of faith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9E4A0" w14:textId="77777777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4.15 (1.61)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4C3B0" w14:textId="77777777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4.34 (1.64)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410A1" w14:textId="77777777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4.23 (1.70)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EB43A" w14:textId="77777777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4.09 (1.65)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4D057" w14:textId="77777777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3.97 (1.68)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96715" w14:textId="77777777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3.87 (1.66)</w:t>
            </w:r>
          </w:p>
        </w:tc>
      </w:tr>
      <w:tr w:rsidR="000911E8" w:rsidRPr="00B360B3" w14:paraId="47B07C95" w14:textId="77777777" w:rsidTr="00146952">
        <w:trPr>
          <w:trHeight w:val="66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71B6D" w14:textId="1E715990" w:rsidR="000911E8" w:rsidRPr="00B360B3" w:rsidRDefault="00192BFA" w:rsidP="000911E8">
            <w:pPr>
              <w:pStyle w:val="Body"/>
              <w:spacing w:line="240" w:lineRule="auto"/>
              <w:rPr>
                <w:lang w:val="en-US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FEDERAL GOVERNMENT</w:t>
            </w:r>
            <w:r w:rsidR="000911E8"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: How much faith do you have in the federal government?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3DB5E" w14:textId="77777777" w:rsidR="000911E8" w:rsidRPr="00B360B3" w:rsidRDefault="000911E8" w:rsidP="000911E8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very little faith, 7 = a great deal of faith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39CE3" w14:textId="77777777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3.38 (1.73)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66DFB" w14:textId="77777777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3.18 (1.76)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614E5" w14:textId="77777777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3.00 (1.76)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C5F72" w14:textId="77777777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2.95 (1.73)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6727B" w14:textId="77777777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2.77 (1.75)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298E5" w14:textId="77777777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2.70 (1.65)</w:t>
            </w:r>
          </w:p>
        </w:tc>
      </w:tr>
      <w:tr w:rsidR="000911E8" w:rsidRPr="00B360B3" w14:paraId="473242DF" w14:textId="77777777" w:rsidTr="00CF5F6B">
        <w:trPr>
          <w:trHeight w:val="375"/>
        </w:trPr>
        <w:tc>
          <w:tcPr>
            <w:tcW w:w="96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82F7A" w14:textId="77777777" w:rsidR="000911E8" w:rsidRPr="00B360B3" w:rsidRDefault="000911E8" w:rsidP="000911E8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Demographic Measures</w:t>
            </w:r>
          </w:p>
        </w:tc>
      </w:tr>
      <w:tr w:rsidR="000911E8" w:rsidRPr="00B360B3" w14:paraId="2BD4CCD9" w14:textId="77777777" w:rsidTr="00146952">
        <w:trPr>
          <w:trHeight w:val="66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C3FE6" w14:textId="77777777" w:rsidR="000911E8" w:rsidRPr="00B360B3" w:rsidRDefault="000911E8" w:rsidP="000911E8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lastRenderedPageBreak/>
              <w:t>What is your age?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C410F" w14:textId="77777777" w:rsidR="000911E8" w:rsidRPr="00B360B3" w:rsidRDefault="000911E8" w:rsidP="000911E8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numeric response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8A283" w14:textId="77777777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38.48 (12.21)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F28B2" w14:textId="77777777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39.93 (12.54)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91BD6" w14:textId="77777777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40.59 (12.49)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DE584" w14:textId="77777777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40.80 (12.43)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ACDB2" w14:textId="77777777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40.14 (12.47)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21036" w14:textId="77777777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40.33 (12.39)</w:t>
            </w:r>
          </w:p>
        </w:tc>
      </w:tr>
      <w:tr w:rsidR="000911E8" w:rsidRPr="00B360B3" w14:paraId="07E9D3C6" w14:textId="77777777" w:rsidTr="00146952">
        <w:trPr>
          <w:trHeight w:val="44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36398" w14:textId="77777777" w:rsidR="000911E8" w:rsidRPr="00B360B3" w:rsidRDefault="000911E8" w:rsidP="000911E8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What is your gender identity? (proportion </w:t>
            </w:r>
            <w:proofErr w:type="gramStart"/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female)*</w:t>
            </w:r>
            <w:proofErr w:type="gramEnd"/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091FC" w14:textId="77777777" w:rsidR="000911E8" w:rsidRPr="00B360B3" w:rsidRDefault="000911E8" w:rsidP="000911E8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Female, Male, or Other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D7399" w14:textId="77777777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45%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88295" w14:textId="77777777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46%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66B56" w14:textId="77777777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46%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0C0F2" w14:textId="77777777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46%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6E3AD" w14:textId="77777777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46%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91C92" w14:textId="77777777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47%</w:t>
            </w:r>
          </w:p>
        </w:tc>
      </w:tr>
      <w:tr w:rsidR="000911E8" w:rsidRPr="00B360B3" w14:paraId="65304B83" w14:textId="77777777" w:rsidTr="00146952">
        <w:trPr>
          <w:trHeight w:val="66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E1864" w14:textId="77777777" w:rsidR="000911E8" w:rsidRPr="00B360B3" w:rsidRDefault="000911E8" w:rsidP="000911E8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To what extent do you identify with the Republican vs. Democratic party?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A766B" w14:textId="77777777" w:rsidR="000911E8" w:rsidRPr="00B360B3" w:rsidRDefault="000911E8" w:rsidP="000911E8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 = strongly Republican, 7 = strongly Democratic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DA24A" w14:textId="77777777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3.98 (1.49)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7CC4B" w14:textId="77777777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3.94 (1.54)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54A29" w14:textId="77777777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4.00 (1.53)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AFCE9" w14:textId="77777777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3.98 (1.55)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52D57" w14:textId="77777777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3.99 (1.57)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9535F" w14:textId="77777777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4.00 (1.55)</w:t>
            </w:r>
          </w:p>
        </w:tc>
      </w:tr>
      <w:tr w:rsidR="000911E8" w:rsidRPr="00B360B3" w14:paraId="414A8341" w14:textId="77777777" w:rsidTr="00146952">
        <w:trPr>
          <w:trHeight w:val="44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DBEEE" w14:textId="77777777" w:rsidR="000911E8" w:rsidRPr="00B360B3" w:rsidRDefault="000911E8" w:rsidP="000911E8">
            <w:pPr>
              <w:pStyle w:val="Body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Subjective socioeconomic status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257DF" w14:textId="77777777" w:rsidR="000911E8" w:rsidRPr="00B360B3" w:rsidRDefault="000911E8" w:rsidP="000911E8">
            <w:pPr>
              <w:pStyle w:val="Body"/>
              <w:widowControl w:val="0"/>
              <w:spacing w:line="240" w:lineRule="auto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1-10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1F4AE" w14:textId="77777777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4.95 (1.58)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49BEA" w14:textId="77777777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4.90 (1.59)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E3EA4" w14:textId="77777777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4.94 (1.54)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6033A" w14:textId="77777777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4.96 (1.58)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6A669" w14:textId="77777777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4.94 (1.58)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AB18E" w14:textId="77777777" w:rsidR="000911E8" w:rsidRPr="00B360B3" w:rsidRDefault="000911E8" w:rsidP="00146952">
            <w:pPr>
              <w:pStyle w:val="Body"/>
              <w:spacing w:line="240" w:lineRule="auto"/>
              <w:jc w:val="center"/>
              <w:rPr>
                <w:lang w:val="en-US"/>
              </w:rPr>
            </w:pPr>
            <w:r w:rsidRPr="00B360B3"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>4.93 (1.60)</w:t>
            </w:r>
          </w:p>
        </w:tc>
      </w:tr>
    </w:tbl>
    <w:p w14:paraId="65E30DFD" w14:textId="30C02C53" w:rsidR="00F7216A" w:rsidRPr="00B360B3" w:rsidRDefault="00602B3A">
      <w:pPr>
        <w:pStyle w:val="Body"/>
        <w:spacing w:before="240" w:after="240" w:line="480" w:lineRule="auto"/>
        <w:rPr>
          <w:rStyle w:val="Hyperlink0"/>
          <w:rFonts w:eastAsia="Arial Unicode MS"/>
          <w:lang w:val="en-US"/>
        </w:rPr>
      </w:pPr>
      <w:r>
        <w:rPr>
          <w:rStyle w:val="Hyperlink0"/>
          <w:rFonts w:eastAsia="Arial Unicode MS"/>
          <w:lang w:val="en-US"/>
        </w:rPr>
        <w:t xml:space="preserve">S2 </w:t>
      </w:r>
      <w:r w:rsidR="00B34F94" w:rsidRPr="00B360B3">
        <w:rPr>
          <w:rStyle w:val="Hyperlink0"/>
          <w:rFonts w:eastAsia="Arial Unicode MS"/>
          <w:lang w:val="en-US"/>
        </w:rPr>
        <w:t xml:space="preserve">Table shows mean values, with standard deviation in parentheses, for each measure and construct by wave, except gender showing proportion identifying as female. </w:t>
      </w:r>
      <w:r w:rsidR="00664044">
        <w:rPr>
          <w:rStyle w:val="Hyperlink0"/>
          <w:rFonts w:eastAsia="Arial Unicode MS"/>
          <w:lang w:val="en-US"/>
        </w:rPr>
        <w:t xml:space="preserve">Outcomes analyzed in the text are highlighted in gray. </w:t>
      </w:r>
      <w:r w:rsidR="00B34F94" w:rsidRPr="00B360B3">
        <w:rPr>
          <w:rStyle w:val="Hyperlink0"/>
          <w:rFonts w:eastAsia="Arial Unicode MS"/>
          <w:lang w:val="en-US"/>
        </w:rPr>
        <w:t xml:space="preserve">All constructs are </w:t>
      </w:r>
      <w:r w:rsidR="00664044">
        <w:rPr>
          <w:rStyle w:val="Hyperlink0"/>
          <w:rFonts w:eastAsia="Arial Unicode MS"/>
          <w:lang w:val="en-US"/>
        </w:rPr>
        <w:t>labeled as such</w:t>
      </w:r>
      <w:r w:rsidR="00B34F94" w:rsidRPr="00B360B3">
        <w:rPr>
          <w:rStyle w:val="Hyperlink0"/>
          <w:rFonts w:eastAsia="Arial Unicode MS"/>
          <w:lang w:val="en-US"/>
        </w:rPr>
        <w:t xml:space="preserve">, and the measures they are composed of are indented underneath. </w:t>
      </w:r>
      <w:r w:rsidR="00B34F94" w:rsidRPr="00B360B3">
        <w:rPr>
          <w:rStyle w:val="None"/>
          <w:rFonts w:ascii="Times New Roman" w:hAnsi="Times New Roman"/>
          <w:sz w:val="24"/>
          <w:szCs w:val="24"/>
          <w:lang w:val="en-US"/>
        </w:rPr>
        <w:t xml:space="preserve">® </w:t>
      </w:r>
      <w:r w:rsidR="00B34F94" w:rsidRPr="00B360B3">
        <w:rPr>
          <w:rStyle w:val="Hyperlink0"/>
          <w:rFonts w:eastAsia="Arial Unicode MS"/>
          <w:lang w:val="en-US"/>
        </w:rPr>
        <w:t xml:space="preserve">indicates reverse coded measures. </w:t>
      </w:r>
      <w:r w:rsidR="00AF2208">
        <w:rPr>
          <w:rStyle w:val="Hyperlink0"/>
          <w:rFonts w:eastAsia="Arial Unicode MS"/>
          <w:lang w:val="en-US"/>
        </w:rPr>
        <w:t>W = wave.</w:t>
      </w:r>
    </w:p>
    <w:p w14:paraId="7D7DD906" w14:textId="471BCCB4" w:rsidR="00F7216A" w:rsidRPr="00644EC7" w:rsidRDefault="00B34F94" w:rsidP="00DF3C4C">
      <w:pPr>
        <w:pStyle w:val="Body"/>
        <w:spacing w:before="240" w:after="240"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360B3">
        <w:rPr>
          <w:rStyle w:val="Hyperlink0"/>
          <w:rFonts w:eastAsia="Arial Unicode MS"/>
          <w:lang w:val="en-US"/>
        </w:rPr>
        <w:t>*</w:t>
      </w:r>
      <w:r w:rsidR="00BF59F7" w:rsidRPr="00B360B3">
        <w:rPr>
          <w:rStyle w:val="Hyperlink0"/>
          <w:rFonts w:eastAsia="Arial Unicode MS"/>
          <w:lang w:val="en-US"/>
        </w:rPr>
        <w:t>P</w:t>
      </w:r>
      <w:r w:rsidRPr="00B360B3">
        <w:rPr>
          <w:rStyle w:val="Hyperlink0"/>
          <w:rFonts w:eastAsia="Arial Unicode MS"/>
          <w:lang w:val="en-US"/>
        </w:rPr>
        <w:t>articipants who did not identify as either male or female constituted around .65% of the sample in each wave.</w:t>
      </w:r>
    </w:p>
    <w:sectPr w:rsidR="00F7216A" w:rsidRPr="00644EC7" w:rsidSect="005D41E2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B04F3" w14:textId="77777777" w:rsidR="00B7709C" w:rsidRDefault="00B7709C">
      <w:r>
        <w:separator/>
      </w:r>
    </w:p>
  </w:endnote>
  <w:endnote w:type="continuationSeparator" w:id="0">
    <w:p w14:paraId="0CA130DA" w14:textId="77777777" w:rsidR="00B7709C" w:rsidRDefault="00B7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037270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E54117" w14:textId="68E2E236" w:rsidR="00862850" w:rsidRDefault="00862850" w:rsidP="00E110A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9C4A8F" w14:textId="77777777" w:rsidR="00862850" w:rsidRDefault="00862850" w:rsidP="00E110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893803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6E6092" w14:textId="5B66A957" w:rsidR="00862850" w:rsidRDefault="00862850" w:rsidP="00E110A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821C6A3" w14:textId="77777777" w:rsidR="00862850" w:rsidRDefault="00862850" w:rsidP="00E110AB">
    <w:pPr>
      <w:pStyle w:val="Header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06AF0" w14:textId="77777777" w:rsidR="00B7709C" w:rsidRDefault="00B7709C">
      <w:r>
        <w:separator/>
      </w:r>
    </w:p>
  </w:footnote>
  <w:footnote w:type="continuationSeparator" w:id="0">
    <w:p w14:paraId="18718E03" w14:textId="77777777" w:rsidR="00B7709C" w:rsidRDefault="00B77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86770" w14:textId="77777777" w:rsidR="00862850" w:rsidRDefault="0086285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75F6"/>
    <w:multiLevelType w:val="hybridMultilevel"/>
    <w:tmpl w:val="73A03822"/>
    <w:styleLink w:val="ImportedStyle1"/>
    <w:lvl w:ilvl="0" w:tplc="FE0CADF8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5C8DA0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CE7066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EEE138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30D5CA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08449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44BFC4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408482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D6F0D4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A67472"/>
    <w:multiLevelType w:val="hybridMultilevel"/>
    <w:tmpl w:val="0F6E6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41C82"/>
    <w:multiLevelType w:val="hybridMultilevel"/>
    <w:tmpl w:val="73A03822"/>
    <w:numStyleLink w:val="ImportedStyle1"/>
  </w:abstractNum>
  <w:abstractNum w:abstractNumId="3" w15:restartNumberingAfterBreak="0">
    <w:nsid w:val="7A4A4BDF"/>
    <w:multiLevelType w:val="hybridMultilevel"/>
    <w:tmpl w:val="F398A564"/>
    <w:lvl w:ilvl="0" w:tplc="D1C2B8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lvl w:ilvl="0" w:tplc="59905D88">
        <w:start w:val="1"/>
        <w:numFmt w:val="bullet"/>
        <w:lvlText w:val="●"/>
        <w:lvlJc w:val="left"/>
        <w:pPr>
          <w:ind w:left="77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1">
      <w:lvl w:ilvl="1" w:tplc="7EC82802">
        <w:start w:val="1"/>
        <w:numFmt w:val="bullet"/>
        <w:lvlText w:val="○"/>
        <w:lvlJc w:val="left"/>
        <w:pPr>
          <w:ind w:left="149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2">
      <w:lvl w:ilvl="2" w:tplc="2F80CE90">
        <w:start w:val="1"/>
        <w:numFmt w:val="bullet"/>
        <w:lvlText w:val="■"/>
        <w:lvlJc w:val="left"/>
        <w:pPr>
          <w:ind w:left="221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3">
      <w:lvl w:ilvl="3" w:tplc="E06E97D6">
        <w:start w:val="1"/>
        <w:numFmt w:val="bullet"/>
        <w:lvlText w:val="●"/>
        <w:lvlJc w:val="left"/>
        <w:pPr>
          <w:ind w:left="293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4">
      <w:lvl w:ilvl="4" w:tplc="999699E4">
        <w:start w:val="1"/>
        <w:numFmt w:val="bullet"/>
        <w:lvlText w:val="○"/>
        <w:lvlJc w:val="left"/>
        <w:pPr>
          <w:ind w:left="365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5">
      <w:lvl w:ilvl="5" w:tplc="345AD78C">
        <w:start w:val="1"/>
        <w:numFmt w:val="bullet"/>
        <w:lvlText w:val="■"/>
        <w:lvlJc w:val="left"/>
        <w:pPr>
          <w:ind w:left="437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6">
      <w:lvl w:ilvl="6" w:tplc="CEA65F62">
        <w:start w:val="1"/>
        <w:numFmt w:val="bullet"/>
        <w:lvlText w:val="●"/>
        <w:lvlJc w:val="left"/>
        <w:pPr>
          <w:ind w:left="509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7">
      <w:lvl w:ilvl="7" w:tplc="94F85598">
        <w:start w:val="1"/>
        <w:numFmt w:val="bullet"/>
        <w:lvlText w:val="○"/>
        <w:lvlJc w:val="left"/>
        <w:pPr>
          <w:ind w:left="581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8">
      <w:lvl w:ilvl="8" w:tplc="358EDFD4">
        <w:start w:val="1"/>
        <w:numFmt w:val="bullet"/>
        <w:lvlText w:val="■"/>
        <w:lvlJc w:val="left"/>
        <w:pPr>
          <w:ind w:left="653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</w:num>
  <w:num w:numId="4">
    <w:abstractNumId w:val="2"/>
    <w:lvlOverride w:ilvl="0">
      <w:lvl w:ilvl="0" w:tplc="59905D88">
        <w:start w:val="1"/>
        <w:numFmt w:val="bullet"/>
        <w:lvlText w:val="●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7EC82802">
        <w:start w:val="1"/>
        <w:numFmt w:val="bullet"/>
        <w:lvlText w:val="○"/>
        <w:lvlJc w:val="left"/>
        <w:pPr>
          <w:ind w:left="15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2F80CE90">
        <w:start w:val="1"/>
        <w:numFmt w:val="bullet"/>
        <w:lvlText w:val="■"/>
        <w:lvlJc w:val="left"/>
        <w:pPr>
          <w:ind w:left="22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E06E97D6">
        <w:start w:val="1"/>
        <w:numFmt w:val="bullet"/>
        <w:lvlText w:val="●"/>
        <w:lvlJc w:val="left"/>
        <w:pPr>
          <w:ind w:left="29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999699E4">
        <w:start w:val="1"/>
        <w:numFmt w:val="bullet"/>
        <w:lvlText w:val="○"/>
        <w:lvlJc w:val="left"/>
        <w:pPr>
          <w:ind w:left="36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345AD78C">
        <w:start w:val="1"/>
        <w:numFmt w:val="bullet"/>
        <w:lvlText w:val="■"/>
        <w:lvlJc w:val="left"/>
        <w:pPr>
          <w:ind w:left="43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CEA65F62">
        <w:start w:val="1"/>
        <w:numFmt w:val="bullet"/>
        <w:lvlText w:val="●"/>
        <w:lvlJc w:val="left"/>
        <w:pPr>
          <w:ind w:left="51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94F85598">
        <w:start w:val="1"/>
        <w:numFmt w:val="bullet"/>
        <w:lvlText w:val="○"/>
        <w:lvlJc w:val="left"/>
        <w:pPr>
          <w:ind w:left="58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358EDFD4">
        <w:start w:val="1"/>
        <w:numFmt w:val="bullet"/>
        <w:lvlText w:val="■"/>
        <w:lvlJc w:val="left"/>
        <w:pPr>
          <w:ind w:left="65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isplayBackgroundShape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16A"/>
    <w:rsid w:val="00002497"/>
    <w:rsid w:val="00013C30"/>
    <w:rsid w:val="000202AC"/>
    <w:rsid w:val="00044A7C"/>
    <w:rsid w:val="00060639"/>
    <w:rsid w:val="00075A09"/>
    <w:rsid w:val="00081958"/>
    <w:rsid w:val="00081E16"/>
    <w:rsid w:val="0008209F"/>
    <w:rsid w:val="000911E8"/>
    <w:rsid w:val="00094BF9"/>
    <w:rsid w:val="000C726F"/>
    <w:rsid w:val="000D2318"/>
    <w:rsid w:val="000E4542"/>
    <w:rsid w:val="000E71A8"/>
    <w:rsid w:val="00105B16"/>
    <w:rsid w:val="0010722B"/>
    <w:rsid w:val="00123D59"/>
    <w:rsid w:val="001450B7"/>
    <w:rsid w:val="00146952"/>
    <w:rsid w:val="00147870"/>
    <w:rsid w:val="0015027F"/>
    <w:rsid w:val="00167B5C"/>
    <w:rsid w:val="00174736"/>
    <w:rsid w:val="00175C63"/>
    <w:rsid w:val="001876B9"/>
    <w:rsid w:val="00192BFA"/>
    <w:rsid w:val="001D7AB2"/>
    <w:rsid w:val="001E25B7"/>
    <w:rsid w:val="001F4660"/>
    <w:rsid w:val="00200DF4"/>
    <w:rsid w:val="0020222E"/>
    <w:rsid w:val="00204E78"/>
    <w:rsid w:val="002266BC"/>
    <w:rsid w:val="002468EE"/>
    <w:rsid w:val="00261C19"/>
    <w:rsid w:val="002621DE"/>
    <w:rsid w:val="00265A6C"/>
    <w:rsid w:val="002733A5"/>
    <w:rsid w:val="00276AD2"/>
    <w:rsid w:val="00286A9F"/>
    <w:rsid w:val="00296A99"/>
    <w:rsid w:val="002A26AD"/>
    <w:rsid w:val="002A708F"/>
    <w:rsid w:val="002B1DA7"/>
    <w:rsid w:val="002C6727"/>
    <w:rsid w:val="002E0020"/>
    <w:rsid w:val="002E33E0"/>
    <w:rsid w:val="00306055"/>
    <w:rsid w:val="00325359"/>
    <w:rsid w:val="00330BDE"/>
    <w:rsid w:val="00342CDE"/>
    <w:rsid w:val="003550D3"/>
    <w:rsid w:val="00356427"/>
    <w:rsid w:val="003606B3"/>
    <w:rsid w:val="00364E9C"/>
    <w:rsid w:val="003774DA"/>
    <w:rsid w:val="00385E08"/>
    <w:rsid w:val="00391EDD"/>
    <w:rsid w:val="00396C2C"/>
    <w:rsid w:val="003A1A88"/>
    <w:rsid w:val="003B0563"/>
    <w:rsid w:val="003C0C42"/>
    <w:rsid w:val="003D1B6B"/>
    <w:rsid w:val="003D6BE8"/>
    <w:rsid w:val="003F026F"/>
    <w:rsid w:val="003F200D"/>
    <w:rsid w:val="003F603F"/>
    <w:rsid w:val="004078A1"/>
    <w:rsid w:val="00417447"/>
    <w:rsid w:val="00452FF8"/>
    <w:rsid w:val="00455F81"/>
    <w:rsid w:val="00462E12"/>
    <w:rsid w:val="00471185"/>
    <w:rsid w:val="00482D4C"/>
    <w:rsid w:val="00485E7A"/>
    <w:rsid w:val="00487FB7"/>
    <w:rsid w:val="00494EE4"/>
    <w:rsid w:val="0049624E"/>
    <w:rsid w:val="004A3653"/>
    <w:rsid w:val="004A3A23"/>
    <w:rsid w:val="004A4075"/>
    <w:rsid w:val="004E5EE2"/>
    <w:rsid w:val="004F65DD"/>
    <w:rsid w:val="005057BC"/>
    <w:rsid w:val="0052588D"/>
    <w:rsid w:val="005262B0"/>
    <w:rsid w:val="005265CB"/>
    <w:rsid w:val="0053505F"/>
    <w:rsid w:val="005401F5"/>
    <w:rsid w:val="00542C19"/>
    <w:rsid w:val="005467FE"/>
    <w:rsid w:val="00555C5C"/>
    <w:rsid w:val="005570C8"/>
    <w:rsid w:val="00576D01"/>
    <w:rsid w:val="00585D11"/>
    <w:rsid w:val="00591DC7"/>
    <w:rsid w:val="00592B9F"/>
    <w:rsid w:val="00597233"/>
    <w:rsid w:val="005A0DF0"/>
    <w:rsid w:val="005A6D71"/>
    <w:rsid w:val="005A7296"/>
    <w:rsid w:val="005C0E72"/>
    <w:rsid w:val="005C41B3"/>
    <w:rsid w:val="005D0819"/>
    <w:rsid w:val="005D41E2"/>
    <w:rsid w:val="005F06FA"/>
    <w:rsid w:val="005F4FD5"/>
    <w:rsid w:val="005F7C6C"/>
    <w:rsid w:val="00601E2F"/>
    <w:rsid w:val="00602B3A"/>
    <w:rsid w:val="00602D7A"/>
    <w:rsid w:val="00644EC7"/>
    <w:rsid w:val="00647641"/>
    <w:rsid w:val="00654DB6"/>
    <w:rsid w:val="00655CB3"/>
    <w:rsid w:val="00664044"/>
    <w:rsid w:val="00667E9B"/>
    <w:rsid w:val="00672AD9"/>
    <w:rsid w:val="00693F2E"/>
    <w:rsid w:val="006B68F1"/>
    <w:rsid w:val="006B78D4"/>
    <w:rsid w:val="006C6D4A"/>
    <w:rsid w:val="006D0C48"/>
    <w:rsid w:val="006E44E6"/>
    <w:rsid w:val="00703B6D"/>
    <w:rsid w:val="00712854"/>
    <w:rsid w:val="00737D15"/>
    <w:rsid w:val="00771434"/>
    <w:rsid w:val="00777CF9"/>
    <w:rsid w:val="00787D66"/>
    <w:rsid w:val="00790522"/>
    <w:rsid w:val="007A2073"/>
    <w:rsid w:val="007B2D9C"/>
    <w:rsid w:val="007B6F05"/>
    <w:rsid w:val="007C27F9"/>
    <w:rsid w:val="007E68B3"/>
    <w:rsid w:val="007F04DE"/>
    <w:rsid w:val="00811F01"/>
    <w:rsid w:val="008163F8"/>
    <w:rsid w:val="00820019"/>
    <w:rsid w:val="00823DE7"/>
    <w:rsid w:val="00827836"/>
    <w:rsid w:val="0083247B"/>
    <w:rsid w:val="00833BC1"/>
    <w:rsid w:val="008348F9"/>
    <w:rsid w:val="00840427"/>
    <w:rsid w:val="00846B5A"/>
    <w:rsid w:val="00846CB4"/>
    <w:rsid w:val="00862850"/>
    <w:rsid w:val="00864DA1"/>
    <w:rsid w:val="008655B4"/>
    <w:rsid w:val="00870C0F"/>
    <w:rsid w:val="00876740"/>
    <w:rsid w:val="00881519"/>
    <w:rsid w:val="008819EA"/>
    <w:rsid w:val="0089052D"/>
    <w:rsid w:val="00891899"/>
    <w:rsid w:val="008C1F2D"/>
    <w:rsid w:val="008C3EA8"/>
    <w:rsid w:val="008D3013"/>
    <w:rsid w:val="008D30A2"/>
    <w:rsid w:val="008E7AE3"/>
    <w:rsid w:val="009038AF"/>
    <w:rsid w:val="00906E7F"/>
    <w:rsid w:val="0093129C"/>
    <w:rsid w:val="00944E37"/>
    <w:rsid w:val="00946C4F"/>
    <w:rsid w:val="00946F7B"/>
    <w:rsid w:val="0095527E"/>
    <w:rsid w:val="0096208C"/>
    <w:rsid w:val="0096657F"/>
    <w:rsid w:val="00971AA0"/>
    <w:rsid w:val="009976ED"/>
    <w:rsid w:val="009A7AF3"/>
    <w:rsid w:val="009C73BC"/>
    <w:rsid w:val="00A14A17"/>
    <w:rsid w:val="00A16F16"/>
    <w:rsid w:val="00A17A8A"/>
    <w:rsid w:val="00A211F4"/>
    <w:rsid w:val="00A217FE"/>
    <w:rsid w:val="00A2382B"/>
    <w:rsid w:val="00A3454C"/>
    <w:rsid w:val="00A41811"/>
    <w:rsid w:val="00A4693B"/>
    <w:rsid w:val="00A54DC8"/>
    <w:rsid w:val="00A55437"/>
    <w:rsid w:val="00A63214"/>
    <w:rsid w:val="00A63656"/>
    <w:rsid w:val="00A80763"/>
    <w:rsid w:val="00A94DC1"/>
    <w:rsid w:val="00AC6C4A"/>
    <w:rsid w:val="00AC7643"/>
    <w:rsid w:val="00AD7BFC"/>
    <w:rsid w:val="00AE5E5F"/>
    <w:rsid w:val="00AF2208"/>
    <w:rsid w:val="00AF564D"/>
    <w:rsid w:val="00B05991"/>
    <w:rsid w:val="00B11205"/>
    <w:rsid w:val="00B13D46"/>
    <w:rsid w:val="00B14745"/>
    <w:rsid w:val="00B1525B"/>
    <w:rsid w:val="00B22095"/>
    <w:rsid w:val="00B25AF4"/>
    <w:rsid w:val="00B330EE"/>
    <w:rsid w:val="00B33D56"/>
    <w:rsid w:val="00B34F94"/>
    <w:rsid w:val="00B360B3"/>
    <w:rsid w:val="00B41CD0"/>
    <w:rsid w:val="00B65C19"/>
    <w:rsid w:val="00B7709C"/>
    <w:rsid w:val="00B81C91"/>
    <w:rsid w:val="00B87DE6"/>
    <w:rsid w:val="00BA0811"/>
    <w:rsid w:val="00BA383A"/>
    <w:rsid w:val="00BB09D6"/>
    <w:rsid w:val="00BB6A80"/>
    <w:rsid w:val="00BC04B3"/>
    <w:rsid w:val="00BC28C1"/>
    <w:rsid w:val="00BD491E"/>
    <w:rsid w:val="00BD4C75"/>
    <w:rsid w:val="00BD54D9"/>
    <w:rsid w:val="00BD5E0B"/>
    <w:rsid w:val="00BF59F7"/>
    <w:rsid w:val="00C05A55"/>
    <w:rsid w:val="00C102F0"/>
    <w:rsid w:val="00C2056C"/>
    <w:rsid w:val="00C266E4"/>
    <w:rsid w:val="00C54878"/>
    <w:rsid w:val="00C801DF"/>
    <w:rsid w:val="00C845B6"/>
    <w:rsid w:val="00C931EC"/>
    <w:rsid w:val="00CB3B9F"/>
    <w:rsid w:val="00CB4FC5"/>
    <w:rsid w:val="00CE141F"/>
    <w:rsid w:val="00CE6C10"/>
    <w:rsid w:val="00CF0E9A"/>
    <w:rsid w:val="00CF5ED4"/>
    <w:rsid w:val="00CF5F6B"/>
    <w:rsid w:val="00CF76D3"/>
    <w:rsid w:val="00D05760"/>
    <w:rsid w:val="00D112E6"/>
    <w:rsid w:val="00D22E8A"/>
    <w:rsid w:val="00D55741"/>
    <w:rsid w:val="00D61893"/>
    <w:rsid w:val="00D65347"/>
    <w:rsid w:val="00D82275"/>
    <w:rsid w:val="00D84391"/>
    <w:rsid w:val="00D92493"/>
    <w:rsid w:val="00DA6A89"/>
    <w:rsid w:val="00DA7651"/>
    <w:rsid w:val="00DB6DBE"/>
    <w:rsid w:val="00DF3C4C"/>
    <w:rsid w:val="00E044F9"/>
    <w:rsid w:val="00E110AB"/>
    <w:rsid w:val="00E233D7"/>
    <w:rsid w:val="00E23D80"/>
    <w:rsid w:val="00E6237E"/>
    <w:rsid w:val="00E6708A"/>
    <w:rsid w:val="00E744C6"/>
    <w:rsid w:val="00EA1751"/>
    <w:rsid w:val="00EA223F"/>
    <w:rsid w:val="00EB0444"/>
    <w:rsid w:val="00EB1640"/>
    <w:rsid w:val="00EB47A6"/>
    <w:rsid w:val="00EC5B52"/>
    <w:rsid w:val="00EC77E3"/>
    <w:rsid w:val="00EE517B"/>
    <w:rsid w:val="00EF6137"/>
    <w:rsid w:val="00F0628F"/>
    <w:rsid w:val="00F11EAB"/>
    <w:rsid w:val="00F21C15"/>
    <w:rsid w:val="00F23A55"/>
    <w:rsid w:val="00F32E91"/>
    <w:rsid w:val="00F3329D"/>
    <w:rsid w:val="00F34BB7"/>
    <w:rsid w:val="00F5306E"/>
    <w:rsid w:val="00F54113"/>
    <w:rsid w:val="00F7216A"/>
    <w:rsid w:val="00F85305"/>
    <w:rsid w:val="00F9693D"/>
    <w:rsid w:val="00FC1BC9"/>
    <w:rsid w:val="00FD423B"/>
    <w:rsid w:val="00FF39CD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36BF4"/>
  <w15:docId w15:val="{1AB5750F-87D2-4206-A6E6-7C6193D2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E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1155CC"/>
      <w:sz w:val="24"/>
      <w:szCs w:val="24"/>
      <w:u w:val="single" w:color="1155CC"/>
      <w:shd w:val="clear" w:color="auto" w:fill="FFFFFF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2">
    <w:name w:val="Hyperlink.2"/>
    <w:basedOn w:val="None"/>
    <w:rPr>
      <w:color w:val="1155CC"/>
      <w:u w:val="single" w:color="1155CC"/>
      <w:shd w:val="clear" w:color="auto" w:fill="FFFFFF"/>
    </w:rPr>
  </w:style>
  <w:style w:type="character" w:customStyle="1" w:styleId="Hyperlink3">
    <w:name w:val="Hyperlink.3"/>
    <w:basedOn w:val="None"/>
    <w:rPr>
      <w:color w:val="1155CC"/>
      <w:u w:color="1155CC"/>
      <w:shd w:val="clear" w:color="auto" w:fill="FFFFFF"/>
    </w:rPr>
  </w:style>
  <w:style w:type="character" w:customStyle="1" w:styleId="Hyperlink4">
    <w:name w:val="Hyperlink.4"/>
    <w:basedOn w:val="None"/>
    <w:rPr>
      <w:rFonts w:ascii="Times New Roman" w:eastAsia="Times New Roman" w:hAnsi="Times New Roman" w:cs="Times New Roman"/>
      <w:i/>
      <w:iCs/>
      <w:color w:val="1155CC"/>
      <w:u w:color="1155CC"/>
      <w:shd w:val="clear" w:color="auto" w:fill="FFFFFF"/>
    </w:rPr>
  </w:style>
  <w:style w:type="character" w:customStyle="1" w:styleId="Hyperlink5">
    <w:name w:val="Hyperlink.5"/>
    <w:basedOn w:val="None"/>
    <w:rPr>
      <w:rFonts w:ascii="Times New Roman" w:eastAsia="Times New Roman" w:hAnsi="Times New Roman" w:cs="Times New Roman"/>
      <w:i/>
      <w:iCs/>
    </w:rPr>
  </w:style>
  <w:style w:type="character" w:customStyle="1" w:styleId="Hyperlink6">
    <w:name w:val="Hyperlink.6"/>
    <w:basedOn w:val="None"/>
    <w:rPr>
      <w:color w:val="1155CC"/>
      <w:u w:val="single" w:color="1155CC"/>
    </w:rPr>
  </w:style>
  <w:style w:type="character" w:customStyle="1" w:styleId="Hyperlink7">
    <w:name w:val="Hyperlink.7"/>
    <w:basedOn w:val="None"/>
    <w:rPr>
      <w:color w:val="337AB7"/>
      <w:u w:color="337AB7"/>
      <w:shd w:val="clear" w:color="auto" w:fill="FFFFFF"/>
    </w:rPr>
  </w:style>
  <w:style w:type="character" w:customStyle="1" w:styleId="Hyperlink8">
    <w:name w:val="Hyperlink.8"/>
    <w:basedOn w:val="Non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Hyperlink9">
    <w:name w:val="Hyperlink.9"/>
    <w:basedOn w:val="None"/>
    <w:rPr>
      <w:u w:color="222222"/>
      <w:shd w:val="clear" w:color="auto" w:fill="FFFFFF"/>
    </w:rPr>
  </w:style>
  <w:style w:type="character" w:customStyle="1" w:styleId="Hyperlink10">
    <w:name w:val="Hyperlink.10"/>
    <w:basedOn w:val="Hyperlink"/>
    <w:rPr>
      <w:color w:val="0000FF"/>
      <w:u w:val="single" w:color="0000FF"/>
    </w:rPr>
  </w:style>
  <w:style w:type="character" w:customStyle="1" w:styleId="Hyperlink11">
    <w:name w:val="Hyperlink.11"/>
    <w:basedOn w:val="None"/>
    <w:rPr>
      <w:rFonts w:ascii="Times New Roman" w:eastAsia="Times New Roman" w:hAnsi="Times New Roman" w:cs="Times New Roman"/>
      <w:i/>
      <w:iCs/>
      <w:color w:val="1155CC"/>
      <w:u w:val="single" w:color="1155CC"/>
    </w:rPr>
  </w:style>
  <w:style w:type="character" w:customStyle="1" w:styleId="Hyperlink12">
    <w:name w:val="Hyperlink.12"/>
    <w:basedOn w:val="None"/>
    <w:rPr>
      <w:color w:val="1155CC"/>
      <w:u w:color="1155CC"/>
    </w:rPr>
  </w:style>
  <w:style w:type="character" w:customStyle="1" w:styleId="Hyperlink13">
    <w:name w:val="Hyperlink.13"/>
    <w:basedOn w:val="None"/>
    <w:rPr>
      <w:shd w:val="clear" w:color="auto" w:fill="FFFFFF"/>
    </w:rPr>
  </w:style>
  <w:style w:type="character" w:customStyle="1" w:styleId="Hyperlink14">
    <w:name w:val="Hyperlink.14"/>
    <w:basedOn w:val="None"/>
    <w:rPr>
      <w:color w:val="1A73E8"/>
      <w:u w:val="single" w:color="1A73E8"/>
      <w:shd w:val="clear" w:color="auto" w:fill="FFFFFF"/>
    </w:rPr>
  </w:style>
  <w:style w:type="paragraph" w:styleId="CommentText">
    <w:name w:val="annotation text"/>
    <w:basedOn w:val="Normal"/>
    <w:link w:val="CommentTextChar"/>
    <w:uiPriority w:val="99"/>
    <w:unhideWhenUsed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3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6A8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F603F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391ED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43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E110A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E110A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110AB"/>
  </w:style>
  <w:style w:type="character" w:styleId="LineNumber">
    <w:name w:val="line number"/>
    <w:basedOn w:val="DefaultParagraphFont"/>
    <w:uiPriority w:val="99"/>
    <w:semiHidden/>
    <w:unhideWhenUsed/>
    <w:rsid w:val="00E11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C9C52-A50D-4AB4-A3EA-160D1EC3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School of Management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Gershon, Rachel</dc:creator>
  <cp:lastModifiedBy>Ariel Fridman</cp:lastModifiedBy>
  <cp:revision>10</cp:revision>
  <dcterms:created xsi:type="dcterms:W3CDTF">2021-01-29T06:50:00Z</dcterms:created>
  <dcterms:modified xsi:type="dcterms:W3CDTF">2021-01-29T22:19:00Z</dcterms:modified>
</cp:coreProperties>
</file>