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12363" w14:textId="77777777" w:rsidR="00182E92" w:rsidRDefault="00182E92" w:rsidP="00182E92">
      <w:pPr>
        <w:pStyle w:val="Uniberschrift"/>
        <w:ind w:firstLine="0"/>
        <w:jc w:val="center"/>
        <w:rPr>
          <w:b/>
          <w:lang w:val="en-US"/>
        </w:rPr>
      </w:pPr>
      <w:r>
        <w:rPr>
          <w:b/>
          <w:lang w:val="en-US"/>
        </w:rPr>
        <w:t xml:space="preserve">S1 </w:t>
      </w:r>
      <w:r w:rsidR="004736E3">
        <w:rPr>
          <w:b/>
          <w:lang w:val="en-US"/>
        </w:rPr>
        <w:t>Table</w:t>
      </w:r>
    </w:p>
    <w:p w14:paraId="3E87709F" w14:textId="77777777" w:rsidR="00182E92" w:rsidRDefault="00182E92" w:rsidP="00182E92">
      <w:pPr>
        <w:pStyle w:val="Uniberschrift"/>
        <w:ind w:firstLine="0"/>
        <w:jc w:val="center"/>
        <w:rPr>
          <w:b/>
          <w:lang w:val="en-US"/>
        </w:rPr>
      </w:pPr>
    </w:p>
    <w:p w14:paraId="6CF84D90" w14:textId="77777777" w:rsidR="00182E92" w:rsidRPr="004A5FD1" w:rsidRDefault="00182E92" w:rsidP="00182E92">
      <w:pPr>
        <w:pStyle w:val="Uni"/>
        <w:spacing w:after="0" w:line="480" w:lineRule="auto"/>
        <w:ind w:firstLine="0"/>
        <w:rPr>
          <w:b/>
          <w:szCs w:val="24"/>
          <w:lang w:val="en-US"/>
        </w:rPr>
      </w:pPr>
      <w:r w:rsidRPr="004A5FD1">
        <w:rPr>
          <w:b/>
          <w:szCs w:val="24"/>
          <w:lang w:val="en-US"/>
        </w:rPr>
        <w:t>Interaction models with non-significant interactions between Protective Behavioral Strategies for Marijuana (PBSM) and distinct cannabis use motives on severity of dependence.</w:t>
      </w:r>
    </w:p>
    <w:tbl>
      <w:tblPr>
        <w:tblStyle w:val="Tabellenraster"/>
        <w:tblW w:w="4945" w:type="pct"/>
        <w:tblInd w:w="-284" w:type="dxa"/>
        <w:tblLook w:val="0400" w:firstRow="0" w:lastRow="0" w:firstColumn="0" w:lastColumn="0" w:noHBand="0" w:noVBand="1"/>
      </w:tblPr>
      <w:tblGrid>
        <w:gridCol w:w="3779"/>
        <w:gridCol w:w="1129"/>
        <w:gridCol w:w="2128"/>
        <w:gridCol w:w="958"/>
        <w:gridCol w:w="777"/>
        <w:gridCol w:w="201"/>
      </w:tblGrid>
      <w:tr w:rsidR="00182E92" w:rsidRPr="00370D88" w14:paraId="573D8656" w14:textId="77777777" w:rsidTr="00821026">
        <w:trPr>
          <w:trHeight w:val="227"/>
        </w:trPr>
        <w:tc>
          <w:tcPr>
            <w:tcW w:w="2106" w:type="pct"/>
            <w:tcBorders>
              <w:top w:val="single" w:sz="4" w:space="0" w:color="auto"/>
              <w:left w:val="nil"/>
              <w:right w:val="nil"/>
            </w:tcBorders>
          </w:tcPr>
          <w:p w14:paraId="0CC48A4C" w14:textId="77777777" w:rsidR="00182E92" w:rsidRPr="00370D88" w:rsidRDefault="00182E92" w:rsidP="004C5210">
            <w:pPr>
              <w:pStyle w:val="Uni"/>
              <w:spacing w:after="0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right w:val="nil"/>
            </w:tcBorders>
          </w:tcPr>
          <w:p w14:paraId="6AFA382F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8D438F">
              <w:rPr>
                <w:sz w:val="22"/>
                <w:lang w:val="en-US"/>
              </w:rPr>
              <w:t>β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right w:val="nil"/>
            </w:tcBorders>
          </w:tcPr>
          <w:p w14:paraId="1C4A5438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8D438F">
              <w:rPr>
                <w:sz w:val="22"/>
                <w:lang w:val="en-US"/>
              </w:rPr>
              <w:t>SE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A8DA69B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8D438F">
              <w:rPr>
                <w:sz w:val="22"/>
                <w:lang w:val="en-US"/>
              </w:rPr>
              <w:t>95% CI</w:t>
            </w:r>
          </w:p>
        </w:tc>
      </w:tr>
      <w:tr w:rsidR="00182E92" w:rsidRPr="00370D88" w14:paraId="717CB2C6" w14:textId="77777777" w:rsidTr="00821026">
        <w:trPr>
          <w:gridAfter w:val="1"/>
          <w:wAfter w:w="112" w:type="pct"/>
          <w:trHeight w:val="980"/>
        </w:trPr>
        <w:tc>
          <w:tcPr>
            <w:tcW w:w="2106" w:type="pct"/>
            <w:tcBorders>
              <w:left w:val="nil"/>
              <w:bottom w:val="single" w:sz="4" w:space="0" w:color="auto"/>
              <w:right w:val="nil"/>
            </w:tcBorders>
          </w:tcPr>
          <w:p w14:paraId="6E577F02" w14:textId="77777777" w:rsidR="00182E92" w:rsidRPr="00F810BB" w:rsidRDefault="00182E92" w:rsidP="004C5210">
            <w:pPr>
              <w:pStyle w:val="Uni"/>
              <w:spacing w:after="0" w:line="276" w:lineRule="auto"/>
              <w:ind w:hanging="110"/>
              <w:jc w:val="both"/>
              <w:rPr>
                <w:i/>
                <w:sz w:val="22"/>
                <w:lang w:val="en-US"/>
              </w:rPr>
            </w:pPr>
            <w:r w:rsidRPr="00F810BB">
              <w:rPr>
                <w:i/>
                <w:sz w:val="22"/>
                <w:lang w:val="en-US"/>
              </w:rPr>
              <w:t>Coping motives</w:t>
            </w:r>
          </w:p>
          <w:p w14:paraId="2DB073E7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Constant</w:t>
            </w:r>
          </w:p>
          <w:p w14:paraId="655B2847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Coping motives</w:t>
            </w:r>
          </w:p>
          <w:p w14:paraId="752510F1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PBSM</w:t>
            </w:r>
          </w:p>
          <w:p w14:paraId="2A07F5FF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Coping x </w:t>
            </w:r>
            <w:r w:rsidRPr="00F810BB">
              <w:rPr>
                <w:sz w:val="22"/>
                <w:lang w:val="en-US"/>
              </w:rPr>
              <w:t>PBSM</w:t>
            </w:r>
          </w:p>
          <w:p w14:paraId="0E7508A3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8D438F">
              <w:rPr>
                <w:sz w:val="22"/>
                <w:lang w:val="fr-CH"/>
              </w:rPr>
              <w:t>Enhancement motives</w:t>
            </w:r>
          </w:p>
          <w:p w14:paraId="3AD91641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8D438F">
              <w:rPr>
                <w:sz w:val="22"/>
                <w:lang w:val="fr-CH"/>
              </w:rPr>
              <w:t>Social motives</w:t>
            </w:r>
          </w:p>
          <w:p w14:paraId="35378891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9C5690">
              <w:rPr>
                <w:sz w:val="22"/>
                <w:lang w:val="fr-CH"/>
              </w:rPr>
              <w:t>Conformity motives</w:t>
            </w:r>
          </w:p>
          <w:p w14:paraId="2E7EEB0F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F810BB">
              <w:rPr>
                <w:sz w:val="22"/>
                <w:lang w:val="en-US"/>
              </w:rPr>
              <w:t>Expansion motives</w:t>
            </w:r>
          </w:p>
          <w:p w14:paraId="560C63C2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Routine motives</w:t>
            </w:r>
          </w:p>
          <w:p w14:paraId="345BE3FE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8D438F">
              <w:rPr>
                <w:sz w:val="22"/>
                <w:lang w:val="en-US"/>
              </w:rPr>
              <w:t>Gender</w:t>
            </w:r>
          </w:p>
          <w:p w14:paraId="44464AEF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 School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57B58D7D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Apprenticeship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6B01C601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Higher College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3E160D26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>Moderate</w:t>
            </w:r>
            <w:r w:rsidRPr="008D438F">
              <w:rPr>
                <w:sz w:val="22"/>
                <w:lang w:val="en-US"/>
              </w:rPr>
              <w:t xml:space="preserve"> use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6F033D26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Heavy</w:t>
            </w:r>
            <w:r w:rsidRPr="00646A85">
              <w:rPr>
                <w:b/>
                <w:sz w:val="22"/>
                <w:lang w:val="en-US"/>
              </w:rPr>
              <w:t xml:space="preserve"> use</w:t>
            </w:r>
            <w:r w:rsidRPr="00646A85">
              <w:rPr>
                <w:b/>
                <w:sz w:val="22"/>
                <w:vertAlign w:val="superscript"/>
                <w:lang w:val="en-US"/>
              </w:rPr>
              <w:t>d</w:t>
            </w:r>
          </w:p>
          <w:p w14:paraId="6A4DCC8B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</w:p>
          <w:p w14:paraId="45ACE682" w14:textId="77777777" w:rsidR="00182E92" w:rsidRPr="00BE0745" w:rsidRDefault="00182E92" w:rsidP="004C5210">
            <w:pPr>
              <w:pStyle w:val="Uni"/>
              <w:spacing w:after="0" w:line="276" w:lineRule="auto"/>
              <w:ind w:hanging="110"/>
              <w:jc w:val="both"/>
              <w:rPr>
                <w:i/>
                <w:sz w:val="22"/>
                <w:lang w:val="en-US"/>
              </w:rPr>
            </w:pPr>
            <w:r w:rsidRPr="00BE0745">
              <w:rPr>
                <w:i/>
                <w:sz w:val="22"/>
                <w:lang w:val="en-US"/>
              </w:rPr>
              <w:t>Enhancement motives</w:t>
            </w:r>
          </w:p>
          <w:p w14:paraId="1513E64A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Constant</w:t>
            </w:r>
          </w:p>
          <w:p w14:paraId="37766F4A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BE0745">
              <w:rPr>
                <w:sz w:val="22"/>
                <w:lang w:val="en-US"/>
              </w:rPr>
              <w:t>Enhancement motives</w:t>
            </w:r>
          </w:p>
          <w:p w14:paraId="55982B85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PBSM</w:t>
            </w:r>
          </w:p>
          <w:p w14:paraId="49CA6BA7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Enhancement x </w:t>
            </w:r>
            <w:r w:rsidRPr="00BE0745">
              <w:rPr>
                <w:sz w:val="22"/>
                <w:lang w:val="en-US"/>
              </w:rPr>
              <w:t>PBSM</w:t>
            </w:r>
          </w:p>
          <w:p w14:paraId="7590B371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Coping motives</w:t>
            </w:r>
          </w:p>
          <w:p w14:paraId="4B40E4B8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BE0745">
              <w:rPr>
                <w:sz w:val="22"/>
                <w:lang w:val="en-US"/>
              </w:rPr>
              <w:t>Social motives</w:t>
            </w:r>
          </w:p>
          <w:p w14:paraId="13934BA0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BE0745">
              <w:rPr>
                <w:sz w:val="22"/>
                <w:lang w:val="en-US"/>
              </w:rPr>
              <w:t>Conformity motives</w:t>
            </w:r>
          </w:p>
          <w:p w14:paraId="14C8F85E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BE0745">
              <w:rPr>
                <w:sz w:val="22"/>
                <w:lang w:val="en-US"/>
              </w:rPr>
              <w:t>Expansion motives</w:t>
            </w:r>
          </w:p>
          <w:p w14:paraId="7CECED4F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Routine motives</w:t>
            </w:r>
          </w:p>
          <w:p w14:paraId="2858F4A0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8D438F">
              <w:rPr>
                <w:sz w:val="22"/>
                <w:lang w:val="en-US"/>
              </w:rPr>
              <w:t>Gender</w:t>
            </w:r>
          </w:p>
          <w:p w14:paraId="77AD5A97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 School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50794319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Apprenticeship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570FF3D1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Higher College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1A097BAF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>Moderate</w:t>
            </w:r>
            <w:r w:rsidRPr="008D438F">
              <w:rPr>
                <w:sz w:val="22"/>
                <w:lang w:val="en-US"/>
              </w:rPr>
              <w:t xml:space="preserve"> use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78DAAB7B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Heavy</w:t>
            </w:r>
            <w:r w:rsidRPr="00646A85">
              <w:rPr>
                <w:b/>
                <w:sz w:val="22"/>
                <w:lang w:val="en-US"/>
              </w:rPr>
              <w:t xml:space="preserve"> use</w:t>
            </w:r>
            <w:r w:rsidRPr="00646A85">
              <w:rPr>
                <w:b/>
                <w:sz w:val="22"/>
                <w:vertAlign w:val="superscript"/>
                <w:lang w:val="en-US"/>
              </w:rPr>
              <w:t>d</w:t>
            </w:r>
          </w:p>
          <w:p w14:paraId="77F195C0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</w:p>
          <w:p w14:paraId="0A0AE190" w14:textId="77777777" w:rsidR="00182E92" w:rsidRPr="003F7F21" w:rsidRDefault="00182E92" w:rsidP="004C5210">
            <w:pPr>
              <w:pStyle w:val="Uni"/>
              <w:spacing w:after="0" w:line="276" w:lineRule="auto"/>
              <w:ind w:hanging="110"/>
              <w:jc w:val="both"/>
              <w:rPr>
                <w:i/>
                <w:sz w:val="22"/>
                <w:lang w:val="en-US"/>
              </w:rPr>
            </w:pPr>
            <w:r w:rsidRPr="003F7F21">
              <w:rPr>
                <w:i/>
                <w:sz w:val="22"/>
                <w:lang w:val="en-US"/>
              </w:rPr>
              <w:t>Social motives</w:t>
            </w:r>
          </w:p>
          <w:p w14:paraId="5E7BF9B3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fr-CH"/>
              </w:rPr>
            </w:pPr>
            <w:r w:rsidRPr="00646A85">
              <w:rPr>
                <w:b/>
                <w:sz w:val="22"/>
                <w:lang w:val="fr-CH"/>
              </w:rPr>
              <w:t>Constant</w:t>
            </w:r>
          </w:p>
          <w:p w14:paraId="55271E32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F810BB">
              <w:rPr>
                <w:sz w:val="22"/>
                <w:lang w:val="fr-CH"/>
              </w:rPr>
              <w:t>Social motives</w:t>
            </w:r>
          </w:p>
          <w:p w14:paraId="58BE39A8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fr-CH"/>
              </w:rPr>
            </w:pPr>
            <w:r w:rsidRPr="00E87196">
              <w:rPr>
                <w:b/>
                <w:sz w:val="22"/>
                <w:lang w:val="fr-CH"/>
              </w:rPr>
              <w:t>PBSM</w:t>
            </w:r>
          </w:p>
          <w:p w14:paraId="14B6C58A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lastRenderedPageBreak/>
              <w:t xml:space="preserve">Social x </w:t>
            </w:r>
            <w:r w:rsidRPr="00F810BB">
              <w:rPr>
                <w:sz w:val="22"/>
                <w:lang w:val="fr-CH"/>
              </w:rPr>
              <w:t>PBSM</w:t>
            </w:r>
          </w:p>
          <w:p w14:paraId="42C4FB00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fr-CH"/>
              </w:rPr>
            </w:pPr>
            <w:r w:rsidRPr="00E87196">
              <w:rPr>
                <w:b/>
                <w:sz w:val="22"/>
                <w:lang w:val="fr-CH"/>
              </w:rPr>
              <w:t>Coping motives</w:t>
            </w:r>
          </w:p>
          <w:p w14:paraId="19DE0DDD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F810BB">
              <w:rPr>
                <w:sz w:val="22"/>
                <w:lang w:val="fr-CH"/>
              </w:rPr>
              <w:t>Enhancement motives</w:t>
            </w:r>
          </w:p>
          <w:p w14:paraId="76C6891C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F810BB">
              <w:rPr>
                <w:sz w:val="22"/>
                <w:lang w:val="fr-CH"/>
              </w:rPr>
              <w:t>Conformity motives</w:t>
            </w:r>
          </w:p>
          <w:p w14:paraId="3986EF5C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F810BB">
              <w:rPr>
                <w:sz w:val="22"/>
                <w:lang w:val="fr-CH"/>
              </w:rPr>
              <w:t>Expansion motives</w:t>
            </w:r>
          </w:p>
          <w:p w14:paraId="08995D63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fr-CH"/>
              </w:rPr>
            </w:pPr>
            <w:r w:rsidRPr="00E87196">
              <w:rPr>
                <w:b/>
                <w:sz w:val="22"/>
                <w:lang w:val="fr-CH"/>
              </w:rPr>
              <w:t>Routine motives</w:t>
            </w:r>
          </w:p>
          <w:p w14:paraId="7EA064F2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8D438F">
              <w:rPr>
                <w:sz w:val="22"/>
                <w:lang w:val="en-US"/>
              </w:rPr>
              <w:t>Gender</w:t>
            </w:r>
          </w:p>
          <w:p w14:paraId="6A4D8AC7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 School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3BD1DFAA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Apprenticeship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7D7E61C2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Higher College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747949FB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>Moderate</w:t>
            </w:r>
            <w:r w:rsidRPr="008D438F">
              <w:rPr>
                <w:sz w:val="22"/>
                <w:lang w:val="en-US"/>
              </w:rPr>
              <w:t xml:space="preserve"> use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6C1821C9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Heavy use</w:t>
            </w:r>
            <w:r w:rsidRPr="00E87196">
              <w:rPr>
                <w:b/>
                <w:sz w:val="22"/>
                <w:vertAlign w:val="superscript"/>
                <w:lang w:val="en-US"/>
              </w:rPr>
              <w:t>d</w:t>
            </w:r>
          </w:p>
          <w:p w14:paraId="74D502BE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</w:p>
          <w:p w14:paraId="2AD7346D" w14:textId="77777777" w:rsidR="00182E92" w:rsidRPr="003F7F21" w:rsidRDefault="00182E92" w:rsidP="004C5210">
            <w:pPr>
              <w:pStyle w:val="Uni"/>
              <w:spacing w:after="0" w:line="276" w:lineRule="auto"/>
              <w:ind w:hanging="110"/>
              <w:jc w:val="both"/>
              <w:rPr>
                <w:i/>
                <w:sz w:val="22"/>
                <w:lang w:val="en-US"/>
              </w:rPr>
            </w:pPr>
            <w:r w:rsidRPr="003F7F21">
              <w:rPr>
                <w:i/>
                <w:sz w:val="22"/>
                <w:lang w:val="en-US"/>
              </w:rPr>
              <w:t>Conformity motives</w:t>
            </w:r>
          </w:p>
          <w:p w14:paraId="1D0307C0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Constant</w:t>
            </w:r>
          </w:p>
          <w:p w14:paraId="184D1589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BE0745">
              <w:rPr>
                <w:sz w:val="22"/>
                <w:lang w:val="en-US"/>
              </w:rPr>
              <w:t>Conformity motives</w:t>
            </w:r>
          </w:p>
          <w:p w14:paraId="603FF8DE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PBSM</w:t>
            </w:r>
          </w:p>
          <w:p w14:paraId="113B3D29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Conformity x </w:t>
            </w:r>
            <w:r w:rsidRPr="00BE0745">
              <w:rPr>
                <w:sz w:val="22"/>
                <w:lang w:val="en-US"/>
              </w:rPr>
              <w:t>PBSM</w:t>
            </w:r>
          </w:p>
          <w:p w14:paraId="28A5FF93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Coping motives</w:t>
            </w:r>
          </w:p>
          <w:p w14:paraId="034A6E4B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F810BB">
              <w:rPr>
                <w:sz w:val="22"/>
                <w:lang w:val="fr-CH"/>
              </w:rPr>
              <w:t>Enhancement motives</w:t>
            </w:r>
          </w:p>
          <w:p w14:paraId="5975D616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F810BB">
              <w:rPr>
                <w:sz w:val="22"/>
                <w:lang w:val="fr-CH"/>
              </w:rPr>
              <w:t>Social motives</w:t>
            </w:r>
          </w:p>
          <w:p w14:paraId="18A2F598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fr-CH"/>
              </w:rPr>
            </w:pPr>
            <w:r w:rsidRPr="00F810BB">
              <w:rPr>
                <w:sz w:val="22"/>
                <w:lang w:val="fr-CH"/>
              </w:rPr>
              <w:t>Expansion motives</w:t>
            </w:r>
          </w:p>
          <w:p w14:paraId="3EB48C67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Routine motives</w:t>
            </w:r>
          </w:p>
          <w:p w14:paraId="2F7B307F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8D438F">
              <w:rPr>
                <w:sz w:val="22"/>
                <w:lang w:val="en-US"/>
              </w:rPr>
              <w:t>Gender</w:t>
            </w:r>
          </w:p>
          <w:p w14:paraId="24005340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 School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3B86934B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Apprenticeship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34CD844E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Higher College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4B5978EE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>Moderate</w:t>
            </w:r>
            <w:r w:rsidRPr="008D438F">
              <w:rPr>
                <w:sz w:val="22"/>
                <w:lang w:val="en-US"/>
              </w:rPr>
              <w:t xml:space="preserve"> use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42811F13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Heavy use</w:t>
            </w:r>
            <w:r w:rsidRPr="00E87196">
              <w:rPr>
                <w:b/>
                <w:sz w:val="22"/>
                <w:vertAlign w:val="superscript"/>
                <w:lang w:val="en-US"/>
              </w:rPr>
              <w:t>d</w:t>
            </w:r>
          </w:p>
          <w:p w14:paraId="6E91E2DB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</w:p>
          <w:p w14:paraId="6DB8EC48" w14:textId="77777777" w:rsidR="00182E92" w:rsidRPr="003F7F21" w:rsidRDefault="00182E92" w:rsidP="004C5210">
            <w:pPr>
              <w:pStyle w:val="Uni"/>
              <w:spacing w:after="0" w:line="276" w:lineRule="auto"/>
              <w:ind w:hanging="110"/>
              <w:jc w:val="both"/>
              <w:rPr>
                <w:i/>
                <w:sz w:val="22"/>
                <w:lang w:val="en-US"/>
              </w:rPr>
            </w:pPr>
            <w:r w:rsidRPr="003F7F21">
              <w:rPr>
                <w:i/>
                <w:sz w:val="22"/>
                <w:lang w:val="en-US"/>
              </w:rPr>
              <w:t>Expansion motives</w:t>
            </w:r>
          </w:p>
          <w:p w14:paraId="6A4D88C1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Constant</w:t>
            </w:r>
          </w:p>
          <w:p w14:paraId="3B844508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BE0745">
              <w:rPr>
                <w:sz w:val="22"/>
                <w:lang w:val="en-US"/>
              </w:rPr>
              <w:t>Expansion motives</w:t>
            </w:r>
          </w:p>
          <w:p w14:paraId="5C59137B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PBSM</w:t>
            </w:r>
          </w:p>
          <w:p w14:paraId="604D2BC6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Expansion x </w:t>
            </w:r>
            <w:r w:rsidRPr="00BE0745">
              <w:rPr>
                <w:sz w:val="22"/>
                <w:lang w:val="en-US"/>
              </w:rPr>
              <w:t>PBSM</w:t>
            </w:r>
          </w:p>
          <w:p w14:paraId="0B953FD2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Coping motives</w:t>
            </w:r>
          </w:p>
          <w:p w14:paraId="77BE1C8C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BE0745">
              <w:rPr>
                <w:sz w:val="22"/>
                <w:lang w:val="en-US"/>
              </w:rPr>
              <w:t>Enhancement motives</w:t>
            </w:r>
          </w:p>
          <w:p w14:paraId="535A2F14" w14:textId="77777777" w:rsidR="00182E92" w:rsidRPr="00BE0745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BE0745">
              <w:rPr>
                <w:sz w:val="22"/>
                <w:lang w:val="en-US"/>
              </w:rPr>
              <w:t>Social motives</w:t>
            </w:r>
          </w:p>
          <w:p w14:paraId="45CCF4CC" w14:textId="77777777" w:rsidR="00182E92" w:rsidRPr="00F810BB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F810BB">
              <w:rPr>
                <w:sz w:val="22"/>
                <w:lang w:val="en-US"/>
              </w:rPr>
              <w:t>Conformity motives</w:t>
            </w:r>
          </w:p>
          <w:p w14:paraId="62D80A7A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Routine motives</w:t>
            </w:r>
          </w:p>
          <w:p w14:paraId="1516D865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lang w:val="en-US"/>
              </w:rPr>
            </w:pPr>
            <w:r w:rsidRPr="008D438F">
              <w:rPr>
                <w:sz w:val="22"/>
                <w:lang w:val="en-US"/>
              </w:rPr>
              <w:t>Gender</w:t>
            </w:r>
          </w:p>
          <w:p w14:paraId="287847A6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 School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2961848C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Apprenticeship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1D26AF26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 w:rsidRPr="008D438F">
              <w:rPr>
                <w:sz w:val="22"/>
                <w:lang w:val="en-US"/>
              </w:rPr>
              <w:t>Higher College degree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701A18CC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>Moderate</w:t>
            </w:r>
            <w:r w:rsidRPr="008D438F">
              <w:rPr>
                <w:sz w:val="22"/>
                <w:lang w:val="en-US"/>
              </w:rPr>
              <w:t xml:space="preserve"> use</w:t>
            </w:r>
            <w:r w:rsidRPr="008D438F">
              <w:rPr>
                <w:sz w:val="22"/>
                <w:vertAlign w:val="superscript"/>
                <w:lang w:val="en-US"/>
              </w:rPr>
              <w:t>d</w:t>
            </w:r>
          </w:p>
          <w:p w14:paraId="34363BB4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both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Heavy use</w:t>
            </w:r>
            <w:r w:rsidRPr="00E87196">
              <w:rPr>
                <w:b/>
                <w:sz w:val="22"/>
                <w:vertAlign w:val="superscript"/>
                <w:lang w:val="en-US"/>
              </w:rPr>
              <w:t>d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nil"/>
            </w:tcBorders>
          </w:tcPr>
          <w:p w14:paraId="1F9D29F5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</w:p>
          <w:p w14:paraId="6B5F4D01" w14:textId="76C328C9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-0.28</w:t>
            </w:r>
            <w:r w:rsidR="0068037F">
              <w:rPr>
                <w:b/>
                <w:sz w:val="22"/>
                <w:lang w:val="en-US"/>
              </w:rPr>
              <w:t>4</w:t>
            </w:r>
          </w:p>
          <w:p w14:paraId="421A17A0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9C5690">
              <w:rPr>
                <w:b/>
                <w:sz w:val="22"/>
                <w:lang w:val="en-US"/>
              </w:rPr>
              <w:t>0.197</w:t>
            </w:r>
          </w:p>
          <w:p w14:paraId="7E091D21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9C5690">
              <w:rPr>
                <w:b/>
                <w:sz w:val="22"/>
                <w:lang w:val="en-US"/>
              </w:rPr>
              <w:t>-0.118</w:t>
            </w:r>
          </w:p>
          <w:p w14:paraId="3EAF6A2F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C5690">
              <w:rPr>
                <w:sz w:val="22"/>
                <w:lang w:val="en-US"/>
              </w:rPr>
              <w:t>-0.037</w:t>
            </w:r>
          </w:p>
          <w:p w14:paraId="6A8955D4" w14:textId="380090F8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C5690">
              <w:rPr>
                <w:sz w:val="22"/>
                <w:lang w:val="en-US"/>
              </w:rPr>
              <w:t>-0.04</w:t>
            </w:r>
            <w:r w:rsidR="0068037F">
              <w:rPr>
                <w:sz w:val="22"/>
                <w:lang w:val="en-US"/>
              </w:rPr>
              <w:t>8</w:t>
            </w:r>
          </w:p>
          <w:p w14:paraId="31AE8E2B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C5690">
              <w:rPr>
                <w:sz w:val="22"/>
                <w:lang w:val="en-US"/>
              </w:rPr>
              <w:t>-0.078</w:t>
            </w:r>
          </w:p>
          <w:p w14:paraId="1090CD88" w14:textId="08C65955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C5690">
              <w:rPr>
                <w:sz w:val="22"/>
                <w:lang w:val="en-US"/>
              </w:rPr>
              <w:t>-0.0</w:t>
            </w:r>
            <w:r w:rsidR="0068037F">
              <w:rPr>
                <w:sz w:val="22"/>
                <w:lang w:val="en-US"/>
              </w:rPr>
              <w:t>19</w:t>
            </w:r>
          </w:p>
          <w:p w14:paraId="1E299FF1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C5690">
              <w:rPr>
                <w:sz w:val="22"/>
                <w:lang w:val="en-US"/>
              </w:rPr>
              <w:t>-0.010</w:t>
            </w:r>
          </w:p>
          <w:p w14:paraId="3DE9A99B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9C5690">
              <w:rPr>
                <w:b/>
                <w:sz w:val="22"/>
                <w:lang w:val="en-US"/>
              </w:rPr>
              <w:t>0.375</w:t>
            </w:r>
          </w:p>
          <w:p w14:paraId="481C7CF8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C5690">
              <w:rPr>
                <w:sz w:val="22"/>
                <w:lang w:val="en-US"/>
              </w:rPr>
              <w:t>-0.048</w:t>
            </w:r>
          </w:p>
          <w:p w14:paraId="07F311E2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C5690">
              <w:rPr>
                <w:sz w:val="22"/>
                <w:lang w:val="en-US"/>
              </w:rPr>
              <w:t>0.090</w:t>
            </w:r>
          </w:p>
          <w:p w14:paraId="1301D223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C5690">
              <w:rPr>
                <w:sz w:val="22"/>
                <w:lang w:val="en-US"/>
              </w:rPr>
              <w:t>-0.009</w:t>
            </w:r>
          </w:p>
          <w:p w14:paraId="47E743AF" w14:textId="77777777" w:rsidR="00182E92" w:rsidRPr="009C569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C5690">
              <w:rPr>
                <w:sz w:val="22"/>
                <w:lang w:val="en-US"/>
              </w:rPr>
              <w:t>-0.019</w:t>
            </w:r>
          </w:p>
          <w:p w14:paraId="0E1C688B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46A85">
              <w:rPr>
                <w:sz w:val="22"/>
                <w:lang w:val="en-US"/>
              </w:rPr>
              <w:t>0.226</w:t>
            </w:r>
          </w:p>
          <w:p w14:paraId="72E35969" w14:textId="3C5DC02F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0.46</w:t>
            </w:r>
            <w:r w:rsidR="0068037F">
              <w:rPr>
                <w:b/>
                <w:sz w:val="22"/>
                <w:lang w:val="en-US"/>
              </w:rPr>
              <w:t>2</w:t>
            </w:r>
          </w:p>
          <w:p w14:paraId="16EA04D6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2AC84A9A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60E2CD03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-0.264</w:t>
            </w:r>
          </w:p>
          <w:p w14:paraId="77DFC879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-0.046</w:t>
            </w:r>
          </w:p>
          <w:p w14:paraId="5F1AC8BC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-0.115</w:t>
            </w:r>
          </w:p>
          <w:p w14:paraId="2193BB07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0.007</w:t>
            </w:r>
          </w:p>
          <w:p w14:paraId="3B7AB025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0.219</w:t>
            </w:r>
          </w:p>
          <w:p w14:paraId="6CC4428C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-0.075</w:t>
            </w:r>
          </w:p>
          <w:p w14:paraId="4039DD29" w14:textId="73A2AEA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-0.02</w:t>
            </w:r>
            <w:r w:rsidR="0068037F">
              <w:rPr>
                <w:sz w:val="22"/>
                <w:lang w:val="en-US"/>
              </w:rPr>
              <w:t>1</w:t>
            </w:r>
          </w:p>
          <w:p w14:paraId="06E641BE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-0.018</w:t>
            </w:r>
          </w:p>
          <w:p w14:paraId="4A74D351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0.376</w:t>
            </w:r>
          </w:p>
          <w:p w14:paraId="7EDB943A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-0.052</w:t>
            </w:r>
          </w:p>
          <w:p w14:paraId="48D2720D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0.088</w:t>
            </w:r>
          </w:p>
          <w:p w14:paraId="4C6E35A9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-0.008</w:t>
            </w:r>
          </w:p>
          <w:p w14:paraId="3B0D8589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-0.015</w:t>
            </w:r>
          </w:p>
          <w:p w14:paraId="10C8BD40" w14:textId="431325DE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46A85">
              <w:rPr>
                <w:sz w:val="22"/>
                <w:lang w:val="en-US"/>
              </w:rPr>
              <w:t>0.21</w:t>
            </w:r>
            <w:r w:rsidR="0068037F">
              <w:rPr>
                <w:sz w:val="22"/>
                <w:lang w:val="en-US"/>
              </w:rPr>
              <w:t>5</w:t>
            </w:r>
          </w:p>
          <w:p w14:paraId="001109FC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0.455</w:t>
            </w:r>
          </w:p>
          <w:p w14:paraId="28B8B1D6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508B1571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02C26818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-0.266</w:t>
            </w:r>
          </w:p>
          <w:p w14:paraId="7720249A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-0.073</w:t>
            </w:r>
          </w:p>
          <w:p w14:paraId="27291785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-0.114</w:t>
            </w:r>
          </w:p>
          <w:p w14:paraId="6E77FF30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lastRenderedPageBreak/>
              <w:t>0.035</w:t>
            </w:r>
          </w:p>
          <w:p w14:paraId="0C85C548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0.219</w:t>
            </w:r>
          </w:p>
          <w:p w14:paraId="02EE23EA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-0.045</w:t>
            </w:r>
          </w:p>
          <w:p w14:paraId="04E489CC" w14:textId="50A09063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-0.02</w:t>
            </w:r>
            <w:r w:rsidR="00E67AC9">
              <w:rPr>
                <w:sz w:val="22"/>
                <w:lang w:val="en-US"/>
              </w:rPr>
              <w:t>4</w:t>
            </w:r>
          </w:p>
          <w:p w14:paraId="4E871D05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-0.017</w:t>
            </w:r>
          </w:p>
          <w:p w14:paraId="30712558" w14:textId="77777777" w:rsidR="00182E92" w:rsidRPr="0074519A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74519A">
              <w:rPr>
                <w:b/>
                <w:sz w:val="22"/>
                <w:lang w:val="en-US"/>
              </w:rPr>
              <w:t>0.377</w:t>
            </w:r>
          </w:p>
          <w:p w14:paraId="7FB27808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-0.049</w:t>
            </w:r>
          </w:p>
          <w:p w14:paraId="7CB3CDA7" w14:textId="3ACFFE88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0.08</w:t>
            </w:r>
            <w:r w:rsidR="00E67AC9">
              <w:rPr>
                <w:sz w:val="22"/>
                <w:lang w:val="en-US"/>
              </w:rPr>
              <w:t>2</w:t>
            </w:r>
          </w:p>
          <w:p w14:paraId="18E57E86" w14:textId="586475B5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-0.00</w:t>
            </w:r>
            <w:r w:rsidR="00E67AC9">
              <w:rPr>
                <w:sz w:val="22"/>
                <w:lang w:val="en-US"/>
              </w:rPr>
              <w:t>3</w:t>
            </w:r>
          </w:p>
          <w:p w14:paraId="3733A216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-0.014</w:t>
            </w:r>
          </w:p>
          <w:p w14:paraId="52DE03CD" w14:textId="2104737A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0.21</w:t>
            </w:r>
            <w:r w:rsidR="00E67AC9">
              <w:rPr>
                <w:sz w:val="22"/>
                <w:lang w:val="en-US"/>
              </w:rPr>
              <w:t>6</w:t>
            </w:r>
          </w:p>
          <w:p w14:paraId="2A44B933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0.458</w:t>
            </w:r>
          </w:p>
          <w:p w14:paraId="29819852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6BBD3D81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55ED7526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-0.265</w:t>
            </w:r>
          </w:p>
          <w:p w14:paraId="11B4133E" w14:textId="42CED72D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-0.02</w:t>
            </w:r>
            <w:r w:rsidR="00E67AC9">
              <w:rPr>
                <w:sz w:val="22"/>
                <w:lang w:val="en-US"/>
              </w:rPr>
              <w:t>2</w:t>
            </w:r>
          </w:p>
          <w:p w14:paraId="4452DC3C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-0.116</w:t>
            </w:r>
          </w:p>
          <w:p w14:paraId="39D7B1CE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0.004</w:t>
            </w:r>
          </w:p>
          <w:p w14:paraId="22CCF4AB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0.218</w:t>
            </w:r>
          </w:p>
          <w:p w14:paraId="2BD30CE1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-0.047</w:t>
            </w:r>
          </w:p>
          <w:p w14:paraId="5AA1D586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-0.076</w:t>
            </w:r>
          </w:p>
          <w:p w14:paraId="0D8961F4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-0.017</w:t>
            </w:r>
          </w:p>
          <w:p w14:paraId="6A7F932C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0.376</w:t>
            </w:r>
          </w:p>
          <w:p w14:paraId="3B3DEE67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-0.052</w:t>
            </w:r>
          </w:p>
          <w:p w14:paraId="51EFC314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0.089</w:t>
            </w:r>
          </w:p>
          <w:p w14:paraId="761BB20D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-0.008</w:t>
            </w:r>
          </w:p>
          <w:p w14:paraId="1F8A8A1F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-0.015</w:t>
            </w:r>
          </w:p>
          <w:p w14:paraId="20E1823C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0.214</w:t>
            </w:r>
          </w:p>
          <w:p w14:paraId="064DE967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0.454</w:t>
            </w:r>
          </w:p>
          <w:p w14:paraId="75FFD155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720E9D91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35BFAEE6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-0.264</w:t>
            </w:r>
          </w:p>
          <w:p w14:paraId="15A584B3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-0.017</w:t>
            </w:r>
          </w:p>
          <w:p w14:paraId="09E08406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-0.116</w:t>
            </w:r>
          </w:p>
          <w:p w14:paraId="0535881D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0.006</w:t>
            </w:r>
          </w:p>
          <w:p w14:paraId="71B38145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0.218</w:t>
            </w:r>
          </w:p>
          <w:p w14:paraId="0E7331E0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-0.047</w:t>
            </w:r>
          </w:p>
          <w:p w14:paraId="744D10F3" w14:textId="1421BA9C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-0.07</w:t>
            </w:r>
            <w:r w:rsidR="008D2C0D">
              <w:rPr>
                <w:sz w:val="22"/>
                <w:lang w:val="en-US"/>
              </w:rPr>
              <w:t>6</w:t>
            </w:r>
          </w:p>
          <w:p w14:paraId="4B902B6B" w14:textId="6D009D4E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-0.02</w:t>
            </w:r>
            <w:r w:rsidR="008D2C0D">
              <w:rPr>
                <w:sz w:val="22"/>
                <w:lang w:val="en-US"/>
              </w:rPr>
              <w:t>1</w:t>
            </w:r>
          </w:p>
          <w:p w14:paraId="74DE8C7F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0.376</w:t>
            </w:r>
          </w:p>
          <w:p w14:paraId="18C0E22B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-0.051</w:t>
            </w:r>
          </w:p>
          <w:p w14:paraId="3AB1532E" w14:textId="4B9FA0BD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0.08</w:t>
            </w:r>
            <w:r w:rsidR="008D2C0D">
              <w:rPr>
                <w:sz w:val="22"/>
                <w:lang w:val="en-US"/>
              </w:rPr>
              <w:t>8</w:t>
            </w:r>
          </w:p>
          <w:p w14:paraId="3FD0D118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-0.008</w:t>
            </w:r>
          </w:p>
          <w:p w14:paraId="48F26733" w14:textId="45E63F9D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-0.01</w:t>
            </w:r>
            <w:r w:rsidR="008D2C0D">
              <w:rPr>
                <w:sz w:val="22"/>
                <w:lang w:val="en-US"/>
              </w:rPr>
              <w:t>5</w:t>
            </w:r>
          </w:p>
          <w:p w14:paraId="166DF56F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0.212</w:t>
            </w:r>
          </w:p>
          <w:p w14:paraId="136D5800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0.454</w:t>
            </w:r>
          </w:p>
        </w:tc>
        <w:tc>
          <w:tcPr>
            <w:tcW w:w="1186" w:type="pct"/>
            <w:tcBorders>
              <w:left w:val="nil"/>
              <w:bottom w:val="single" w:sz="4" w:space="0" w:color="auto"/>
              <w:right w:val="nil"/>
            </w:tcBorders>
          </w:tcPr>
          <w:p w14:paraId="64D5C613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</w:p>
          <w:tbl>
            <w:tblPr>
              <w:tblW w:w="1240" w:type="dxa"/>
              <w:tblLook w:val="04A0" w:firstRow="1" w:lastRow="0" w:firstColumn="1" w:lastColumn="0" w:noHBand="0" w:noVBand="1"/>
            </w:tblPr>
            <w:tblGrid>
              <w:gridCol w:w="1240"/>
            </w:tblGrid>
            <w:tr w:rsidR="00182E92" w:rsidRPr="00634357" w14:paraId="7EDC18D8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CAB14" w14:textId="77777777" w:rsidR="00182E92" w:rsidRPr="00646A85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b/>
                      <w:sz w:val="22"/>
                      <w:lang w:val="en-US"/>
                    </w:rPr>
                  </w:pPr>
                  <w:r w:rsidRPr="00646A85">
                    <w:rPr>
                      <w:b/>
                      <w:sz w:val="22"/>
                      <w:lang w:val="en-US"/>
                    </w:rPr>
                    <w:t>0.116</w:t>
                  </w:r>
                </w:p>
              </w:tc>
            </w:tr>
            <w:tr w:rsidR="00182E92" w:rsidRPr="00634357" w14:paraId="380E0B5E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21CF7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b/>
                      <w:sz w:val="22"/>
                      <w:lang w:val="en-US"/>
                    </w:rPr>
                  </w:pPr>
                  <w:r w:rsidRPr="00634357">
                    <w:rPr>
                      <w:b/>
                      <w:sz w:val="22"/>
                      <w:lang w:val="en-US"/>
                    </w:rPr>
                    <w:t>0.051</w:t>
                  </w:r>
                </w:p>
              </w:tc>
            </w:tr>
            <w:tr w:rsidR="00182E92" w:rsidRPr="00634357" w14:paraId="0A72C7E3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6F49C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b/>
                      <w:sz w:val="22"/>
                      <w:lang w:val="en-US"/>
                    </w:rPr>
                  </w:pPr>
                  <w:r w:rsidRPr="00634357">
                    <w:rPr>
                      <w:b/>
                      <w:sz w:val="22"/>
                      <w:lang w:val="en-US"/>
                    </w:rPr>
                    <w:t>0.047</w:t>
                  </w:r>
                </w:p>
              </w:tc>
            </w:tr>
            <w:tr w:rsidR="00182E92" w:rsidRPr="00634357" w14:paraId="53F80DC0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B0051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34357">
                    <w:rPr>
                      <w:sz w:val="22"/>
                      <w:lang w:val="en-US"/>
                    </w:rPr>
                    <w:t>0.036</w:t>
                  </w:r>
                </w:p>
              </w:tc>
            </w:tr>
            <w:tr w:rsidR="00182E92" w:rsidRPr="00634357" w14:paraId="67C77B14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44EFF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34357">
                    <w:rPr>
                      <w:sz w:val="22"/>
                      <w:lang w:val="en-US"/>
                    </w:rPr>
                    <w:t>0.046</w:t>
                  </w:r>
                </w:p>
              </w:tc>
            </w:tr>
            <w:tr w:rsidR="00182E92" w:rsidRPr="00634357" w14:paraId="54BB9456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9A493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34357">
                    <w:rPr>
                      <w:sz w:val="22"/>
                      <w:lang w:val="en-US"/>
                    </w:rPr>
                    <w:t>0.048</w:t>
                  </w:r>
                </w:p>
              </w:tc>
            </w:tr>
            <w:tr w:rsidR="00182E92" w:rsidRPr="00634357" w14:paraId="35FFC8EC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687AD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34357">
                    <w:rPr>
                      <w:sz w:val="22"/>
                      <w:lang w:val="en-US"/>
                    </w:rPr>
                    <w:t>0.042</w:t>
                  </w:r>
                </w:p>
              </w:tc>
            </w:tr>
            <w:tr w:rsidR="00182E92" w:rsidRPr="00634357" w14:paraId="15A0BADB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BCDBE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34357">
                    <w:rPr>
                      <w:sz w:val="22"/>
                      <w:lang w:val="en-US"/>
                    </w:rPr>
                    <w:t>0.047</w:t>
                  </w:r>
                </w:p>
              </w:tc>
            </w:tr>
            <w:tr w:rsidR="00182E92" w:rsidRPr="00634357" w14:paraId="2A09E137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D2C50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b/>
                      <w:sz w:val="22"/>
                      <w:lang w:val="en-US"/>
                    </w:rPr>
                  </w:pPr>
                  <w:r w:rsidRPr="00634357">
                    <w:rPr>
                      <w:b/>
                      <w:sz w:val="22"/>
                      <w:lang w:val="en-US"/>
                    </w:rPr>
                    <w:t>0.050</w:t>
                  </w:r>
                </w:p>
              </w:tc>
            </w:tr>
            <w:tr w:rsidR="00182E92" w:rsidRPr="00634357" w14:paraId="3C21B05D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1C0E3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34357">
                    <w:rPr>
                      <w:sz w:val="22"/>
                      <w:lang w:val="en-US"/>
                    </w:rPr>
                    <w:t>0.095</w:t>
                  </w:r>
                </w:p>
              </w:tc>
            </w:tr>
            <w:tr w:rsidR="00182E92" w:rsidRPr="00634357" w14:paraId="50951DC4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7A8D6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34357">
                    <w:rPr>
                      <w:sz w:val="22"/>
                      <w:lang w:val="en-US"/>
                    </w:rPr>
                    <w:t>0.138</w:t>
                  </w:r>
                </w:p>
              </w:tc>
            </w:tr>
            <w:tr w:rsidR="00182E92" w:rsidRPr="00634357" w14:paraId="3CA86E0C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3C425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34357">
                    <w:rPr>
                      <w:sz w:val="22"/>
                      <w:lang w:val="en-US"/>
                    </w:rPr>
                    <w:t>0.105</w:t>
                  </w:r>
                </w:p>
              </w:tc>
            </w:tr>
            <w:tr w:rsidR="00182E92" w:rsidRPr="00634357" w14:paraId="2762637F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29B73" w14:textId="2D23326B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34357">
                    <w:rPr>
                      <w:sz w:val="22"/>
                      <w:lang w:val="en-US"/>
                    </w:rPr>
                    <w:t>0.11</w:t>
                  </w:r>
                  <w:r w:rsidR="0068037F">
                    <w:rPr>
                      <w:sz w:val="22"/>
                      <w:lang w:val="en-US"/>
                    </w:rPr>
                    <w:t>2</w:t>
                  </w:r>
                </w:p>
              </w:tc>
            </w:tr>
            <w:tr w:rsidR="00182E92" w:rsidRPr="00634357" w14:paraId="181FFE92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FB504" w14:textId="77777777" w:rsidR="00182E92" w:rsidRPr="00646A85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sz w:val="22"/>
                      <w:lang w:val="en-US"/>
                    </w:rPr>
                  </w:pPr>
                  <w:r w:rsidRPr="00646A85">
                    <w:rPr>
                      <w:sz w:val="22"/>
                      <w:lang w:val="en-US"/>
                    </w:rPr>
                    <w:t>0.117</w:t>
                  </w:r>
                </w:p>
              </w:tc>
            </w:tr>
            <w:tr w:rsidR="00182E92" w:rsidRPr="00634357" w14:paraId="2D776728" w14:textId="77777777" w:rsidTr="004C521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5EFA6" w14:textId="77777777" w:rsidR="00182E92" w:rsidRPr="00634357" w:rsidRDefault="00182E92" w:rsidP="004C5210">
                  <w:pPr>
                    <w:pStyle w:val="Uni"/>
                    <w:spacing w:after="0" w:line="276" w:lineRule="auto"/>
                    <w:ind w:firstLine="0"/>
                    <w:jc w:val="right"/>
                    <w:rPr>
                      <w:b/>
                      <w:sz w:val="22"/>
                      <w:lang w:val="en-US"/>
                    </w:rPr>
                  </w:pPr>
                  <w:r w:rsidRPr="00634357">
                    <w:rPr>
                      <w:b/>
                      <w:sz w:val="22"/>
                      <w:lang w:val="en-US"/>
                    </w:rPr>
                    <w:t>0.132</w:t>
                  </w:r>
                </w:p>
              </w:tc>
            </w:tr>
          </w:tbl>
          <w:p w14:paraId="58BD37AE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  <w:p w14:paraId="6E0DF95B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  <w:p w14:paraId="29240E86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0.115</w:t>
            </w:r>
          </w:p>
          <w:p w14:paraId="674DE4E6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0.046</w:t>
            </w:r>
          </w:p>
          <w:p w14:paraId="32532A91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0.048</w:t>
            </w:r>
          </w:p>
          <w:p w14:paraId="3B94BC71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0.035</w:t>
            </w:r>
          </w:p>
          <w:p w14:paraId="540E04A1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0.047</w:t>
            </w:r>
          </w:p>
          <w:p w14:paraId="38D47C90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0.048</w:t>
            </w:r>
          </w:p>
          <w:p w14:paraId="4ABB859D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0.042</w:t>
            </w:r>
          </w:p>
          <w:p w14:paraId="1701C80E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0.047</w:t>
            </w:r>
          </w:p>
          <w:p w14:paraId="3A6489C4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0.050</w:t>
            </w:r>
          </w:p>
          <w:p w14:paraId="3E060563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0.095</w:t>
            </w:r>
          </w:p>
          <w:p w14:paraId="080970FF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0.138</w:t>
            </w:r>
          </w:p>
          <w:p w14:paraId="6D40ABCB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0.105</w:t>
            </w:r>
          </w:p>
          <w:p w14:paraId="650B7DAF" w14:textId="77777777" w:rsidR="00182E92" w:rsidRPr="003F7F2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F7F21">
              <w:rPr>
                <w:sz w:val="22"/>
                <w:lang w:val="en-US"/>
              </w:rPr>
              <w:t>0.112</w:t>
            </w:r>
          </w:p>
          <w:p w14:paraId="04E194FE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46A85">
              <w:rPr>
                <w:sz w:val="22"/>
                <w:lang w:val="en-US"/>
              </w:rPr>
              <w:t>0.117</w:t>
            </w:r>
          </w:p>
          <w:p w14:paraId="5D1D95C2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0.132</w:t>
            </w:r>
          </w:p>
          <w:p w14:paraId="53072A3D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  <w:p w14:paraId="54EC3C2D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  <w:p w14:paraId="05CD7845" w14:textId="3A51F82E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0.11</w:t>
            </w:r>
            <w:r w:rsidR="00E67AC9">
              <w:rPr>
                <w:b/>
                <w:sz w:val="22"/>
                <w:lang w:val="en-US"/>
              </w:rPr>
              <w:t>4</w:t>
            </w:r>
          </w:p>
          <w:p w14:paraId="368BB473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0.048</w:t>
            </w:r>
          </w:p>
          <w:p w14:paraId="28968143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0.047</w:t>
            </w:r>
          </w:p>
          <w:p w14:paraId="30E9A6E1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lastRenderedPageBreak/>
              <w:t>0.037</w:t>
            </w:r>
          </w:p>
          <w:p w14:paraId="0EB3E0C8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0.047</w:t>
            </w:r>
          </w:p>
          <w:p w14:paraId="25C3005F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0.046</w:t>
            </w:r>
          </w:p>
          <w:p w14:paraId="44F1FA54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0.042</w:t>
            </w:r>
          </w:p>
          <w:p w14:paraId="121D3CBD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0.047</w:t>
            </w:r>
          </w:p>
          <w:p w14:paraId="06AFD86F" w14:textId="77777777" w:rsidR="00182E92" w:rsidRPr="0074519A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74519A">
              <w:rPr>
                <w:b/>
                <w:sz w:val="22"/>
                <w:lang w:val="en-US"/>
              </w:rPr>
              <w:t>0.050</w:t>
            </w:r>
          </w:p>
          <w:p w14:paraId="230ECF87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0.095</w:t>
            </w:r>
          </w:p>
          <w:p w14:paraId="0A3C202C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0.138</w:t>
            </w:r>
          </w:p>
          <w:p w14:paraId="3FAAFF51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0.105</w:t>
            </w:r>
          </w:p>
          <w:p w14:paraId="1E119D45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0.111</w:t>
            </w:r>
          </w:p>
          <w:p w14:paraId="24CB278D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0.116</w:t>
            </w:r>
          </w:p>
          <w:p w14:paraId="20B90AA4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0.131</w:t>
            </w:r>
          </w:p>
          <w:p w14:paraId="75D9F4D1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  <w:p w14:paraId="4591DB74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  <w:p w14:paraId="079CCFC7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0.115</w:t>
            </w:r>
          </w:p>
          <w:p w14:paraId="25DBC895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0.044</w:t>
            </w:r>
          </w:p>
          <w:p w14:paraId="7BAAB3F2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0.048</w:t>
            </w:r>
          </w:p>
          <w:p w14:paraId="5EC6577A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0.057</w:t>
            </w:r>
          </w:p>
          <w:p w14:paraId="7A16DA3A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0.047</w:t>
            </w:r>
          </w:p>
          <w:p w14:paraId="59BEED63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0.046</w:t>
            </w:r>
          </w:p>
          <w:p w14:paraId="0CA5D4CC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0.048</w:t>
            </w:r>
          </w:p>
          <w:p w14:paraId="50E143D1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0.047</w:t>
            </w:r>
          </w:p>
          <w:p w14:paraId="6CF37B1F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0.050</w:t>
            </w:r>
          </w:p>
          <w:p w14:paraId="53C73811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0.095</w:t>
            </w:r>
          </w:p>
          <w:p w14:paraId="1CBEBBEB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0.138</w:t>
            </w:r>
          </w:p>
          <w:p w14:paraId="5C3BF4BF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0.105</w:t>
            </w:r>
          </w:p>
          <w:p w14:paraId="03291D14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0.112</w:t>
            </w:r>
          </w:p>
          <w:p w14:paraId="5B4D4C00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0.117</w:t>
            </w:r>
          </w:p>
          <w:p w14:paraId="3F697DA2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0.132</w:t>
            </w:r>
          </w:p>
          <w:p w14:paraId="4D059454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  <w:p w14:paraId="6A184A9B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  <w:p w14:paraId="40F31252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0.115</w:t>
            </w:r>
          </w:p>
          <w:p w14:paraId="4812B0DA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0.047</w:t>
            </w:r>
          </w:p>
          <w:p w14:paraId="1017659A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0.047</w:t>
            </w:r>
          </w:p>
          <w:p w14:paraId="6CA18695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0.038</w:t>
            </w:r>
          </w:p>
          <w:p w14:paraId="0BB4E078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0.047</w:t>
            </w:r>
          </w:p>
          <w:p w14:paraId="35140315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0.046</w:t>
            </w:r>
          </w:p>
          <w:p w14:paraId="5BC70BE7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0.048</w:t>
            </w:r>
          </w:p>
          <w:p w14:paraId="7E207D7F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0.042</w:t>
            </w:r>
          </w:p>
          <w:p w14:paraId="3F7B7682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0.050</w:t>
            </w:r>
          </w:p>
          <w:p w14:paraId="7E7E3F5A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0.095</w:t>
            </w:r>
          </w:p>
          <w:p w14:paraId="4C514FA3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0.138</w:t>
            </w:r>
          </w:p>
          <w:p w14:paraId="66690870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0.105</w:t>
            </w:r>
          </w:p>
          <w:p w14:paraId="6675A3ED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0.112</w:t>
            </w:r>
          </w:p>
          <w:p w14:paraId="4A1EA2E0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0.117</w:t>
            </w:r>
          </w:p>
          <w:p w14:paraId="145B34CF" w14:textId="75AAD739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0.13</w:t>
            </w:r>
            <w:r w:rsidR="008D2C0D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534" w:type="pct"/>
            <w:tcBorders>
              <w:left w:val="nil"/>
              <w:bottom w:val="single" w:sz="4" w:space="0" w:color="auto"/>
              <w:right w:val="nil"/>
            </w:tcBorders>
          </w:tcPr>
          <w:p w14:paraId="0A059CFA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</w:p>
          <w:p w14:paraId="1463EA01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-0.51</w:t>
            </w:r>
          </w:p>
          <w:p w14:paraId="5814F144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900204">
              <w:rPr>
                <w:b/>
                <w:sz w:val="22"/>
                <w:lang w:val="en-US"/>
              </w:rPr>
              <w:t>0.10</w:t>
            </w:r>
          </w:p>
          <w:p w14:paraId="3678B3CB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900204">
              <w:rPr>
                <w:b/>
                <w:sz w:val="22"/>
                <w:lang w:val="en-US"/>
              </w:rPr>
              <w:t>-0.21</w:t>
            </w:r>
          </w:p>
          <w:p w14:paraId="4F963069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-0.11</w:t>
            </w:r>
          </w:p>
          <w:p w14:paraId="4FCC18CA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-0.14</w:t>
            </w:r>
          </w:p>
          <w:p w14:paraId="63DFE5C2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-0.17</w:t>
            </w:r>
          </w:p>
          <w:p w14:paraId="1F7E1E4B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-0.10</w:t>
            </w:r>
          </w:p>
          <w:p w14:paraId="445CDC6B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-0.10</w:t>
            </w:r>
          </w:p>
          <w:p w14:paraId="3980BF0D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900204">
              <w:rPr>
                <w:b/>
                <w:sz w:val="22"/>
                <w:lang w:val="en-US"/>
              </w:rPr>
              <w:t>0.28</w:t>
            </w:r>
          </w:p>
          <w:p w14:paraId="1B2E28D2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-0.23</w:t>
            </w:r>
          </w:p>
          <w:p w14:paraId="54E0C49F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-0.18</w:t>
            </w:r>
          </w:p>
          <w:p w14:paraId="4DE3FAC7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-0.21</w:t>
            </w:r>
          </w:p>
          <w:p w14:paraId="3E18772A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-0.24</w:t>
            </w:r>
          </w:p>
          <w:p w14:paraId="4BA05C0D" w14:textId="360F8FBB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46A85">
              <w:rPr>
                <w:sz w:val="22"/>
                <w:lang w:val="en-US"/>
              </w:rPr>
              <w:t>0.00</w:t>
            </w:r>
          </w:p>
          <w:p w14:paraId="61F837BC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0.20</w:t>
            </w:r>
          </w:p>
          <w:p w14:paraId="0A7F1F69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49E4B924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669F642E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-0.49</w:t>
            </w:r>
          </w:p>
          <w:p w14:paraId="0BD32B34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-0.14</w:t>
            </w:r>
          </w:p>
          <w:p w14:paraId="3F2D3259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-0.21</w:t>
            </w:r>
          </w:p>
          <w:p w14:paraId="43F14C9C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-0.06</w:t>
            </w:r>
          </w:p>
          <w:p w14:paraId="1B14D311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0.13</w:t>
            </w:r>
          </w:p>
          <w:p w14:paraId="08F1F737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-0.17</w:t>
            </w:r>
          </w:p>
          <w:p w14:paraId="45A5A9C2" w14:textId="0E09D3AD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-0.1</w:t>
            </w:r>
            <w:r w:rsidR="0068037F">
              <w:rPr>
                <w:sz w:val="22"/>
                <w:lang w:val="en-US"/>
              </w:rPr>
              <w:t>0</w:t>
            </w:r>
          </w:p>
          <w:p w14:paraId="7F6E5AD4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-0.11</w:t>
            </w:r>
          </w:p>
          <w:p w14:paraId="479F71AC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0.28</w:t>
            </w:r>
          </w:p>
          <w:p w14:paraId="4AD8BAA9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-0.24</w:t>
            </w:r>
          </w:p>
          <w:p w14:paraId="777DC3CD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-0.18</w:t>
            </w:r>
          </w:p>
          <w:p w14:paraId="2ECD8A95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-0.21</w:t>
            </w:r>
          </w:p>
          <w:p w14:paraId="1E4A3A64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-0.23</w:t>
            </w:r>
          </w:p>
          <w:p w14:paraId="20AED404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46A85">
              <w:rPr>
                <w:sz w:val="22"/>
                <w:lang w:val="en-US"/>
              </w:rPr>
              <w:t>-0.02</w:t>
            </w:r>
          </w:p>
          <w:p w14:paraId="6E084E14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0.20</w:t>
            </w:r>
          </w:p>
          <w:p w14:paraId="4FA8510C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073A15E6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5A66D88B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-0.49</w:t>
            </w:r>
          </w:p>
          <w:p w14:paraId="368E2AFB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-0.17</w:t>
            </w:r>
          </w:p>
          <w:p w14:paraId="0713BAE6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-0.21</w:t>
            </w:r>
          </w:p>
          <w:p w14:paraId="1AF5C99F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lastRenderedPageBreak/>
              <w:t>-0.04</w:t>
            </w:r>
          </w:p>
          <w:p w14:paraId="624497D9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0.13</w:t>
            </w:r>
          </w:p>
          <w:p w14:paraId="7C825DC8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-0.14</w:t>
            </w:r>
          </w:p>
          <w:p w14:paraId="3054CED3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-0.11</w:t>
            </w:r>
          </w:p>
          <w:p w14:paraId="408F3038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-0.11</w:t>
            </w:r>
          </w:p>
          <w:p w14:paraId="5039BDB1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0.28</w:t>
            </w:r>
          </w:p>
          <w:p w14:paraId="522F17FA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-0.24</w:t>
            </w:r>
          </w:p>
          <w:p w14:paraId="73B7A224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-0.19</w:t>
            </w:r>
          </w:p>
          <w:p w14:paraId="66D4347D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-0.21</w:t>
            </w:r>
          </w:p>
          <w:p w14:paraId="75EE9186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-0.23</w:t>
            </w:r>
          </w:p>
          <w:p w14:paraId="5C51B405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-0.01</w:t>
            </w:r>
          </w:p>
          <w:p w14:paraId="457404D9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0.20</w:t>
            </w:r>
          </w:p>
          <w:p w14:paraId="0EEADB4B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62EB7348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7DB28358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-0.49</w:t>
            </w:r>
          </w:p>
          <w:p w14:paraId="4465C047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-0.11</w:t>
            </w:r>
          </w:p>
          <w:p w14:paraId="0E8E40A2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-0.21</w:t>
            </w:r>
          </w:p>
          <w:p w14:paraId="02523C5B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-0.11</w:t>
            </w:r>
          </w:p>
          <w:p w14:paraId="27E216B3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0.13</w:t>
            </w:r>
          </w:p>
          <w:p w14:paraId="278D87E1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-0.14</w:t>
            </w:r>
          </w:p>
          <w:p w14:paraId="7BA28BB7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-0.17</w:t>
            </w:r>
          </w:p>
          <w:p w14:paraId="25D6E88A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-0.11</w:t>
            </w:r>
          </w:p>
          <w:p w14:paraId="40A3AFC1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0.28</w:t>
            </w:r>
          </w:p>
          <w:p w14:paraId="629A4CBD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-0.24</w:t>
            </w:r>
          </w:p>
          <w:p w14:paraId="547ECF64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-0.18</w:t>
            </w:r>
          </w:p>
          <w:p w14:paraId="1FE71C47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-0.21</w:t>
            </w:r>
          </w:p>
          <w:p w14:paraId="00348752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-0.23</w:t>
            </w:r>
          </w:p>
          <w:p w14:paraId="7A37F8C0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-0.02</w:t>
            </w:r>
          </w:p>
          <w:p w14:paraId="504EE525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0.19</w:t>
            </w:r>
          </w:p>
          <w:p w14:paraId="7DB9AD5B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573C71FF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44EE19E1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-0.49</w:t>
            </w:r>
          </w:p>
          <w:p w14:paraId="7D63A932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-0.11</w:t>
            </w:r>
          </w:p>
          <w:p w14:paraId="735EE8E9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-0.21</w:t>
            </w:r>
          </w:p>
          <w:p w14:paraId="1B1A1554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-0.07</w:t>
            </w:r>
          </w:p>
          <w:p w14:paraId="52B0F388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0.12</w:t>
            </w:r>
          </w:p>
          <w:p w14:paraId="697B9533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-0.14</w:t>
            </w:r>
          </w:p>
          <w:p w14:paraId="4517BBD7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-0.17</w:t>
            </w:r>
          </w:p>
          <w:p w14:paraId="3A8DF9AD" w14:textId="2A0A460D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-0.1</w:t>
            </w:r>
            <w:r w:rsidR="008D2C0D">
              <w:rPr>
                <w:sz w:val="22"/>
                <w:lang w:val="en-US"/>
              </w:rPr>
              <w:t>0</w:t>
            </w:r>
          </w:p>
          <w:p w14:paraId="73B04221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0.28</w:t>
            </w:r>
          </w:p>
          <w:p w14:paraId="4BE5D57D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-0.24</w:t>
            </w:r>
          </w:p>
          <w:p w14:paraId="4B3BECA8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-0.18</w:t>
            </w:r>
          </w:p>
          <w:p w14:paraId="54F2D779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-0.21</w:t>
            </w:r>
          </w:p>
          <w:p w14:paraId="0341331F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-0.23</w:t>
            </w:r>
          </w:p>
          <w:p w14:paraId="7752F0E5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-0.02</w:t>
            </w:r>
          </w:p>
          <w:p w14:paraId="43F069B8" w14:textId="672E2F05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</w:t>
            </w:r>
            <w:r w:rsidR="008D2C0D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nil"/>
            </w:tcBorders>
          </w:tcPr>
          <w:p w14:paraId="7914913B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</w:p>
          <w:p w14:paraId="25147906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-0.06</w:t>
            </w:r>
          </w:p>
          <w:p w14:paraId="1D73A6EF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900204">
              <w:rPr>
                <w:b/>
                <w:sz w:val="22"/>
                <w:lang w:val="en-US"/>
              </w:rPr>
              <w:t>0.30</w:t>
            </w:r>
          </w:p>
          <w:p w14:paraId="78D7EACC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900204">
              <w:rPr>
                <w:b/>
                <w:sz w:val="22"/>
                <w:lang w:val="en-US"/>
              </w:rPr>
              <w:t>-0.03</w:t>
            </w:r>
          </w:p>
          <w:p w14:paraId="0E579B5C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0.03</w:t>
            </w:r>
          </w:p>
          <w:p w14:paraId="51EFC6A7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0.04</w:t>
            </w:r>
          </w:p>
          <w:p w14:paraId="76A4D147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0.02</w:t>
            </w:r>
          </w:p>
          <w:p w14:paraId="2BFD7E1D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0.06</w:t>
            </w:r>
          </w:p>
          <w:p w14:paraId="36DBF8F9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0.08</w:t>
            </w:r>
          </w:p>
          <w:p w14:paraId="2FEB4B83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900204">
              <w:rPr>
                <w:b/>
                <w:sz w:val="22"/>
                <w:lang w:val="en-US"/>
              </w:rPr>
              <w:t>0.47</w:t>
            </w:r>
          </w:p>
          <w:p w14:paraId="70BCBF5F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0.14</w:t>
            </w:r>
          </w:p>
          <w:p w14:paraId="1406971A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0.36</w:t>
            </w:r>
          </w:p>
          <w:p w14:paraId="5BDF7006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0.20</w:t>
            </w:r>
          </w:p>
          <w:p w14:paraId="25D97D22" w14:textId="77777777" w:rsidR="00182E92" w:rsidRPr="00900204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900204">
              <w:rPr>
                <w:sz w:val="22"/>
                <w:lang w:val="en-US"/>
              </w:rPr>
              <w:t>0.20</w:t>
            </w:r>
          </w:p>
          <w:p w14:paraId="23A24ADC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46A85">
              <w:rPr>
                <w:sz w:val="22"/>
                <w:lang w:val="en-US"/>
              </w:rPr>
              <w:t>0.46</w:t>
            </w:r>
          </w:p>
          <w:p w14:paraId="241E94AB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0.72</w:t>
            </w:r>
          </w:p>
          <w:p w14:paraId="443A272F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05FDFF5C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7C3A1242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-0.04</w:t>
            </w:r>
          </w:p>
          <w:p w14:paraId="5ADB63C3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0.04</w:t>
            </w:r>
          </w:p>
          <w:p w14:paraId="2D8F1E5C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-0.02</w:t>
            </w:r>
          </w:p>
          <w:p w14:paraId="668C8630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0.08</w:t>
            </w:r>
          </w:p>
          <w:p w14:paraId="3804C651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0.31</w:t>
            </w:r>
          </w:p>
          <w:p w14:paraId="2A38D3F7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0.02</w:t>
            </w:r>
          </w:p>
          <w:p w14:paraId="61286998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0.06</w:t>
            </w:r>
          </w:p>
          <w:p w14:paraId="6667D544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0.07</w:t>
            </w:r>
          </w:p>
          <w:p w14:paraId="386D84DE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A13D4D">
              <w:rPr>
                <w:b/>
                <w:sz w:val="22"/>
                <w:lang w:val="en-US"/>
              </w:rPr>
              <w:t>0.47</w:t>
            </w:r>
          </w:p>
          <w:p w14:paraId="5C8F1974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0.13</w:t>
            </w:r>
          </w:p>
          <w:p w14:paraId="78D06B0D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0.36</w:t>
            </w:r>
          </w:p>
          <w:p w14:paraId="6EA7D1D9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0.20</w:t>
            </w:r>
          </w:p>
          <w:p w14:paraId="372A630D" w14:textId="77777777" w:rsidR="00182E92" w:rsidRPr="00A13D4D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A13D4D">
              <w:rPr>
                <w:sz w:val="22"/>
                <w:lang w:val="en-US"/>
              </w:rPr>
              <w:t>0.20</w:t>
            </w:r>
          </w:p>
          <w:p w14:paraId="7026AEE1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46A85">
              <w:rPr>
                <w:sz w:val="22"/>
                <w:lang w:val="en-US"/>
              </w:rPr>
              <w:t>0.44</w:t>
            </w:r>
          </w:p>
          <w:p w14:paraId="170FE0AE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0.71</w:t>
            </w:r>
          </w:p>
          <w:p w14:paraId="572B3F43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3126D531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39CD8933" w14:textId="77777777" w:rsidR="00182E92" w:rsidRPr="00646A85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46A85">
              <w:rPr>
                <w:b/>
                <w:sz w:val="22"/>
                <w:lang w:val="en-US"/>
              </w:rPr>
              <w:t>-0.04</w:t>
            </w:r>
          </w:p>
          <w:p w14:paraId="1D153F8C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0.02</w:t>
            </w:r>
          </w:p>
          <w:p w14:paraId="5333A56A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-0.02</w:t>
            </w:r>
          </w:p>
          <w:p w14:paraId="7F5DBF40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lastRenderedPageBreak/>
              <w:t>0.11</w:t>
            </w:r>
          </w:p>
          <w:p w14:paraId="4A7F0218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0.31</w:t>
            </w:r>
          </w:p>
          <w:p w14:paraId="058038B3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0.05</w:t>
            </w:r>
          </w:p>
          <w:p w14:paraId="230BE6AC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0.06</w:t>
            </w:r>
          </w:p>
          <w:p w14:paraId="1A9D1E71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0.08</w:t>
            </w:r>
          </w:p>
          <w:p w14:paraId="18A5933E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6A6D56">
              <w:rPr>
                <w:b/>
                <w:sz w:val="22"/>
                <w:lang w:val="en-US"/>
              </w:rPr>
              <w:t>0.47</w:t>
            </w:r>
          </w:p>
          <w:p w14:paraId="230E8239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0.14</w:t>
            </w:r>
          </w:p>
          <w:p w14:paraId="7EA6903B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0.35</w:t>
            </w:r>
          </w:p>
          <w:p w14:paraId="56F82B3B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0.20</w:t>
            </w:r>
          </w:p>
          <w:p w14:paraId="099F63C2" w14:textId="77777777" w:rsidR="00182E92" w:rsidRPr="006A6D5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6A6D56">
              <w:rPr>
                <w:sz w:val="22"/>
                <w:lang w:val="en-US"/>
              </w:rPr>
              <w:t>0.20</w:t>
            </w:r>
          </w:p>
          <w:p w14:paraId="42C2BD7A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0.44</w:t>
            </w:r>
          </w:p>
          <w:p w14:paraId="43EBCD68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0.72</w:t>
            </w:r>
          </w:p>
          <w:p w14:paraId="4833F1B0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0BCBBDCA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223CA17C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-0.04</w:t>
            </w:r>
          </w:p>
          <w:p w14:paraId="0B0BE73E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0.06</w:t>
            </w:r>
          </w:p>
          <w:p w14:paraId="62B2FD27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-0.02</w:t>
            </w:r>
          </w:p>
          <w:p w14:paraId="07A6B3E3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0.12</w:t>
            </w:r>
          </w:p>
          <w:p w14:paraId="214FC277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0.31</w:t>
            </w:r>
          </w:p>
          <w:p w14:paraId="0BE40F26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0.04</w:t>
            </w:r>
          </w:p>
          <w:p w14:paraId="4725D5F5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0.02</w:t>
            </w:r>
          </w:p>
          <w:p w14:paraId="118DF7D7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0.07</w:t>
            </w:r>
          </w:p>
          <w:p w14:paraId="0E69B2CC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3C2480">
              <w:rPr>
                <w:b/>
                <w:sz w:val="22"/>
                <w:lang w:val="en-US"/>
              </w:rPr>
              <w:t>0.47</w:t>
            </w:r>
          </w:p>
          <w:p w14:paraId="07FCFEB9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0.14</w:t>
            </w:r>
          </w:p>
          <w:p w14:paraId="0FC4C50B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0.36</w:t>
            </w:r>
          </w:p>
          <w:p w14:paraId="0AC7F591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0.20</w:t>
            </w:r>
          </w:p>
          <w:p w14:paraId="3424627D" w14:textId="77777777" w:rsidR="00182E92" w:rsidRPr="003C2480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3C2480">
              <w:rPr>
                <w:sz w:val="22"/>
                <w:lang w:val="en-US"/>
              </w:rPr>
              <w:t>0.20</w:t>
            </w:r>
          </w:p>
          <w:p w14:paraId="72E332B1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0.44</w:t>
            </w:r>
          </w:p>
          <w:p w14:paraId="111CB5FA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0.71</w:t>
            </w:r>
          </w:p>
          <w:p w14:paraId="157DED19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1AFD912E" w14:textId="77777777" w:rsidR="00182E92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</w:p>
          <w:p w14:paraId="0CB754ED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E87196">
              <w:rPr>
                <w:b/>
                <w:sz w:val="22"/>
                <w:lang w:val="en-US"/>
              </w:rPr>
              <w:t>-0.04</w:t>
            </w:r>
          </w:p>
          <w:p w14:paraId="7041B8F3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0.08</w:t>
            </w:r>
          </w:p>
          <w:p w14:paraId="24612C9A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-0.02</w:t>
            </w:r>
          </w:p>
          <w:p w14:paraId="3EF8E032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0.08</w:t>
            </w:r>
          </w:p>
          <w:p w14:paraId="6CBDA63E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0.31</w:t>
            </w:r>
          </w:p>
          <w:p w14:paraId="429F8EAF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0.04</w:t>
            </w:r>
          </w:p>
          <w:p w14:paraId="7E31BAA5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0.02</w:t>
            </w:r>
          </w:p>
          <w:p w14:paraId="54D23B6F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0.06</w:t>
            </w:r>
          </w:p>
          <w:p w14:paraId="203EF5F5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b/>
                <w:sz w:val="22"/>
                <w:lang w:val="en-US"/>
              </w:rPr>
            </w:pPr>
            <w:r w:rsidRPr="00DF5881">
              <w:rPr>
                <w:b/>
                <w:sz w:val="22"/>
                <w:lang w:val="en-US"/>
              </w:rPr>
              <w:t>0.47</w:t>
            </w:r>
          </w:p>
          <w:p w14:paraId="2A6E694F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0.14</w:t>
            </w:r>
          </w:p>
          <w:p w14:paraId="68CAC31B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0.36</w:t>
            </w:r>
          </w:p>
          <w:p w14:paraId="45ABC09E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0.20</w:t>
            </w:r>
          </w:p>
          <w:p w14:paraId="6909571F" w14:textId="77777777" w:rsidR="00182E92" w:rsidRPr="00DF5881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DF5881">
              <w:rPr>
                <w:sz w:val="22"/>
                <w:lang w:val="en-US"/>
              </w:rPr>
              <w:t>0.20</w:t>
            </w:r>
          </w:p>
          <w:p w14:paraId="2660256B" w14:textId="77777777" w:rsidR="00182E92" w:rsidRPr="00E87196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 w:rsidRPr="00E87196">
              <w:rPr>
                <w:sz w:val="22"/>
                <w:lang w:val="en-US"/>
              </w:rPr>
              <w:t>0.44</w:t>
            </w:r>
          </w:p>
          <w:p w14:paraId="51883597" w14:textId="77777777" w:rsidR="00182E92" w:rsidRPr="008D438F" w:rsidRDefault="00182E92" w:rsidP="004C5210">
            <w:pPr>
              <w:pStyle w:val="Uni"/>
              <w:spacing w:after="0" w:line="276" w:lineRule="auto"/>
              <w:ind w:firstLine="0"/>
              <w:jc w:val="right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0.71</w:t>
            </w:r>
          </w:p>
        </w:tc>
      </w:tr>
    </w:tbl>
    <w:p w14:paraId="6AAB1FC6" w14:textId="00962FD9" w:rsidR="0068037F" w:rsidRDefault="00182E92" w:rsidP="009D0DAF">
      <w:pPr>
        <w:pStyle w:val="Uni"/>
        <w:spacing w:after="0" w:line="480" w:lineRule="auto"/>
        <w:ind w:firstLine="0"/>
        <w:rPr>
          <w:rFonts w:cs="Times New Roman"/>
          <w:szCs w:val="24"/>
          <w:lang w:val="en-US"/>
        </w:rPr>
      </w:pPr>
      <w:r w:rsidRPr="00AB6C6F">
        <w:rPr>
          <w:rFonts w:cs="Times New Roman"/>
          <w:i/>
          <w:szCs w:val="24"/>
          <w:lang w:val="en-US"/>
        </w:rPr>
        <w:lastRenderedPageBreak/>
        <w:t>Note.</w:t>
      </w:r>
      <w:r>
        <w:rPr>
          <w:rFonts w:cs="Times New Roman"/>
          <w:szCs w:val="24"/>
          <w:lang w:val="en-US"/>
        </w:rPr>
        <w:t xml:space="preserve"> Bold = </w:t>
      </w:r>
      <w:r w:rsidRPr="00AB6C6F">
        <w:rPr>
          <w:rFonts w:cs="Times New Roman"/>
          <w:szCs w:val="24"/>
          <w:lang w:val="en-US"/>
        </w:rPr>
        <w:t>p</w:t>
      </w:r>
      <w:r w:rsidR="0068037F">
        <w:rPr>
          <w:rFonts w:cs="Times New Roman"/>
          <w:szCs w:val="24"/>
          <w:lang w:val="en-US"/>
        </w:rPr>
        <w:t xml:space="preserve"> </w:t>
      </w:r>
      <w:r w:rsidRPr="00AB6C6F">
        <w:rPr>
          <w:rFonts w:cs="Times New Roman"/>
          <w:szCs w:val="24"/>
          <w:lang w:val="en-US"/>
        </w:rPr>
        <w:t>&lt;</w:t>
      </w:r>
      <w:r w:rsidR="0068037F">
        <w:rPr>
          <w:rFonts w:cs="Times New Roman"/>
          <w:szCs w:val="24"/>
          <w:lang w:val="en-US"/>
        </w:rPr>
        <w:t xml:space="preserve"> </w:t>
      </w:r>
      <w:r w:rsidRPr="00AB6C6F">
        <w:rPr>
          <w:rFonts w:cs="Times New Roman"/>
          <w:szCs w:val="24"/>
          <w:lang w:val="en-US"/>
        </w:rPr>
        <w:t>.05; β = z-standardized regression weights; PBSM = Protective Behavioral Strategies for Marijuana; Gender was coded male = 0 and female = 1</w:t>
      </w:r>
      <w:r w:rsidR="004F5171">
        <w:rPr>
          <w:rFonts w:cs="Times New Roman"/>
          <w:szCs w:val="24"/>
          <w:lang w:val="en-US"/>
        </w:rPr>
        <w:t>.</w:t>
      </w:r>
    </w:p>
    <w:p w14:paraId="57E35CB9" w14:textId="13E35F4F" w:rsidR="002F49B6" w:rsidRPr="009D0DAF" w:rsidRDefault="00182E92" w:rsidP="009D0DAF">
      <w:pPr>
        <w:pStyle w:val="Uni"/>
        <w:spacing w:after="0" w:line="480" w:lineRule="auto"/>
        <w:ind w:firstLine="0"/>
        <w:rPr>
          <w:b/>
          <w:lang w:val="en-US"/>
        </w:rPr>
      </w:pPr>
      <w:r w:rsidRPr="00AB6C6F">
        <w:rPr>
          <w:rFonts w:cs="Times New Roman"/>
          <w:szCs w:val="24"/>
          <w:vertAlign w:val="superscript"/>
          <w:lang w:val="en-US"/>
        </w:rPr>
        <w:lastRenderedPageBreak/>
        <w:t>d</w:t>
      </w:r>
      <w:r w:rsidRPr="00AB6C6F">
        <w:rPr>
          <w:rFonts w:cs="Times New Roman"/>
          <w:szCs w:val="24"/>
          <w:lang w:val="en-US"/>
        </w:rPr>
        <w:t xml:space="preserve"> = dummy-variable (</w:t>
      </w:r>
      <w:r w:rsidR="00B50E89">
        <w:rPr>
          <w:rFonts w:cs="Times New Roman"/>
          <w:szCs w:val="24"/>
          <w:lang w:val="en-US"/>
        </w:rPr>
        <w:t>t</w:t>
      </w:r>
      <w:r w:rsidR="00821026">
        <w:rPr>
          <w:rFonts w:cs="Times New Roman"/>
          <w:szCs w:val="24"/>
          <w:lang w:val="en-US"/>
        </w:rPr>
        <w:t xml:space="preserve">he </w:t>
      </w:r>
      <w:r w:rsidRPr="00AB6C6F">
        <w:rPr>
          <w:rFonts w:cs="Times New Roman"/>
          <w:szCs w:val="24"/>
          <w:lang w:val="en-US"/>
        </w:rPr>
        <w:t xml:space="preserve">reference groups </w:t>
      </w:r>
      <w:r w:rsidRPr="00AB6C6F">
        <w:rPr>
          <w:rFonts w:cs="Times New Roman"/>
          <w:i/>
          <w:szCs w:val="24"/>
          <w:lang w:val="en-US"/>
        </w:rPr>
        <w:t>University degree</w:t>
      </w:r>
      <w:r w:rsidRPr="00AB6C6F">
        <w:rPr>
          <w:rFonts w:cs="Times New Roman"/>
          <w:szCs w:val="24"/>
          <w:lang w:val="en-US"/>
        </w:rPr>
        <w:t xml:space="preserve"> and </w:t>
      </w:r>
      <w:r w:rsidRPr="00AB6C6F">
        <w:rPr>
          <w:rFonts w:cs="Times New Roman"/>
          <w:i/>
          <w:szCs w:val="24"/>
          <w:lang w:val="en-US"/>
        </w:rPr>
        <w:t>Occasional use</w:t>
      </w:r>
      <w:r w:rsidRPr="00AB6C6F">
        <w:rPr>
          <w:rFonts w:cs="Times New Roman"/>
          <w:szCs w:val="24"/>
          <w:lang w:val="en-US"/>
        </w:rPr>
        <w:t xml:space="preserve"> were not entered in the model).</w:t>
      </w:r>
      <w:bookmarkStart w:id="0" w:name="_GoBack"/>
      <w:bookmarkEnd w:id="0"/>
    </w:p>
    <w:sectPr w:rsidR="002F49B6" w:rsidRPr="009D0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92"/>
    <w:rsid w:val="00144321"/>
    <w:rsid w:val="00182E92"/>
    <w:rsid w:val="001D1462"/>
    <w:rsid w:val="004736E3"/>
    <w:rsid w:val="004F5171"/>
    <w:rsid w:val="006268EC"/>
    <w:rsid w:val="0068037F"/>
    <w:rsid w:val="006A0D85"/>
    <w:rsid w:val="00764BFE"/>
    <w:rsid w:val="00821026"/>
    <w:rsid w:val="008D2C0D"/>
    <w:rsid w:val="009D0DAF"/>
    <w:rsid w:val="00A83C27"/>
    <w:rsid w:val="00B50E89"/>
    <w:rsid w:val="00CB748B"/>
    <w:rsid w:val="00D2526F"/>
    <w:rsid w:val="00DD395D"/>
    <w:rsid w:val="00E67AC9"/>
    <w:rsid w:val="00F1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C38AD"/>
  <w15:chartTrackingRefBased/>
  <w15:docId w15:val="{66E93DF2-A82B-4C2D-82AA-4BAE5E3E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E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berschrift">
    <w:name w:val="UniÜberschrift"/>
    <w:basedOn w:val="Standard"/>
    <w:qFormat/>
    <w:rsid w:val="006268EC"/>
    <w:pPr>
      <w:spacing w:before="120" w:after="120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Standard"/>
    <w:qFormat/>
    <w:rsid w:val="00A83C27"/>
    <w:pPr>
      <w:spacing w:after="120"/>
      <w:ind w:firstLine="709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182E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2F62F341B87498B0E18B9AE2BC7F2" ma:contentTypeVersion="12" ma:contentTypeDescription="Ein neues Dokument erstellen." ma:contentTypeScope="" ma:versionID="e7b9ef7bd3d11763114fa91d325dd73a">
  <xsd:schema xmlns:xsd="http://www.w3.org/2001/XMLSchema" xmlns:xs="http://www.w3.org/2001/XMLSchema" xmlns:p="http://schemas.microsoft.com/office/2006/metadata/properties" xmlns:ns3="62084146-2e61-4ad0-aa7a-97aa242c0c53" xmlns:ns4="3c01e5f9-1aca-49f1-8213-c4c8cc16c9da" targetNamespace="http://schemas.microsoft.com/office/2006/metadata/properties" ma:root="true" ma:fieldsID="83ecca3a131275dc10b2b8bdd7688e46" ns3:_="" ns4:_="">
    <xsd:import namespace="62084146-2e61-4ad0-aa7a-97aa242c0c53"/>
    <xsd:import namespace="3c01e5f9-1aca-49f1-8213-c4c8cc16c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84146-2e61-4ad0-aa7a-97aa242c0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1e5f9-1aca-49f1-8213-c4c8cc16c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267C9-7929-4E9F-8FD6-659427D4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652D4-6641-42B0-85DB-37286C42489D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c01e5f9-1aca-49f1-8213-c4c8cc16c9da"/>
    <ds:schemaRef ds:uri="62084146-2e61-4ad0-aa7a-97aa242c0c5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2DA373-8257-4621-8A76-61321E0F6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84146-2e61-4ad0-aa7a-97aa242c0c53"/>
    <ds:schemaRef ds:uri="3c01e5f9-1aca-49f1-8213-c4c8cc16c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</dc:creator>
  <cp:keywords/>
  <dc:description/>
  <cp:lastModifiedBy>Genrich, Gregor Raffael (PSY)</cp:lastModifiedBy>
  <cp:revision>4</cp:revision>
  <dcterms:created xsi:type="dcterms:W3CDTF">2020-10-01T14:38:00Z</dcterms:created>
  <dcterms:modified xsi:type="dcterms:W3CDTF">2020-10-01T14:45:00Z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0x010100F152F62F341B87498B0E18B9AE2BC7F2</vt:lpwstr>
  </property>
</Properties>
</file>