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1F701" w14:textId="00122587" w:rsidR="00303F8F" w:rsidRPr="003A76C2" w:rsidRDefault="007F5EA5" w:rsidP="00303F8F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S4 Data</w:t>
      </w:r>
      <w:r w:rsidR="003A76C2" w:rsidRPr="003A76C2">
        <w:rPr>
          <w:rFonts w:ascii="Times New Roman" w:hAnsi="Times New Roman" w:cs="Times New Roman"/>
          <w:b/>
          <w:bCs/>
          <w:szCs w:val="24"/>
        </w:rPr>
        <w:t>.</w:t>
      </w:r>
      <w:r w:rsidR="00303F8F" w:rsidRPr="003A76C2">
        <w:rPr>
          <w:rFonts w:ascii="Times New Roman" w:hAnsi="Times New Roman" w:cs="Times New Roman"/>
          <w:b/>
          <w:bCs/>
          <w:szCs w:val="24"/>
        </w:rPr>
        <w:t xml:space="preserve"> Percentage of the marine midges (</w:t>
      </w:r>
      <w:r w:rsidR="00303F8F" w:rsidRPr="003A76C2">
        <w:rPr>
          <w:rFonts w:ascii="Times New Roman" w:hAnsi="Times New Roman" w:cs="Times New Roman"/>
          <w:b/>
          <w:bCs/>
          <w:color w:val="000000" w:themeColor="text1"/>
          <w:szCs w:val="24"/>
        </w:rPr>
        <w:t>(</w:t>
      </w:r>
      <w:r w:rsidR="00303F8F" w:rsidRPr="003A76C2">
        <w:rPr>
          <w:rFonts w:ascii="Times New Roman" w:hAnsi="Times New Roman" w:cs="Times New Roman"/>
          <w:b/>
          <w:bCs/>
          <w:i/>
          <w:color w:val="000000" w:themeColor="text1"/>
          <w:szCs w:val="24"/>
        </w:rPr>
        <w:t>Pontomyia oceana</w:t>
      </w:r>
      <w:r w:rsidR="00303F8F" w:rsidRPr="003A76C2">
        <w:rPr>
          <w:rFonts w:ascii="Times New Roman" w:hAnsi="Times New Roman" w:cs="Times New Roman"/>
          <w:b/>
          <w:bCs/>
          <w:color w:val="000000" w:themeColor="text1"/>
          <w:szCs w:val="24"/>
        </w:rPr>
        <w:t>)</w:t>
      </w:r>
      <w:r w:rsidR="00303F8F" w:rsidRPr="003A76C2">
        <w:rPr>
          <w:rFonts w:ascii="Times New Roman" w:hAnsi="Times New Roman" w:cs="Times New Roman"/>
          <w:b/>
          <w:bCs/>
          <w:szCs w:val="24"/>
        </w:rPr>
        <w:t xml:space="preserve"> caught in different frequency of sound trap. </w:t>
      </w:r>
    </w:p>
    <w:p w14:paraId="0C6DCD7D" w14:textId="77777777" w:rsidR="00512C90" w:rsidRPr="00303F8F" w:rsidRDefault="00512C90"/>
    <w:p w14:paraId="6B70EC01" w14:textId="77777777" w:rsidR="00303F8F" w:rsidRDefault="00303F8F"/>
    <w:tbl>
      <w:tblPr>
        <w:tblW w:w="54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303F8F" w:rsidRPr="00303F8F" w14:paraId="3B473D47" w14:textId="77777777" w:rsidTr="00303F8F">
        <w:trPr>
          <w:trHeight w:val="3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1ADA06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 w:val="21"/>
                <w:szCs w:val="21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 w:val="21"/>
                <w:szCs w:val="21"/>
              </w:rPr>
              <w:t>control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2AF52B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 w:val="21"/>
                <w:szCs w:val="21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 w:val="21"/>
                <w:szCs w:val="21"/>
              </w:rPr>
              <w:t>75Hz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0C360F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 w:val="21"/>
                <w:szCs w:val="21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 w:val="21"/>
                <w:szCs w:val="21"/>
              </w:rPr>
              <w:t>150Hz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82A335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 w:val="21"/>
                <w:szCs w:val="21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 w:val="21"/>
                <w:szCs w:val="21"/>
              </w:rPr>
              <w:t>225Hz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BC0638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 w:val="21"/>
                <w:szCs w:val="21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 w:val="21"/>
                <w:szCs w:val="21"/>
              </w:rPr>
              <w:t>300Hz</w:t>
            </w:r>
          </w:p>
        </w:tc>
      </w:tr>
      <w:tr w:rsidR="00303F8F" w:rsidRPr="00303F8F" w14:paraId="2D5FE826" w14:textId="77777777" w:rsidTr="00303F8F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06A9B4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21%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A94139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37F197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19%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3BE515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D00516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5%</w:t>
            </w:r>
          </w:p>
        </w:tc>
      </w:tr>
      <w:tr w:rsidR="00303F8F" w:rsidRPr="00303F8F" w14:paraId="4F8514EC" w14:textId="77777777" w:rsidTr="00303F8F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59B466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48%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6A888B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35%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050E05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F7A144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F2AA89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3%</w:t>
            </w:r>
          </w:p>
        </w:tc>
      </w:tr>
      <w:tr w:rsidR="00303F8F" w:rsidRPr="00303F8F" w14:paraId="30EB245C" w14:textId="77777777" w:rsidTr="00303F8F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8082B1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32%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229BCA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51%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BF65E9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B540BB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8142C4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1%</w:t>
            </w:r>
          </w:p>
        </w:tc>
      </w:tr>
      <w:tr w:rsidR="00303F8F" w:rsidRPr="00303F8F" w14:paraId="1917D60D" w14:textId="77777777" w:rsidTr="00303F8F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DE9804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7AACF1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47%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496B13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26%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9D835C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C51086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11%</w:t>
            </w:r>
          </w:p>
        </w:tc>
      </w:tr>
      <w:tr w:rsidR="00303F8F" w:rsidRPr="00303F8F" w14:paraId="20E3A6A4" w14:textId="77777777" w:rsidTr="00303F8F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7B5D74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23%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BD15D7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39%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FBA5C2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16%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12D659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B5EA21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18%</w:t>
            </w:r>
          </w:p>
        </w:tc>
      </w:tr>
      <w:tr w:rsidR="00303F8F" w:rsidRPr="00303F8F" w14:paraId="650DD12A" w14:textId="77777777" w:rsidTr="00303F8F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7CB353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26%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F85783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39%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206B2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07A6CB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968233" w14:textId="77777777" w:rsidR="00303F8F" w:rsidRPr="00303F8F" w:rsidRDefault="00303F8F" w:rsidP="00303F8F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03F8F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14%</w:t>
            </w:r>
          </w:p>
        </w:tc>
      </w:tr>
    </w:tbl>
    <w:p w14:paraId="5E1E3529" w14:textId="77777777" w:rsidR="00303F8F" w:rsidRDefault="00303F8F"/>
    <w:sectPr w:rsidR="00303F8F" w:rsidSect="00512C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otal_Editing_Time" w:val="1"/>
  </w:docVars>
  <w:rsids>
    <w:rsidRoot w:val="00303F8F"/>
    <w:rsid w:val="00303F8F"/>
    <w:rsid w:val="003A76C2"/>
    <w:rsid w:val="00512C90"/>
    <w:rsid w:val="007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CC56"/>
  <w15:docId w15:val="{49698E8C-5721-4FB8-BEF8-5EE48262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9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Hewlett-Packard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Adam許</dc:creator>
  <cp:lastModifiedBy>chn off32</cp:lastModifiedBy>
  <cp:revision>3</cp:revision>
  <dcterms:created xsi:type="dcterms:W3CDTF">2020-12-17T05:07:00Z</dcterms:created>
  <dcterms:modified xsi:type="dcterms:W3CDTF">2021-01-18T07:15:00Z</dcterms:modified>
</cp:coreProperties>
</file>