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7F0A" w14:textId="77777777" w:rsidR="0073750E" w:rsidRPr="0068386B" w:rsidRDefault="0073750E" w:rsidP="0073750E">
      <w:pPr>
        <w:spacing w:after="160" w:line="259" w:lineRule="auto"/>
        <w:rPr>
          <w:b/>
          <w:sz w:val="28"/>
          <w:szCs w:val="28"/>
        </w:rPr>
      </w:pPr>
      <w:r w:rsidRPr="0068386B">
        <w:rPr>
          <w:b/>
          <w:sz w:val="28"/>
          <w:szCs w:val="28"/>
        </w:rPr>
        <w:t>Table S3: Effect sizes of moods and emotions in selected laboratory and quasi-experiment studies</w:t>
      </w:r>
      <w:r>
        <w:rPr>
          <w:b/>
          <w:sz w:val="28"/>
          <w:szCs w:val="28"/>
        </w:rPr>
        <w:t xml:space="preserve"> [Citations Listed at End of Supporting Information]</w:t>
      </w:r>
    </w:p>
    <w:tbl>
      <w:tblPr>
        <w:tblW w:w="9373" w:type="dxa"/>
        <w:tblLayout w:type="fixed"/>
        <w:tblLook w:val="0400" w:firstRow="0" w:lastRow="0" w:firstColumn="0" w:lastColumn="0" w:noHBand="0" w:noVBand="1"/>
      </w:tblPr>
      <w:tblGrid>
        <w:gridCol w:w="1710"/>
        <w:gridCol w:w="1530"/>
        <w:gridCol w:w="1927"/>
        <w:gridCol w:w="1521"/>
        <w:gridCol w:w="1830"/>
        <w:gridCol w:w="855"/>
      </w:tblGrid>
      <w:tr w:rsidR="0073750E" w14:paraId="572BC962" w14:textId="77777777" w:rsidTr="000C26FC">
        <w:trPr>
          <w:trHeight w:val="300"/>
        </w:trPr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D761F3" w14:textId="77777777" w:rsidR="0073750E" w:rsidRDefault="0073750E" w:rsidP="000C26F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D56D69" w14:textId="77777777" w:rsidR="0073750E" w:rsidRDefault="0073750E" w:rsidP="000C26F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Study type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D32F95" w14:textId="77777777" w:rsidR="0073750E" w:rsidRDefault="0073750E" w:rsidP="000C26F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Emotion/Mood induction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D54A30" w14:textId="77777777" w:rsidR="0073750E" w:rsidRDefault="0073750E" w:rsidP="000C26F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Affect scale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8BCBDC" w14:textId="77777777" w:rsidR="0073750E" w:rsidRDefault="0073750E" w:rsidP="000C26F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of emotion/mood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188825" w14:textId="77777777" w:rsidR="0073750E" w:rsidRDefault="0073750E" w:rsidP="000C26FC">
            <w:pPr>
              <w:spacing w:line="240" w:lineRule="auto"/>
              <w:ind w:right="-1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Effect Size (d)</w:t>
            </w:r>
          </w:p>
        </w:tc>
      </w:tr>
      <w:tr w:rsidR="0073750E" w14:paraId="71B21C4F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99B8E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Larsen and Ketelaar [</w:t>
            </w:r>
            <w:r>
              <w:t>100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601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0337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SFM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31F4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Bipolar scale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44986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Happy/Sad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58C3F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-0.322</w:t>
            </w:r>
          </w:p>
        </w:tc>
      </w:tr>
      <w:tr w:rsidR="0073750E" w14:paraId="55641F42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4F138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McFarland and Ross [</w:t>
            </w:r>
            <w:r>
              <w:t>101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6C82F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AA0E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SFM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C3C2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Bipolar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C636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Positive/Negative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E7250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</w:tr>
      <w:tr w:rsidR="0073750E" w14:paraId="1A7ECF16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009A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Whitley [</w:t>
            </w:r>
            <w:r>
              <w:t>102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F5456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34D11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SFM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07FAF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Bipolar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F35BD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Happy/Unhappy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D7358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1.708</w:t>
            </w:r>
          </w:p>
        </w:tc>
      </w:tr>
      <w:tr w:rsidR="0073750E" w14:paraId="109924C3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B49D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Fessler et al. [4</w:t>
            </w:r>
            <w:r>
              <w:t>5</w:t>
            </w:r>
            <w:r>
              <w:rPr>
                <w:color w:val="000000"/>
              </w:rPr>
              <w:t xml:space="preserve">]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CCEE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8AD2F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Autobiographical/</w:t>
            </w:r>
          </w:p>
          <w:p w14:paraId="18CCB736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Imagination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D45C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PANAS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B58E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Anger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EA627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1.413</w:t>
            </w:r>
          </w:p>
        </w:tc>
      </w:tr>
      <w:tr w:rsidR="0073750E" w14:paraId="0F90FE6F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40F00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05BC0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ACAC0B" w14:textId="77777777" w:rsidR="0073750E" w:rsidRDefault="0073750E" w:rsidP="000C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0ECEC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E0C26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Disgust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4F5A8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1.262</w:t>
            </w:r>
          </w:p>
        </w:tc>
      </w:tr>
      <w:tr w:rsidR="0073750E" w14:paraId="170C8764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97F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Jallais and Gilet [</w:t>
            </w:r>
            <w:r>
              <w:t>103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3FBE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62168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Autobiographical recall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C7443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BMIS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5143F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Happiness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66990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0.406</w:t>
            </w:r>
          </w:p>
        </w:tc>
      </w:tr>
      <w:tr w:rsidR="0073750E" w14:paraId="69443BAD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2C525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1F0AA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6387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90D9C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BCBC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Serenity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63ECE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0.413</w:t>
            </w:r>
          </w:p>
        </w:tc>
      </w:tr>
      <w:tr w:rsidR="0073750E" w14:paraId="638E870A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249B0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1F014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414F1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44E0C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2FCCD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Sadness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9012B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1.123</w:t>
            </w:r>
          </w:p>
        </w:tc>
      </w:tr>
      <w:tr w:rsidR="0073750E" w14:paraId="6CF1FCBF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F8237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3744A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0FB8B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EFA56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66BDE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Anger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4E715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73750E" w14:paraId="1A6BEDCB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A2FC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Kugler et al. [</w:t>
            </w:r>
            <w:r>
              <w:t>104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80A5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24B2E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Autobiographical/</w:t>
            </w:r>
          </w:p>
          <w:p w14:paraId="750B02C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Imagination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712D8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Abbreviated PANAS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AADED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Anger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F458C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1.221</w:t>
            </w:r>
          </w:p>
        </w:tc>
      </w:tr>
      <w:tr w:rsidR="0073750E" w14:paraId="7FC935C8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E47BC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2B99C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765FF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B6B0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D499E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DF768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0.852</w:t>
            </w:r>
          </w:p>
        </w:tc>
      </w:tr>
      <w:tr w:rsidR="0073750E" w14:paraId="463E8AA7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1342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Phillips et al. [</w:t>
            </w:r>
            <w:r>
              <w:t>105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B087F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1D6C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Autobiographical/</w:t>
            </w:r>
          </w:p>
          <w:p w14:paraId="38F9D761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Imagination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86F8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Bipolar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BF00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40FCB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1.127</w:t>
            </w:r>
          </w:p>
        </w:tc>
      </w:tr>
      <w:tr w:rsidR="0073750E" w14:paraId="0D87C91A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A137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Salovey [</w:t>
            </w:r>
            <w:r>
              <w:t>106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8A9A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1FA3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Autobiographical</w:t>
            </w:r>
          </w:p>
          <w:p w14:paraId="4469A5F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/Imagination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0CA6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7-point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08FF4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Happy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F5DA1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-1.024</w:t>
            </w:r>
          </w:p>
        </w:tc>
      </w:tr>
      <w:tr w:rsidR="0073750E" w14:paraId="0D112287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A953B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BC769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DCBDB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59B0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7999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B2758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1.327</w:t>
            </w:r>
          </w:p>
        </w:tc>
      </w:tr>
      <w:tr w:rsidR="0073750E" w14:paraId="3F349226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65A6D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Conte et al. [4</w:t>
            </w:r>
            <w:r>
              <w:t>3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7E915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58A2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Film clips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6EA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PANAS-X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C177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Joviality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3AC7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73750E" w14:paraId="7B1CBF17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79BF0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62D38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16775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AAA21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D776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Sadness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B565B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1.145</w:t>
            </w:r>
          </w:p>
        </w:tc>
      </w:tr>
      <w:tr w:rsidR="0073750E" w14:paraId="1632D5C8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BD3FD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0437D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9DD30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75EEA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1271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5E018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1.232</w:t>
            </w:r>
          </w:p>
        </w:tc>
      </w:tr>
      <w:tr w:rsidR="0073750E" w14:paraId="25379FD5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02410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43B73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9891D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DEB4F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9245E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Anger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50EDB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1.423</w:t>
            </w:r>
          </w:p>
        </w:tc>
      </w:tr>
      <w:tr w:rsidR="0073750E" w14:paraId="49C2E739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B71A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Lerner et al. [18]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464F2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157C2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Film clips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057A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9-point Likert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FD25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Sadness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58602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-2.661</w:t>
            </w:r>
          </w:p>
        </w:tc>
      </w:tr>
      <w:tr w:rsidR="0073750E" w14:paraId="0A438E4E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D5025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87E7F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9ACEC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BAAF5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A4EF2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Disgust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380DD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4.32</w:t>
            </w:r>
          </w:p>
        </w:tc>
      </w:tr>
      <w:tr w:rsidR="0073750E" w14:paraId="7DAAD944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70F04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Treffers et al. [</w:t>
            </w:r>
            <w:r>
              <w:t>107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7EDA2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4503F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Film clips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7460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Abbreviated PANAS-X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706EF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Joy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1F117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1.56</w:t>
            </w:r>
          </w:p>
        </w:tc>
      </w:tr>
      <w:tr w:rsidR="0073750E" w14:paraId="10705C57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E04B5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7691A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7B9A7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9FFC7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6536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Fear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A75A6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="0073750E" w14:paraId="2F2F2FD6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332F9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74B3B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DE8EE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BC7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588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Sadness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4E919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</w:tr>
      <w:tr w:rsidR="0073750E" w14:paraId="6F691838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AF0B8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Butler and Mathews [</w:t>
            </w:r>
            <w:r>
              <w:t>92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1A3B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Quasi-experiment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2EB1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Exam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1A70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STAI-S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07615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Anxiety (State)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EB742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1.263</w:t>
            </w:r>
          </w:p>
        </w:tc>
      </w:tr>
      <w:tr w:rsidR="0073750E" w14:paraId="1E99C7BE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313D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Krupi</w:t>
            </w:r>
            <w:r>
              <w:t>ć</w:t>
            </w:r>
            <w:r>
              <w:rPr>
                <w:color w:val="000000"/>
              </w:rPr>
              <w:t xml:space="preserve"> and Corr [93]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D9E8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Quasi-experiment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7CFC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Exam return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ACF4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PANAS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D887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827BF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1.055</w:t>
            </w:r>
          </w:p>
        </w:tc>
      </w:tr>
      <w:tr w:rsidR="0073750E" w14:paraId="283EB9CB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09972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6097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540D9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57CF4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7785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0FB1F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0.058</w:t>
            </w:r>
          </w:p>
        </w:tc>
      </w:tr>
      <w:tr w:rsidR="0073750E" w14:paraId="6E70A729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A5905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bookmarkStart w:id="0" w:name="_30j0zll" w:colFirst="0" w:colLast="0"/>
            <w:bookmarkEnd w:id="0"/>
            <w:r>
              <w:rPr>
                <w:color w:val="000000"/>
              </w:rPr>
              <w:t>Forgas et al. [</w:t>
            </w:r>
            <w:r>
              <w:t>95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5D81A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Quasi-experiment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03BA1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Weather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75B2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Bipolar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D7D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Positive/Negative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483C9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</w:tr>
      <w:tr w:rsidR="0073750E" w14:paraId="44CC8C1F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9B485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Parrott and Sabini [</w:t>
            </w:r>
            <w:r>
              <w:t>108</w:t>
            </w:r>
            <w:r>
              <w:rPr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F506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Quasi-experiment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D0DB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Exam return/recall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2D33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Unipolar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E646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Happy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EF227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0.567</w:t>
            </w:r>
          </w:p>
        </w:tc>
      </w:tr>
      <w:tr w:rsidR="0073750E" w14:paraId="53833B3D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865D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(Experiment 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6D3A1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16CB9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4FFF9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CDC95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713E6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0.684</w:t>
            </w:r>
          </w:p>
        </w:tc>
      </w:tr>
      <w:tr w:rsidR="0073750E" w14:paraId="3C8F7B23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48772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D1D05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F255B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8D40C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BAED8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F702F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0.480</w:t>
            </w:r>
          </w:p>
        </w:tc>
      </w:tr>
      <w:tr w:rsidR="0073750E" w14:paraId="61CA4D1C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3D32B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90737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6A6B6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69D3D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AF03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Emotional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E83FD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0.105</w:t>
            </w:r>
          </w:p>
        </w:tc>
      </w:tr>
      <w:tr w:rsidR="0073750E" w14:paraId="1465EF3B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D20F6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64587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5FC72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2884A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367C8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Confused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148E2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0.281</w:t>
            </w:r>
          </w:p>
        </w:tc>
      </w:tr>
      <w:tr w:rsidR="0073750E" w14:paraId="5864B77D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757D8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1AFCB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1CCAC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5B8BB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C9409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Ashamed-Proud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7D64A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0.569</w:t>
            </w:r>
          </w:p>
        </w:tc>
      </w:tr>
      <w:tr w:rsidR="0073750E" w14:paraId="7B13F1DC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011C0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5B655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0D4EF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5D0FB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F0632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Angry-Grateful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DA445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0.547</w:t>
            </w:r>
          </w:p>
        </w:tc>
      </w:tr>
      <w:tr w:rsidR="0073750E" w14:paraId="5F23D9C4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27C6F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C7D5F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2978E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CE7BE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356F7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Lonely-Belonging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0DA3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0.324</w:t>
            </w:r>
          </w:p>
        </w:tc>
      </w:tr>
      <w:tr w:rsidR="0073750E" w14:paraId="1E6CD75F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0CD7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8FBD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21468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5D64F" w14:textId="77777777" w:rsidR="0073750E" w:rsidRDefault="0073750E" w:rsidP="000C26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B90B4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Worried-Optimistic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B3AD5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0.062</w:t>
            </w:r>
          </w:p>
        </w:tc>
      </w:tr>
      <w:tr w:rsidR="0073750E" w14:paraId="1B8EA60D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10C2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(Experiment 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2B3A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Quasi-experiment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D01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Weather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93A28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0-10 scale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8D9A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Great mood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931B63" w14:textId="77777777" w:rsidR="0073750E" w:rsidRDefault="0073750E" w:rsidP="000C26F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0.857</w:t>
            </w:r>
          </w:p>
        </w:tc>
      </w:tr>
      <w:tr w:rsidR="0073750E" w14:paraId="4ADC3EB0" w14:textId="77777777" w:rsidTr="000C26F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84FACB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960ED1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C3564C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D26A70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4A39CF" w14:textId="77777777" w:rsidR="0073750E" w:rsidRDefault="0073750E" w:rsidP="000C26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Bad mood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987C10" w14:textId="77777777" w:rsidR="0073750E" w:rsidRDefault="0073750E" w:rsidP="000C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7E5DCDB6" w14:textId="77777777" w:rsidR="0073750E" w:rsidRDefault="0073750E" w:rsidP="0073750E"/>
    <w:p w14:paraId="6FA9AEE8" w14:textId="77777777" w:rsidR="0073750E" w:rsidRDefault="0073750E" w:rsidP="0073750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18.  Lerner JS, Small DA, Loewenstein G. Heart strings and purse strings: Carryover effects of emotions on economic decisions. Psychol Sci. 2004 May;15(5):337-41.</w:t>
      </w:r>
    </w:p>
    <w:p w14:paraId="5BA7FAC8" w14:textId="77777777" w:rsidR="0073750E" w:rsidRDefault="0073750E" w:rsidP="0073750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43.  Conte A, Levati MV, Nardi C. Risk preferences and the role of emotions. Economica. 2018 Apr;85(338):305-28.</w:t>
      </w:r>
    </w:p>
    <w:p w14:paraId="564CB846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45.  Fessler DM, Pillsworth EG, Flamson TJ. Angry men and disgusted women: An evolutionary approach to the influence of emotions on risk taking. Organ Behav Hum Decis Process. 2004 Sep 1;95(1):107-23.</w:t>
      </w:r>
    </w:p>
    <w:p w14:paraId="58464BAA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92.  Butler G, Mathews A. Anticipatory anxiety and risk perception. Cognit Ther Res. 1987 Oct 1;11(5):551-65.</w:t>
      </w:r>
    </w:p>
    <w:p w14:paraId="1BD1AABA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93.  Krupić D, Corr PJ. Individual differences in emotion elicitation in university examinations: A quasi-experimental study. Pers Individ Dif. 2014 Dec 1;71:176-80.</w:t>
      </w:r>
    </w:p>
    <w:p w14:paraId="558F5F9C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95.  Forgas JP, Goldenberg L, Unkelbach C. Can bad weather improve your memory? An unobtrusive field study of natural mood effects on real-life memory. J Exp Soc Psychol. 2009 Jan 1;45(1):254-7.</w:t>
      </w:r>
    </w:p>
    <w:p w14:paraId="7853CCCB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100.  Larsen RJ, Ketelaar T. Extraversion, neuroticism and susceptibility to positive and negative mood induction procedures. Pers Individ Dif. 1989 Jan 1;10(12):1221-8.</w:t>
      </w:r>
    </w:p>
    <w:p w14:paraId="41E481E1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101.  McFarland C, Ross M. Impact of causal attributions on affective reactions to success and failure. J Pers Soc Psychol. 1982 Nov;43(5):937.</w:t>
      </w:r>
    </w:p>
    <w:p w14:paraId="76577192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102.  Whitley Jr BE. The relationship of informational attributions to affective response to success and failure. J Soc Psychol. 1986 Aug 1;126(4):453-7.</w:t>
      </w:r>
    </w:p>
    <w:p w14:paraId="13ACF044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103.  Jallais C, Gilet AL. Inducing changes in arousal and valence: Comparison of two mood induction procedures. Behav Res Methods. 2010 Feb 1;42(1):318-25.</w:t>
      </w:r>
    </w:p>
    <w:p w14:paraId="6C8A2EDA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104.  Kugler T, Connolly T, Ordóñez LD. Emotion, decision, and risk: Betting on gambles versus betting on people. J Behav Decis Mak. 2012 Apr;25(2):123-34.</w:t>
      </w:r>
    </w:p>
    <w:p w14:paraId="0C344C59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105.  Phillips LH, Bull R, Adams E, Fraser L. Positive mood and executive function: Evidence from Stroop and fluency tasks. Emotion. 2002 Mar;2(1):12.</w:t>
      </w:r>
    </w:p>
    <w:p w14:paraId="4D619C37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106.  Salovey P. Mood-induced self-focused attention. J Pers Soc Psychol. 1992 Apr;62(4):699.</w:t>
      </w:r>
    </w:p>
    <w:p w14:paraId="34B2D86D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107.  Treffers T, Koellinger P, Picot AO. In the Mood for Risk? A Random-Assignment Experiment Addressing the Effects of Moods on Risk Preferences. ERIM Report Series Reference No. ERS-2012-014-ORG. 2012 Nov 21.</w:t>
      </w:r>
    </w:p>
    <w:p w14:paraId="4C259D65" w14:textId="77777777" w:rsidR="0073750E" w:rsidRDefault="0073750E" w:rsidP="0073750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108.  Parrott WG, Sabini J. Mood and memory under natural conditions: Evidence for mood incongruent recall. J Pers Soc Psychol. 1990 Aug;59(2):321.</w:t>
      </w:r>
    </w:p>
    <w:p w14:paraId="2DAFE233" w14:textId="77777777" w:rsidR="0036370F" w:rsidRPr="0073750E" w:rsidRDefault="0036370F" w:rsidP="0073750E">
      <w:bookmarkStart w:id="1" w:name="_GoBack"/>
      <w:bookmarkEnd w:id="1"/>
    </w:p>
    <w:sectPr w:rsidR="0036370F" w:rsidRPr="0073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0F"/>
    <w:rsid w:val="0036370F"/>
    <w:rsid w:val="0073750E"/>
    <w:rsid w:val="009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22EC"/>
  <w15:chartTrackingRefBased/>
  <w15:docId w15:val="{6322B33F-7AAA-4549-97E1-E90CB32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0E"/>
    <w:pPr>
      <w:spacing w:after="0" w:line="36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OFF33</cp:lastModifiedBy>
  <cp:revision>2</cp:revision>
  <dcterms:created xsi:type="dcterms:W3CDTF">2020-11-25T03:07:00Z</dcterms:created>
  <dcterms:modified xsi:type="dcterms:W3CDTF">2020-12-09T02:18:00Z</dcterms:modified>
</cp:coreProperties>
</file>