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56CF" w14:textId="43BFBCF6" w:rsidR="006D3BD6" w:rsidRPr="00F84579" w:rsidRDefault="006D3BD6" w:rsidP="006D3BD6">
      <w:pPr>
        <w:spacing w:before="360" w:line="480" w:lineRule="auto"/>
        <w:ind w:left="720" w:right="720"/>
        <w:jc w:val="both"/>
        <w:rPr>
          <w:rFonts w:ascii="Calibri" w:eastAsia="Calibri" w:hAnsi="Calibri" w:cs="Times New Roman"/>
          <w:b/>
          <w:sz w:val="20"/>
        </w:rPr>
      </w:pPr>
      <w:r>
        <w:rPr>
          <w:rFonts w:ascii="Calibri" w:eastAsia="Calibri" w:hAnsi="Calibri" w:cs="Times New Roman"/>
          <w:b/>
          <w:sz w:val="20"/>
        </w:rPr>
        <w:t xml:space="preserve">S1 </w:t>
      </w:r>
      <w:r w:rsidRPr="00167114">
        <w:rPr>
          <w:rFonts w:ascii="Calibri" w:eastAsia="Calibri" w:hAnsi="Calibri" w:cs="Times New Roman"/>
          <w:b/>
          <w:sz w:val="20"/>
        </w:rPr>
        <w:t>Table</w:t>
      </w:r>
      <w:bookmarkStart w:id="0" w:name="_GoBack"/>
      <w:bookmarkEnd w:id="0"/>
      <w:r w:rsidRPr="00F84579">
        <w:rPr>
          <w:rFonts w:ascii="Calibri" w:eastAsia="Calibri" w:hAnsi="Calibri" w:cs="Times New Roman"/>
          <w:b/>
          <w:sz w:val="20"/>
        </w:rPr>
        <w:t>. Most differentially expressed genes between MAC-T and MAC-T BLV.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48"/>
        <w:gridCol w:w="693"/>
        <w:gridCol w:w="1343"/>
        <w:gridCol w:w="1064"/>
        <w:gridCol w:w="4212"/>
      </w:tblGrid>
      <w:tr w:rsidR="006D3BD6" w:rsidRPr="00FB5639" w14:paraId="02BF93B5" w14:textId="77777777" w:rsidTr="00F84579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D09DA" w14:textId="77777777" w:rsidR="006D3BD6" w:rsidRPr="00B04DA0" w:rsidRDefault="006D3BD6" w:rsidP="00F845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Ensembl</w:t>
            </w:r>
            <w:proofErr w:type="spellEnd"/>
            <w:r w:rsidRPr="00B04D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4FFB6B" w14:textId="77777777" w:rsidR="006D3BD6" w:rsidRPr="00B04DA0" w:rsidRDefault="006D3BD6" w:rsidP="00F845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log2 FC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CD7DD" w14:textId="77777777" w:rsidR="006D3BD6" w:rsidRPr="00B04DA0" w:rsidRDefault="006D3BD6" w:rsidP="00F845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Adjusted p-value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28A2" w14:textId="77777777" w:rsidR="006D3BD6" w:rsidRPr="00B04DA0" w:rsidRDefault="006D3BD6" w:rsidP="00F845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FD8AB7" w14:textId="77777777" w:rsidR="006D3BD6" w:rsidRPr="00B04DA0" w:rsidRDefault="006D3BD6" w:rsidP="00F84579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Description</w:t>
            </w:r>
          </w:p>
        </w:tc>
      </w:tr>
      <w:tr w:rsidR="006D3BD6" w:rsidRPr="00FB5639" w14:paraId="227F68FF" w14:textId="77777777" w:rsidTr="00F84579">
        <w:trPr>
          <w:trHeight w:val="300"/>
        </w:trPr>
        <w:tc>
          <w:tcPr>
            <w:tcW w:w="12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238B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ENSBTAG00000037527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3DB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7.5</w:t>
            </w:r>
          </w:p>
        </w:tc>
        <w:tc>
          <w:tcPr>
            <w:tcW w:w="67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A56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4.42E-08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34F0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OAS1Z</w:t>
            </w:r>
          </w:p>
        </w:tc>
        <w:tc>
          <w:tcPr>
            <w:tcW w:w="19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4DA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2',5'-oligoadenylate synthetase 1</w:t>
            </w:r>
          </w:p>
        </w:tc>
      </w:tr>
      <w:tr w:rsidR="006D3BD6" w:rsidRPr="00FB5639" w14:paraId="67B34DB9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CA3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ENSBTAG00000005774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6A9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FF7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3F7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VRTN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483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vertebrae development associated</w:t>
            </w:r>
          </w:p>
        </w:tc>
      </w:tr>
      <w:tr w:rsidR="006D3BD6" w:rsidRPr="00FB5639" w14:paraId="557CBC2A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AED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ENSBTAG00000044063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3E0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C4B9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3.21E-05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BB5E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B4GALT6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D3B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beta-1,4-galactosyltransferase 6</w:t>
            </w:r>
          </w:p>
        </w:tc>
      </w:tr>
      <w:tr w:rsidR="006D3BD6" w:rsidRPr="00FB5639" w14:paraId="44466FEE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894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ENSBTAG00000021282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13F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6.46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693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6.54E-04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2A9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SGCE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6F4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sarcoglycan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epsilon</w:t>
            </w:r>
          </w:p>
        </w:tc>
      </w:tr>
      <w:tr w:rsidR="006D3BD6" w:rsidRPr="00FB5639" w14:paraId="32A5D071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0D59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ENSBTAG00000000720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599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EDD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1.21E-03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637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CTSL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B61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cathepsin L</w:t>
            </w:r>
          </w:p>
        </w:tc>
      </w:tr>
      <w:tr w:rsidR="006D3BD6" w:rsidRPr="00FB5639" w14:paraId="4601CA2F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5B3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ENSBTAG00000008471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107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6.29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E8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1.18E-08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CE5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MX2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B14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MX dynamin like GTPase 2</w:t>
            </w:r>
          </w:p>
        </w:tc>
      </w:tr>
      <w:tr w:rsidR="006D3BD6" w:rsidRPr="00B11A6D" w14:paraId="7250F123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3B4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ENSBTAG00000013848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DC4B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5.93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DF8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DEB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ADGRD1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F38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adhesion G protein-coupled receptor D1</w:t>
            </w:r>
          </w:p>
        </w:tc>
      </w:tr>
      <w:tr w:rsidR="006D3BD6" w:rsidRPr="00FB5639" w14:paraId="18035784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BD2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ENSBTAG00000044161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81A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6AA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EB2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NMU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B0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neuromedin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</w:t>
            </w:r>
          </w:p>
        </w:tc>
      </w:tr>
      <w:tr w:rsidR="006D3BD6" w:rsidRPr="00FB5639" w14:paraId="0288BA13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2A0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ENSBTAG00000053807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9C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BE9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1.01E-13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CB0D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OAS1X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4B5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2',5'-oligoadenylate synthetase 1</w:t>
            </w:r>
          </w:p>
        </w:tc>
      </w:tr>
      <w:tr w:rsidR="006D3BD6" w:rsidRPr="00FB5639" w14:paraId="29957041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153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ENSBTAG00000003403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90B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A46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2.16E-03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DB3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PADI2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D3C0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peptidyl arginine deiminase 2</w:t>
            </w:r>
          </w:p>
        </w:tc>
      </w:tr>
      <w:tr w:rsidR="006D3BD6" w:rsidRPr="00FB5639" w14:paraId="20981B36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238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ENSBTAG00000014707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1CC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5.75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295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2.67E-39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FB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ISG15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56A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ISG15 ubiquitin-like modifier</w:t>
            </w:r>
          </w:p>
        </w:tc>
      </w:tr>
      <w:tr w:rsidR="006D3BD6" w:rsidRPr="00FB5639" w14:paraId="3D737C04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B89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519280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47C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9B3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1.42E-02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6809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2B8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</w:tr>
      <w:tr w:rsidR="006D3BD6" w:rsidRPr="00FB5639" w14:paraId="065F7FC4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7D5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ENSBTAG00000019772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754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5.67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1C9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1.45E-02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2AD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OXTR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9683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oxytocin receptor</w:t>
            </w:r>
          </w:p>
        </w:tc>
      </w:tr>
      <w:tr w:rsidR="006D3BD6" w:rsidRPr="00FB5639" w14:paraId="4FC71185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32C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615581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0AE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5.43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06C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7.82E-04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003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41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None</w:t>
            </w:r>
          </w:p>
        </w:tc>
      </w:tr>
      <w:tr w:rsidR="006D3BD6" w:rsidRPr="00B11A6D" w14:paraId="63442797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8009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ENSBTAG00000016061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9D6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5.31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DA8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1.47E-10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346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RSAD2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43E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radical S-adenosyl methionine domain containing 2</w:t>
            </w:r>
          </w:p>
        </w:tc>
      </w:tr>
      <w:tr w:rsidR="006D3BD6" w:rsidRPr="00B11A6D" w14:paraId="267C409A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BAA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ENSBTAG00000039861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4B2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E10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5.55E-22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40D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OAS1Y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C25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2',5'-oligoadenylate synthetase 1, 40/46kDa</w:t>
            </w:r>
          </w:p>
        </w:tc>
      </w:tr>
      <w:tr w:rsidR="006D3BD6" w:rsidRPr="00FB5639" w14:paraId="7EE264D6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104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ENSBTAG00000014628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BCA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5.23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EBC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5.55E-22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B8B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OAS2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F74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2'-5'-oligoadenylate synthetase 2</w:t>
            </w:r>
          </w:p>
        </w:tc>
      </w:tr>
      <w:tr w:rsidR="006D3BD6" w:rsidRPr="00B11A6D" w14:paraId="0BEDEB12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643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ENSBTAG00000016169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A99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BE6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6.07E-04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E14A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ID1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B8DD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inhibitor of DNA binding 1, HLH protein</w:t>
            </w:r>
          </w:p>
        </w:tc>
      </w:tr>
      <w:tr w:rsidR="006D3BD6" w:rsidRPr="00FB5639" w14:paraId="5AD603F4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FC33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ENSBTAG00000018966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FF3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C43A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2.82E-03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AFD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PLCE1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921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phospholipase C epsilon 1</w:t>
            </w:r>
          </w:p>
        </w:tc>
      </w:tr>
      <w:tr w:rsidR="006D3BD6" w:rsidRPr="00B11A6D" w14:paraId="02703F22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2821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ENSBTAG00000045940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1C5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5.15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549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1.71E-02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5CA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MGC148328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3C1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Bos </w:t>
            </w: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taurus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uncharacterized LOC783058 (MGC148328) mRNA</w:t>
            </w:r>
          </w:p>
        </w:tc>
      </w:tr>
      <w:tr w:rsidR="006D3BD6" w:rsidRPr="00FB5639" w14:paraId="5532B3EA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9E7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ENSBTAG00000007554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728E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8402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1.62E-18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71D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IFI6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EBC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interferon alpha inducible protein 6</w:t>
            </w:r>
          </w:p>
        </w:tc>
      </w:tr>
      <w:tr w:rsidR="006D3BD6" w:rsidRPr="00FB5639" w14:paraId="352B0AC7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FF9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ENSBTAG00000030913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EBD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4.81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573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3.14E-21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D1F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MX1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E046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MX dynamin like GTPase 1</w:t>
            </w:r>
          </w:p>
        </w:tc>
      </w:tr>
      <w:tr w:rsidR="006D3BD6" w:rsidRPr="00B11A6D" w14:paraId="171713B9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52B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ENSBTAG00000019630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6982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4.67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73AE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1.15E-05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6EA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RGL1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180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ral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guanine nucleotide dissociation stimulator like 1</w:t>
            </w:r>
          </w:p>
        </w:tc>
      </w:tr>
      <w:tr w:rsidR="006D3BD6" w:rsidRPr="00FB5639" w14:paraId="5FF7D49A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C5CD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ENSBTAG00000016355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E27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EAF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1.53E-04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CEC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UVRAG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AC9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UV radiation resistance associated</w:t>
            </w:r>
          </w:p>
        </w:tc>
      </w:tr>
      <w:tr w:rsidR="006D3BD6" w:rsidRPr="00FB5639" w14:paraId="4413395A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F72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ENSBTAG00000038103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746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4.24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390D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1.96E-02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8B2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DPPA4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55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developmental pluripotency associated 4</w:t>
            </w:r>
          </w:p>
        </w:tc>
      </w:tr>
      <w:tr w:rsidR="006D3BD6" w:rsidRPr="00FB5639" w14:paraId="32B68618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C000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ENSBTAG00000011343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BAB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47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1.64E-05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A90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XAF1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70A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XIAP associated factor 1</w:t>
            </w:r>
          </w:p>
        </w:tc>
      </w:tr>
      <w:tr w:rsidR="006D3BD6" w:rsidRPr="00FB5639" w14:paraId="4C566F79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30EE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ENSBTAG00000006846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E7E2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11F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2.83E-10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A68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LGALS9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E15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galectin 9</w:t>
            </w:r>
          </w:p>
        </w:tc>
      </w:tr>
      <w:tr w:rsidR="006D3BD6" w:rsidRPr="00B11A6D" w14:paraId="4EBC3E25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41C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ENSBTAG00000016486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904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0E1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2.23E-02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A24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SORBS2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550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sorbin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and SH3 domain containing 2</w:t>
            </w:r>
          </w:p>
        </w:tc>
      </w:tr>
      <w:tr w:rsidR="006D3BD6" w:rsidRPr="00FB5639" w14:paraId="278CD5A2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DF4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ENSBTAG00000017024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0F8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F41E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2.84E-06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F39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PPARGC1A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17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PPARG coactivator 1 alpha</w:t>
            </w:r>
          </w:p>
        </w:tc>
      </w:tr>
      <w:tr w:rsidR="006D3BD6" w:rsidRPr="00FB5639" w14:paraId="4E3BD9FE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699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ENSBTAG00000020195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9E9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3.71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3DD0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2.67E-06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42AC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ANKRD34C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826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ankyrin repeat domain 34C</w:t>
            </w:r>
          </w:p>
        </w:tc>
      </w:tr>
      <w:tr w:rsidR="006D3BD6" w:rsidRPr="00FB5639" w14:paraId="2B8FDCC6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D0C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ENSBTAG00000003152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EB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A1D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6.74E-07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E8F0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IFI27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18B7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putative ISG12(a) protein</w:t>
            </w:r>
          </w:p>
        </w:tc>
      </w:tr>
      <w:tr w:rsidR="006D3BD6" w:rsidRPr="00B11A6D" w14:paraId="32BDC06B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668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ENSBTAG00000053649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37A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45F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1.05E-02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25E0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CCL5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422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C-C motif chemokine ligand 5</w:t>
            </w:r>
          </w:p>
        </w:tc>
      </w:tr>
      <w:tr w:rsidR="006D3BD6" w:rsidRPr="00FB5639" w14:paraId="6D56D81F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9D5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ENSBTAG00000002348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FB1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3.64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3A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4.39E-02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AA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SLC4A4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C9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solute carrier family 4 member 4</w:t>
            </w:r>
          </w:p>
        </w:tc>
      </w:tr>
      <w:tr w:rsidR="006D3BD6" w:rsidRPr="00B11A6D" w14:paraId="686B2F59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11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ENSBTAG00000019716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E56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3.61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0A1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4.98E-04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E94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CXCL8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0E5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C-X-C motif chemokine ligand 8</w:t>
            </w:r>
          </w:p>
        </w:tc>
      </w:tr>
      <w:tr w:rsidR="006D3BD6" w:rsidRPr="00FB5639" w14:paraId="3F526686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454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ENSBTAG00000002998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3D0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3.57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B8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2.00E-04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F70E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MELTF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3BB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melanotransferrin</w:t>
            </w:r>
          </w:p>
        </w:tc>
      </w:tr>
      <w:tr w:rsidR="006D3BD6" w:rsidRPr="00FB5639" w14:paraId="5BE002FD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0A9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ENSBTAG00000001969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7B3A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C5B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3.04E-03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F85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CCDC39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D3AA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coiled-coil domain containing 39</w:t>
            </w:r>
          </w:p>
        </w:tc>
      </w:tr>
      <w:tr w:rsidR="006D3BD6" w:rsidRPr="00FB5639" w14:paraId="751A78EB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9A7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ENSBTAG00000047380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EEE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3.51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D74B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8.53E-03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AE0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CALCB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6EC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calcitonin related polypeptide beta</w:t>
            </w:r>
          </w:p>
        </w:tc>
      </w:tr>
      <w:tr w:rsidR="006D3BD6" w:rsidRPr="00FB5639" w14:paraId="7344CE63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DCB3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ENSBTAG00000052025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53A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3.46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7F08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1.29E-02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5F9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A6F8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6D3BD6" w:rsidRPr="00FB5639" w14:paraId="02309CC0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EB3B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ENSBTAG00000012656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A25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7B9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1.91E-04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E1C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OVOL1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EDF7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ovo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like transcriptional repressor 1</w:t>
            </w:r>
          </w:p>
        </w:tc>
      </w:tr>
      <w:tr w:rsidR="006D3BD6" w:rsidRPr="00FB5639" w14:paraId="0D4D60EC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193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ENSBTAG00000021588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087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81E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1.53E-04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39D9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SCG2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6A7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secretogranin</w:t>
            </w:r>
            <w:proofErr w:type="spellEnd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II</w:t>
            </w:r>
          </w:p>
        </w:tc>
      </w:tr>
      <w:tr w:rsidR="006D3BD6" w:rsidRPr="00FB5639" w14:paraId="3ACD9620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BF87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ENSBTAG00000019293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49B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-3.23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EDB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5.50E-05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653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EGR3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FA7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early growth response 3</w:t>
            </w:r>
          </w:p>
        </w:tc>
      </w:tr>
      <w:tr w:rsidR="006D3BD6" w:rsidRPr="00FB5639" w14:paraId="57C338DA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1CD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ENSBTAG00000020676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694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-3.36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DA1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1.03E-08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12E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MMP9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CF08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matrix metallopeptidase 9</w:t>
            </w:r>
          </w:p>
        </w:tc>
      </w:tr>
      <w:tr w:rsidR="006D3BD6" w:rsidRPr="00FB5639" w14:paraId="7BC1B3E3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DFF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ENSBTAG00000016121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48EE7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-3.49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ADFC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6.11E-07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AC8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KRT75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69B5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keratin 75</w:t>
            </w:r>
          </w:p>
        </w:tc>
      </w:tr>
      <w:tr w:rsidR="006D3BD6" w:rsidRPr="00B11A6D" w14:paraId="12B9A7DF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0B8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ENSBTAG00000014835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B121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013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1.70E-03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4D76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SPARC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43C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secreted protein acidic and cysteine rich</w:t>
            </w:r>
          </w:p>
        </w:tc>
      </w:tr>
      <w:tr w:rsidR="006D3BD6" w:rsidRPr="00FB5639" w14:paraId="45C521A5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DE8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ENSBTAG00000015059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B4DB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-3.85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446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2.66E-03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BBE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MMP13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E95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matrix metallopeptidase 13</w:t>
            </w:r>
          </w:p>
        </w:tc>
      </w:tr>
      <w:tr w:rsidR="006D3BD6" w:rsidRPr="00FB5639" w14:paraId="12FE2778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88086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ENSBTAG00000007196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566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-3.96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1FA2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1.94E-02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538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TAGLN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AE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transgelin</w:t>
            </w:r>
            <w:proofErr w:type="spellEnd"/>
          </w:p>
        </w:tc>
      </w:tr>
      <w:tr w:rsidR="006D3BD6" w:rsidRPr="00FB5639" w14:paraId="556C26B0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E14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ENSBTAG00000019070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A9CC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-4.18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0C48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6.33E-03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FA16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PMP22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058D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peripheral myelin protein 22</w:t>
            </w:r>
          </w:p>
        </w:tc>
      </w:tr>
      <w:tr w:rsidR="006D3BD6" w:rsidRPr="00FB5639" w14:paraId="763B9238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2F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ENSBTAG00000038662</w:t>
            </w:r>
          </w:p>
        </w:tc>
        <w:tc>
          <w:tcPr>
            <w:tcW w:w="3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373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-5.63</w:t>
            </w: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41A1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8.53E-03</w:t>
            </w: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ACD8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GJB6</w:t>
            </w:r>
          </w:p>
        </w:tc>
        <w:tc>
          <w:tcPr>
            <w:tcW w:w="1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E18D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gap junction protein beta 6</w:t>
            </w:r>
          </w:p>
        </w:tc>
      </w:tr>
      <w:tr w:rsidR="006D3BD6" w:rsidRPr="00FB5639" w14:paraId="5836CB2D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570CB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ENSBTAG00000020985</w:t>
            </w:r>
          </w:p>
        </w:tc>
        <w:tc>
          <w:tcPr>
            <w:tcW w:w="35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4FEBA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-6.34</w:t>
            </w: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D63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1.06E-02</w:t>
            </w:r>
          </w:p>
        </w:tc>
        <w:tc>
          <w:tcPr>
            <w:tcW w:w="7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19450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TYRP1</w:t>
            </w:r>
          </w:p>
        </w:tc>
        <w:tc>
          <w:tcPr>
            <w:tcW w:w="19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704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tyrosinase related protein 1</w:t>
            </w:r>
          </w:p>
        </w:tc>
      </w:tr>
      <w:tr w:rsidR="006D3BD6" w:rsidRPr="00B11A6D" w14:paraId="2AF4B1FB" w14:textId="77777777" w:rsidTr="00F84579">
        <w:trPr>
          <w:trHeight w:val="300"/>
        </w:trPr>
        <w:tc>
          <w:tcPr>
            <w:tcW w:w="12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1D5B75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ENSBTAG00000014665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A76BE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-8.47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BA0554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1.08E-05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6B4B19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ADAMTS2</w:t>
            </w:r>
          </w:p>
        </w:tc>
        <w:tc>
          <w:tcPr>
            <w:tcW w:w="19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CC0FF" w14:textId="77777777" w:rsidR="006D3BD6" w:rsidRPr="00B04DA0" w:rsidRDefault="006D3BD6" w:rsidP="00F845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B04DA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ADAM metallopeptidase with thrombospondin type 1 motif 2</w:t>
            </w:r>
          </w:p>
        </w:tc>
      </w:tr>
    </w:tbl>
    <w:p w14:paraId="2F0961AA" w14:textId="77777777" w:rsidR="00CC3E4E" w:rsidRDefault="006D3BD6"/>
    <w:sectPr w:rsidR="00CC3E4E" w:rsidSect="000928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MDSyNDK0NLE0MDdU0lEKTi0uzszPAykwrAUAGdLNAywAAAA="/>
  </w:docVars>
  <w:rsids>
    <w:rsidRoot w:val="006D3BD6"/>
    <w:rsid w:val="00092866"/>
    <w:rsid w:val="001129F1"/>
    <w:rsid w:val="00146147"/>
    <w:rsid w:val="002C1FF7"/>
    <w:rsid w:val="006D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3A14D"/>
  <w15:chartTrackingRefBased/>
  <w15:docId w15:val="{BE0BAFF1-265F-4991-BE80-C64DC3E1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3BD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BD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Martinez Cuesta</dc:creator>
  <cp:keywords/>
  <dc:description/>
  <cp:lastModifiedBy>Lucia Martinez Cuesta</cp:lastModifiedBy>
  <cp:revision>1</cp:revision>
  <dcterms:created xsi:type="dcterms:W3CDTF">2020-05-04T15:54:00Z</dcterms:created>
  <dcterms:modified xsi:type="dcterms:W3CDTF">2020-05-04T15:55:00Z</dcterms:modified>
</cp:coreProperties>
</file>