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1EA7" w14:textId="77777777" w:rsidR="005C067B" w:rsidRDefault="005C067B" w:rsidP="005C067B">
      <w:pPr>
        <w:spacing w:line="360" w:lineRule="auto"/>
        <w:jc w:val="both"/>
        <w:rPr>
          <w:rFonts w:asciiTheme="majorBidi" w:hAnsiTheme="majorBidi" w:cstheme="majorBidi"/>
          <w:sz w:val="24"/>
          <w:szCs w:val="24"/>
        </w:rPr>
      </w:pPr>
      <w:r w:rsidRPr="008E2960">
        <w:rPr>
          <w:rFonts w:asciiTheme="majorBidi" w:hAnsiTheme="majorBidi" w:cstheme="majorBidi"/>
          <w:b/>
          <w:bCs/>
          <w:color w:val="000000" w:themeColor="text1"/>
          <w:sz w:val="28"/>
          <w:szCs w:val="28"/>
        </w:rPr>
        <w:t>Myocardial Reshaping</w:t>
      </w:r>
      <w:r>
        <w:rPr>
          <w:rFonts w:asciiTheme="majorBidi" w:hAnsiTheme="majorBidi" w:cstheme="majorBidi"/>
          <w:color w:val="000000" w:themeColor="text1"/>
          <w:sz w:val="28"/>
          <w:szCs w:val="28"/>
        </w:rPr>
        <w:t xml:space="preserve"> </w:t>
      </w:r>
      <w:r w:rsidRPr="006D40A5">
        <w:rPr>
          <w:rFonts w:asciiTheme="majorBidi" w:hAnsiTheme="majorBidi" w:cstheme="majorBidi"/>
          <w:sz w:val="24"/>
          <w:szCs w:val="24"/>
        </w:rPr>
        <w:t>allow</w:t>
      </w:r>
      <w:r>
        <w:rPr>
          <w:rFonts w:asciiTheme="majorBidi" w:hAnsiTheme="majorBidi" w:cstheme="majorBidi"/>
          <w:sz w:val="24"/>
          <w:szCs w:val="24"/>
        </w:rPr>
        <w:t>s</w:t>
      </w:r>
      <w:r w:rsidRPr="006D40A5">
        <w:rPr>
          <w:rFonts w:asciiTheme="majorBidi" w:hAnsiTheme="majorBidi" w:cstheme="majorBidi"/>
          <w:sz w:val="24"/>
          <w:szCs w:val="24"/>
        </w:rPr>
        <w:t xml:space="preserve"> stacking</w:t>
      </w:r>
      <w:r>
        <w:rPr>
          <w:rFonts w:asciiTheme="majorBidi" w:hAnsiTheme="majorBidi" w:cstheme="majorBidi"/>
          <w:sz w:val="24"/>
          <w:szCs w:val="24"/>
        </w:rPr>
        <w:t xml:space="preserve"> the</w:t>
      </w:r>
      <w:r w:rsidRPr="006D40A5">
        <w:rPr>
          <w:rFonts w:asciiTheme="majorBidi" w:hAnsiTheme="majorBidi" w:cstheme="majorBidi"/>
          <w:sz w:val="24"/>
          <w:szCs w:val="24"/>
        </w:rPr>
        <w:t xml:space="preserve"> myocardium from </w:t>
      </w:r>
      <w:r>
        <w:rPr>
          <w:rFonts w:asciiTheme="majorBidi" w:hAnsiTheme="majorBidi" w:cstheme="majorBidi"/>
          <w:sz w:val="24"/>
          <w:szCs w:val="24"/>
        </w:rPr>
        <w:t>5</w:t>
      </w:r>
      <w:r w:rsidRPr="006D40A5">
        <w:rPr>
          <w:rFonts w:asciiTheme="majorBidi" w:hAnsiTheme="majorBidi" w:cstheme="majorBidi"/>
          <w:sz w:val="24"/>
          <w:szCs w:val="24"/>
        </w:rPr>
        <w:t xml:space="preserve"> slices and perform simultaneous feature extraction to provide one classificati</w:t>
      </w:r>
      <w:bookmarkStart w:id="0" w:name="_GoBack"/>
      <w:bookmarkEnd w:id="0"/>
      <w:r w:rsidRPr="006D40A5">
        <w:rPr>
          <w:rFonts w:asciiTheme="majorBidi" w:hAnsiTheme="majorBidi" w:cstheme="majorBidi"/>
          <w:sz w:val="24"/>
          <w:szCs w:val="24"/>
        </w:rPr>
        <w:t>on per subject.</w:t>
      </w:r>
      <w:r>
        <w:rPr>
          <w:rFonts w:asciiTheme="majorBidi" w:hAnsiTheme="majorBidi" w:cstheme="majorBidi"/>
          <w:sz w:val="24"/>
          <w:szCs w:val="24"/>
        </w:rPr>
        <w:t xml:space="preserve"> Although,</w:t>
      </w:r>
      <w:r w:rsidRPr="006D40A5">
        <w:rPr>
          <w:rFonts w:asciiTheme="majorBidi" w:hAnsiTheme="majorBidi" w:cstheme="majorBidi"/>
          <w:sz w:val="24"/>
          <w:szCs w:val="24"/>
        </w:rPr>
        <w:t xml:space="preserve"> </w:t>
      </w:r>
      <w:r>
        <w:rPr>
          <w:rFonts w:asciiTheme="majorBidi" w:hAnsiTheme="majorBidi" w:cstheme="majorBidi"/>
          <w:sz w:val="24"/>
          <w:szCs w:val="24"/>
        </w:rPr>
        <w:t>r</w:t>
      </w:r>
      <w:r w:rsidRPr="006D40A5">
        <w:rPr>
          <w:rFonts w:asciiTheme="majorBidi" w:hAnsiTheme="majorBidi" w:cstheme="majorBidi"/>
          <w:sz w:val="24"/>
          <w:szCs w:val="24"/>
        </w:rPr>
        <w:t xml:space="preserve">eshaping the myocardium might change the shape of texture elements (i.e. patterns), the relative differences among these patterns </w:t>
      </w:r>
      <w:r>
        <w:rPr>
          <w:rFonts w:asciiTheme="majorBidi" w:hAnsiTheme="majorBidi" w:cstheme="majorBidi"/>
          <w:sz w:val="24"/>
          <w:szCs w:val="24"/>
        </w:rPr>
        <w:t>is</w:t>
      </w:r>
      <w:r w:rsidRPr="006D40A5">
        <w:rPr>
          <w:rFonts w:asciiTheme="majorBidi" w:hAnsiTheme="majorBidi" w:cstheme="majorBidi"/>
          <w:sz w:val="24"/>
          <w:szCs w:val="24"/>
        </w:rPr>
        <w:t xml:space="preserve"> maintained</w:t>
      </w:r>
      <w:r>
        <w:rPr>
          <w:rFonts w:asciiTheme="majorBidi" w:hAnsiTheme="majorBidi" w:cstheme="majorBidi"/>
          <w:sz w:val="24"/>
          <w:szCs w:val="24"/>
        </w:rPr>
        <w:t xml:space="preserve">. To investigate the </w:t>
      </w:r>
      <w:r w:rsidRPr="006D40A5">
        <w:rPr>
          <w:rFonts w:asciiTheme="majorBidi" w:hAnsiTheme="majorBidi" w:cstheme="majorBidi"/>
          <w:sz w:val="24"/>
          <w:szCs w:val="24"/>
        </w:rPr>
        <w:t>effect of the myocardial reshaping on the capacity of the texture features to discriminate among different groups</w:t>
      </w:r>
      <w:r>
        <w:rPr>
          <w:rFonts w:asciiTheme="majorBidi" w:hAnsiTheme="majorBidi" w:cstheme="majorBidi"/>
          <w:sz w:val="24"/>
          <w:szCs w:val="24"/>
        </w:rPr>
        <w:t>, another representation for stacking the myocardium from different slices is also introduced.</w:t>
      </w:r>
      <w:r w:rsidRPr="006D40A5">
        <w:rPr>
          <w:rFonts w:asciiTheme="majorBidi" w:hAnsiTheme="majorBidi" w:cstheme="majorBidi"/>
          <w:sz w:val="24"/>
          <w:szCs w:val="24"/>
        </w:rPr>
        <w:t xml:space="preserve"> </w:t>
      </w:r>
      <w:r>
        <w:rPr>
          <w:rFonts w:asciiTheme="majorBidi" w:hAnsiTheme="majorBidi" w:cstheme="majorBidi"/>
          <w:sz w:val="24"/>
          <w:szCs w:val="24"/>
        </w:rPr>
        <w:t>In this representation,</w:t>
      </w:r>
      <w:r w:rsidRPr="006D40A5">
        <w:rPr>
          <w:rFonts w:asciiTheme="majorBidi" w:hAnsiTheme="majorBidi" w:cstheme="majorBidi"/>
          <w:sz w:val="24"/>
          <w:szCs w:val="24"/>
        </w:rPr>
        <w:t xml:space="preserve"> the ROI</w:t>
      </w:r>
      <w:r>
        <w:rPr>
          <w:rFonts w:asciiTheme="majorBidi" w:hAnsiTheme="majorBidi" w:cstheme="majorBidi"/>
          <w:sz w:val="24"/>
          <w:szCs w:val="24"/>
        </w:rPr>
        <w:t>s</w:t>
      </w:r>
      <w:r w:rsidRPr="006D40A5">
        <w:rPr>
          <w:rFonts w:asciiTheme="majorBidi" w:hAnsiTheme="majorBidi" w:cstheme="majorBidi"/>
          <w:sz w:val="24"/>
          <w:szCs w:val="24"/>
        </w:rPr>
        <w:t xml:space="preserve"> from different slices</w:t>
      </w:r>
      <w:r>
        <w:rPr>
          <w:rFonts w:asciiTheme="majorBidi" w:hAnsiTheme="majorBidi" w:cstheme="majorBidi"/>
          <w:sz w:val="24"/>
          <w:szCs w:val="24"/>
        </w:rPr>
        <w:t xml:space="preserve"> are stacked</w:t>
      </w:r>
      <w:r w:rsidRPr="006D40A5">
        <w:rPr>
          <w:rFonts w:asciiTheme="majorBidi" w:hAnsiTheme="majorBidi" w:cstheme="majorBidi"/>
          <w:sz w:val="24"/>
          <w:szCs w:val="24"/>
        </w:rPr>
        <w:t xml:space="preserve"> together</w:t>
      </w:r>
      <w:r>
        <w:rPr>
          <w:rFonts w:asciiTheme="majorBidi" w:hAnsiTheme="majorBidi" w:cstheme="majorBidi"/>
          <w:sz w:val="24"/>
          <w:szCs w:val="24"/>
        </w:rPr>
        <w:t xml:space="preserve"> in their circular form, as shown below</w:t>
      </w:r>
      <w:r w:rsidRPr="006D40A5">
        <w:rPr>
          <w:rFonts w:asciiTheme="majorBidi" w:hAnsiTheme="majorBidi" w:cstheme="majorBidi"/>
          <w:sz w:val="24"/>
          <w:szCs w:val="24"/>
        </w:rPr>
        <w:t xml:space="preserve">. </w:t>
      </w:r>
    </w:p>
    <w:p w14:paraId="262AD2DF" w14:textId="77777777" w:rsidR="005C067B" w:rsidRDefault="005C067B" w:rsidP="005C067B">
      <w:pPr>
        <w:spacing w:line="360" w:lineRule="auto"/>
        <w:jc w:val="both"/>
        <w:rPr>
          <w:rFonts w:asciiTheme="majorBidi" w:hAnsiTheme="majorBidi" w:cstheme="majorBidi"/>
          <w:b/>
          <w:bCs/>
          <w:sz w:val="28"/>
          <w:szCs w:val="28"/>
        </w:rPr>
      </w:pPr>
      <w:r w:rsidRPr="00EF555F">
        <w:rPr>
          <w:rFonts w:asciiTheme="majorBidi" w:hAnsiTheme="majorBidi" w:cstheme="majorBidi"/>
          <w:sz w:val="24"/>
          <w:szCs w:val="24"/>
        </w:rPr>
        <w:t>Applying the same feature extraction and selection processes</w:t>
      </w:r>
      <w:r>
        <w:rPr>
          <w:rFonts w:asciiTheme="majorBidi" w:hAnsiTheme="majorBidi" w:cstheme="majorBidi"/>
          <w:sz w:val="24"/>
          <w:szCs w:val="24"/>
        </w:rPr>
        <w:t xml:space="preserve"> on the circular representation of the myocardium</w:t>
      </w:r>
      <w:r w:rsidRPr="00EF555F">
        <w:rPr>
          <w:rFonts w:asciiTheme="majorBidi" w:hAnsiTheme="majorBidi" w:cstheme="majorBidi"/>
          <w:sz w:val="24"/>
          <w:szCs w:val="24"/>
        </w:rPr>
        <w:t xml:space="preserve"> showed similar classification accuracy as the features extract</w:t>
      </w:r>
      <w:r>
        <w:rPr>
          <w:rFonts w:asciiTheme="majorBidi" w:hAnsiTheme="majorBidi" w:cstheme="majorBidi"/>
          <w:sz w:val="24"/>
          <w:szCs w:val="24"/>
        </w:rPr>
        <w:t>ed</w:t>
      </w:r>
      <w:r w:rsidRPr="00EF555F">
        <w:rPr>
          <w:rFonts w:asciiTheme="majorBidi" w:hAnsiTheme="majorBidi" w:cstheme="majorBidi"/>
          <w:sz w:val="24"/>
          <w:szCs w:val="24"/>
        </w:rPr>
        <w:t xml:space="preserve"> from the reshaped</w:t>
      </w:r>
      <w:r>
        <w:rPr>
          <w:rFonts w:asciiTheme="majorBidi" w:hAnsiTheme="majorBidi" w:cstheme="majorBidi"/>
          <w:sz w:val="24"/>
          <w:szCs w:val="24"/>
        </w:rPr>
        <w:t xml:space="preserve"> (i.e. rectangular)</w:t>
      </w:r>
      <w:r w:rsidRPr="00EF555F">
        <w:rPr>
          <w:rFonts w:asciiTheme="majorBidi" w:hAnsiTheme="majorBidi" w:cstheme="majorBidi"/>
          <w:sz w:val="24"/>
          <w:szCs w:val="24"/>
        </w:rPr>
        <w:t xml:space="preserve"> </w:t>
      </w:r>
      <w:r>
        <w:rPr>
          <w:rFonts w:asciiTheme="majorBidi" w:hAnsiTheme="majorBidi" w:cstheme="majorBidi"/>
          <w:sz w:val="24"/>
          <w:szCs w:val="24"/>
        </w:rPr>
        <w:t>representation</w:t>
      </w:r>
      <w:r w:rsidRPr="00EF555F">
        <w:rPr>
          <w:rFonts w:asciiTheme="majorBidi" w:hAnsiTheme="majorBidi" w:cstheme="majorBidi"/>
          <w:sz w:val="24"/>
          <w:szCs w:val="24"/>
        </w:rPr>
        <w:t xml:space="preserve"> (acc</w:t>
      </w:r>
      <w:r>
        <w:rPr>
          <w:rFonts w:asciiTheme="majorBidi" w:hAnsiTheme="majorBidi" w:cstheme="majorBidi"/>
          <w:sz w:val="24"/>
          <w:szCs w:val="24"/>
        </w:rPr>
        <w:t>uracy</w:t>
      </w:r>
      <w:r w:rsidRPr="00EF555F">
        <w:rPr>
          <w:rFonts w:asciiTheme="majorBidi" w:hAnsiTheme="majorBidi" w:cstheme="majorBidi"/>
          <w:sz w:val="24"/>
          <w:szCs w:val="24"/>
        </w:rPr>
        <w:t xml:space="preserve">: 84.9%; </w:t>
      </w:r>
      <w:r>
        <w:rPr>
          <w:rFonts w:asciiTheme="majorBidi" w:hAnsiTheme="majorBidi" w:cstheme="majorBidi"/>
          <w:sz w:val="24"/>
          <w:szCs w:val="24"/>
        </w:rPr>
        <w:t>control</w:t>
      </w:r>
      <w:r w:rsidRPr="00EF555F">
        <w:rPr>
          <w:rFonts w:asciiTheme="majorBidi" w:hAnsiTheme="majorBidi" w:cstheme="majorBidi"/>
          <w:sz w:val="24"/>
          <w:szCs w:val="24"/>
        </w:rPr>
        <w:t xml:space="preserve">, c=0.89, 95% CI, 0.84 – 0.96; HCM, c=0.95, 95% CI, 0.92 - 0.99; DCM, c=0.92, 95% CI, 0.89 – 0.97; Sensitivity= 0.8, 0.94, and 0.80; Specificity=0.92, 92, and 95 for </w:t>
      </w:r>
      <w:r>
        <w:rPr>
          <w:rFonts w:asciiTheme="majorBidi" w:hAnsiTheme="majorBidi" w:cstheme="majorBidi"/>
          <w:sz w:val="24"/>
          <w:szCs w:val="24"/>
        </w:rPr>
        <w:t>control</w:t>
      </w:r>
      <w:r w:rsidRPr="00EF555F">
        <w:rPr>
          <w:rFonts w:asciiTheme="majorBidi" w:hAnsiTheme="majorBidi" w:cstheme="majorBidi"/>
          <w:sz w:val="24"/>
          <w:szCs w:val="24"/>
        </w:rPr>
        <w:t>, HCM and DCM, respectively) with different set of selected features; which indicates that</w:t>
      </w:r>
      <w:r>
        <w:rPr>
          <w:rFonts w:asciiTheme="majorBidi" w:hAnsiTheme="majorBidi" w:cstheme="majorBidi"/>
          <w:sz w:val="24"/>
          <w:szCs w:val="24"/>
        </w:rPr>
        <w:t xml:space="preserve"> the texture information </w:t>
      </w:r>
      <w:r w:rsidRPr="00EF555F">
        <w:rPr>
          <w:rFonts w:asciiTheme="majorBidi" w:hAnsiTheme="majorBidi" w:cstheme="majorBidi"/>
          <w:sz w:val="24"/>
          <w:szCs w:val="24"/>
        </w:rPr>
        <w:t xml:space="preserve">are maintained after reshaping the myocardium and have similar capacity </w:t>
      </w:r>
      <w:r>
        <w:rPr>
          <w:rFonts w:asciiTheme="majorBidi" w:hAnsiTheme="majorBidi" w:cstheme="majorBidi"/>
          <w:sz w:val="24"/>
          <w:szCs w:val="24"/>
        </w:rPr>
        <w:t>to</w:t>
      </w:r>
      <w:r w:rsidRPr="00EF555F">
        <w:rPr>
          <w:rFonts w:asciiTheme="majorBidi" w:hAnsiTheme="majorBidi" w:cstheme="majorBidi"/>
          <w:sz w:val="24"/>
          <w:szCs w:val="24"/>
        </w:rPr>
        <w:t xml:space="preserve"> discriminate</w:t>
      </w:r>
      <w:r>
        <w:rPr>
          <w:rFonts w:asciiTheme="majorBidi" w:hAnsiTheme="majorBidi" w:cstheme="majorBidi"/>
          <w:sz w:val="24"/>
          <w:szCs w:val="24"/>
        </w:rPr>
        <w:t xml:space="preserve"> among</w:t>
      </w:r>
      <w:r w:rsidRPr="00EF555F">
        <w:rPr>
          <w:rFonts w:asciiTheme="majorBidi" w:hAnsiTheme="majorBidi" w:cstheme="majorBidi"/>
          <w:sz w:val="24"/>
          <w:szCs w:val="24"/>
        </w:rPr>
        <w:t xml:space="preserve"> different </w:t>
      </w:r>
      <w:r>
        <w:rPr>
          <w:rFonts w:asciiTheme="majorBidi" w:hAnsiTheme="majorBidi" w:cstheme="majorBidi"/>
          <w:sz w:val="24"/>
          <w:szCs w:val="24"/>
        </w:rPr>
        <w:t>cohorts</w:t>
      </w:r>
      <w:r w:rsidRPr="00EF555F">
        <w:rPr>
          <w:rFonts w:asciiTheme="majorBidi" w:hAnsiTheme="majorBidi" w:cstheme="majorBidi"/>
          <w:sz w:val="24"/>
          <w:szCs w:val="24"/>
        </w:rPr>
        <w:t xml:space="preserve">. </w:t>
      </w:r>
    </w:p>
    <w:p w14:paraId="53E8858F" w14:textId="77777777" w:rsidR="005C067B" w:rsidRDefault="005C067B" w:rsidP="005C067B">
      <w:pPr>
        <w:spacing w:line="360" w:lineRule="auto"/>
        <w:jc w:val="both"/>
        <w:rPr>
          <w:rFonts w:asciiTheme="majorBidi" w:hAnsiTheme="majorBidi" w:cstheme="majorBidi"/>
          <w:sz w:val="24"/>
          <w:szCs w:val="24"/>
        </w:rPr>
      </w:pPr>
      <w:r w:rsidRPr="000E1A0E">
        <w:rPr>
          <w:rFonts w:asciiTheme="majorBidi" w:hAnsiTheme="majorBidi" w:cstheme="majorBidi"/>
          <w:b/>
          <w:bCs/>
          <w:sz w:val="28"/>
          <w:szCs w:val="28"/>
        </w:rPr>
        <w:t>Dependency of Texture Features on Myocardial Geometry</w:t>
      </w:r>
      <w:r>
        <w:rPr>
          <w:rFonts w:asciiTheme="majorBidi" w:hAnsiTheme="majorBidi" w:cstheme="majorBidi"/>
          <w:b/>
          <w:bCs/>
          <w:sz w:val="28"/>
          <w:szCs w:val="28"/>
        </w:rPr>
        <w:t>:</w:t>
      </w:r>
      <w:r w:rsidRPr="000E1A0E" w:rsidDel="00625AEA">
        <w:rPr>
          <w:rFonts w:asciiTheme="majorBidi" w:hAnsiTheme="majorBidi" w:cstheme="majorBidi"/>
          <w:b/>
          <w:bCs/>
          <w:sz w:val="28"/>
          <w:szCs w:val="28"/>
        </w:rPr>
        <w:t xml:space="preserve"> </w:t>
      </w:r>
      <w:r w:rsidRPr="00EF555F">
        <w:rPr>
          <w:rFonts w:asciiTheme="majorBidi" w:hAnsiTheme="majorBidi" w:cstheme="majorBidi"/>
          <w:sz w:val="24"/>
          <w:szCs w:val="24"/>
        </w:rPr>
        <w:t>In order to investigate the dependency of the selected texture features</w:t>
      </w:r>
      <w:r>
        <w:rPr>
          <w:rFonts w:asciiTheme="majorBidi" w:hAnsiTheme="majorBidi" w:cstheme="majorBidi"/>
          <w:sz w:val="24"/>
          <w:szCs w:val="24"/>
        </w:rPr>
        <w:t xml:space="preserve"> on the wall thickness, we </w:t>
      </w:r>
      <w:r w:rsidRPr="00EF555F">
        <w:rPr>
          <w:rFonts w:asciiTheme="majorBidi" w:hAnsiTheme="majorBidi" w:cstheme="majorBidi"/>
          <w:sz w:val="24"/>
          <w:szCs w:val="24"/>
        </w:rPr>
        <w:t>conducted a correlation analysis between the 152 extracted texture features and the maximum wall thickness of each subject. The results showed weak correlation between the extracted features and the maximum wall thickness, especially for the selected 7 features</w:t>
      </w:r>
      <w:r>
        <w:rPr>
          <w:rFonts w:asciiTheme="majorBidi" w:hAnsiTheme="majorBidi" w:cstheme="majorBidi"/>
          <w:sz w:val="24"/>
          <w:szCs w:val="24"/>
        </w:rPr>
        <w:t xml:space="preserve">: </w:t>
      </w:r>
      <w:r w:rsidRPr="00EF555F">
        <w:rPr>
          <w:rFonts w:asciiTheme="majorBidi" w:hAnsiTheme="majorBidi" w:cstheme="majorBidi"/>
          <w:sz w:val="24"/>
          <w:szCs w:val="24"/>
        </w:rPr>
        <w:t>-0.34, -0.01, 0.14, 0.51, 0.14, 0.33, -0.005. Moreover, we used the maximum wall thickness to classify the different cohorts and the accuracy was 63.5% only compared to 85% accuracy achieved by the texture features; which indicates the ability of texture features to collect more information beyond the geometrical information that might be encoded in the extracted features.</w:t>
      </w:r>
    </w:p>
    <w:p w14:paraId="227A2248" w14:textId="6BC0D4C5" w:rsidR="0051474D" w:rsidRPr="00EC27F1" w:rsidRDefault="0051474D" w:rsidP="005C067B">
      <w:pPr>
        <w:pStyle w:val="Caption"/>
        <w:spacing w:line="360" w:lineRule="auto"/>
        <w:jc w:val="both"/>
        <w:rPr>
          <w:rFonts w:asciiTheme="majorBidi" w:hAnsiTheme="majorBidi" w:cstheme="majorBidi"/>
          <w:sz w:val="24"/>
          <w:szCs w:val="24"/>
        </w:rPr>
      </w:pPr>
    </w:p>
    <w:sectPr w:rsidR="0051474D" w:rsidRPr="00EC27F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88D5B" w16cid:durableId="1F55CAB0"/>
  <w16cid:commentId w16cid:paraId="355A4456" w16cid:durableId="1F55CAB1"/>
  <w16cid:commentId w16cid:paraId="2C7A41C7" w16cid:durableId="1F55CAB2"/>
  <w16cid:commentId w16cid:paraId="5FCCCD8B" w16cid:durableId="1F55E02E"/>
  <w16cid:commentId w16cid:paraId="439E2347" w16cid:durableId="1F55CAB3"/>
  <w16cid:commentId w16cid:paraId="1EB0F7E2" w16cid:durableId="1F55E038"/>
  <w16cid:commentId w16cid:paraId="2FA705A2" w16cid:durableId="1F55CAB4"/>
  <w16cid:commentId w16cid:paraId="73D2F253" w16cid:durableId="1F55CA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59"/>
    <w:multiLevelType w:val="hybridMultilevel"/>
    <w:tmpl w:val="71CC2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3D41B35"/>
    <w:multiLevelType w:val="hybridMultilevel"/>
    <w:tmpl w:val="F872D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E4"/>
    <w:rsid w:val="000028A1"/>
    <w:rsid w:val="00022FDE"/>
    <w:rsid w:val="00023131"/>
    <w:rsid w:val="00045C6E"/>
    <w:rsid w:val="00070175"/>
    <w:rsid w:val="000B3637"/>
    <w:rsid w:val="000B663D"/>
    <w:rsid w:val="000E391C"/>
    <w:rsid w:val="000E616A"/>
    <w:rsid w:val="000F03FC"/>
    <w:rsid w:val="000F0ECD"/>
    <w:rsid w:val="000F5777"/>
    <w:rsid w:val="001113C3"/>
    <w:rsid w:val="00112894"/>
    <w:rsid w:val="00112A22"/>
    <w:rsid w:val="00124E66"/>
    <w:rsid w:val="00133C7C"/>
    <w:rsid w:val="00155494"/>
    <w:rsid w:val="00164252"/>
    <w:rsid w:val="00166A90"/>
    <w:rsid w:val="00171D54"/>
    <w:rsid w:val="00172E12"/>
    <w:rsid w:val="00176F22"/>
    <w:rsid w:val="00187DB3"/>
    <w:rsid w:val="001946B1"/>
    <w:rsid w:val="00195943"/>
    <w:rsid w:val="001B3320"/>
    <w:rsid w:val="001C6A3F"/>
    <w:rsid w:val="001D2B14"/>
    <w:rsid w:val="001D558F"/>
    <w:rsid w:val="001E36C1"/>
    <w:rsid w:val="001F4BF9"/>
    <w:rsid w:val="00201742"/>
    <w:rsid w:val="00204336"/>
    <w:rsid w:val="002133E9"/>
    <w:rsid w:val="002135E4"/>
    <w:rsid w:val="002154CA"/>
    <w:rsid w:val="0023223A"/>
    <w:rsid w:val="00241387"/>
    <w:rsid w:val="0024263E"/>
    <w:rsid w:val="00281B88"/>
    <w:rsid w:val="00292C38"/>
    <w:rsid w:val="002B5204"/>
    <w:rsid w:val="002E5A51"/>
    <w:rsid w:val="002F4276"/>
    <w:rsid w:val="003105E6"/>
    <w:rsid w:val="0031120A"/>
    <w:rsid w:val="0031559A"/>
    <w:rsid w:val="003168E4"/>
    <w:rsid w:val="0032017F"/>
    <w:rsid w:val="00323D75"/>
    <w:rsid w:val="00324599"/>
    <w:rsid w:val="00331B0F"/>
    <w:rsid w:val="0033430A"/>
    <w:rsid w:val="003406E9"/>
    <w:rsid w:val="00341276"/>
    <w:rsid w:val="003452E5"/>
    <w:rsid w:val="00345446"/>
    <w:rsid w:val="00345B95"/>
    <w:rsid w:val="00390AEA"/>
    <w:rsid w:val="0039537F"/>
    <w:rsid w:val="00397513"/>
    <w:rsid w:val="003A50E9"/>
    <w:rsid w:val="003B07CD"/>
    <w:rsid w:val="003D5278"/>
    <w:rsid w:val="003E1655"/>
    <w:rsid w:val="003E3B5F"/>
    <w:rsid w:val="003E3C94"/>
    <w:rsid w:val="003F0F64"/>
    <w:rsid w:val="003F57BD"/>
    <w:rsid w:val="004033B4"/>
    <w:rsid w:val="00413F2C"/>
    <w:rsid w:val="00417EC3"/>
    <w:rsid w:val="00431CFC"/>
    <w:rsid w:val="0044432C"/>
    <w:rsid w:val="00451C58"/>
    <w:rsid w:val="004528D7"/>
    <w:rsid w:val="004552C1"/>
    <w:rsid w:val="0045758E"/>
    <w:rsid w:val="004618DA"/>
    <w:rsid w:val="00463F76"/>
    <w:rsid w:val="00483245"/>
    <w:rsid w:val="004926B2"/>
    <w:rsid w:val="004A1D18"/>
    <w:rsid w:val="004B39C0"/>
    <w:rsid w:val="004C00E2"/>
    <w:rsid w:val="004C3EFB"/>
    <w:rsid w:val="004D66FD"/>
    <w:rsid w:val="004F3D56"/>
    <w:rsid w:val="00510B49"/>
    <w:rsid w:val="0051474D"/>
    <w:rsid w:val="00533E11"/>
    <w:rsid w:val="00534C6A"/>
    <w:rsid w:val="00541BD2"/>
    <w:rsid w:val="005538BB"/>
    <w:rsid w:val="0057467A"/>
    <w:rsid w:val="00574A32"/>
    <w:rsid w:val="00574E42"/>
    <w:rsid w:val="0057648C"/>
    <w:rsid w:val="00595695"/>
    <w:rsid w:val="005A01F0"/>
    <w:rsid w:val="005A0D21"/>
    <w:rsid w:val="005A16A8"/>
    <w:rsid w:val="005B6CED"/>
    <w:rsid w:val="005B6E13"/>
    <w:rsid w:val="005C067B"/>
    <w:rsid w:val="005C3E9B"/>
    <w:rsid w:val="005C5FDF"/>
    <w:rsid w:val="005D39C6"/>
    <w:rsid w:val="005D6C22"/>
    <w:rsid w:val="005E4FFE"/>
    <w:rsid w:val="005E6EF7"/>
    <w:rsid w:val="005E768A"/>
    <w:rsid w:val="005F56C9"/>
    <w:rsid w:val="0060337D"/>
    <w:rsid w:val="00615BD0"/>
    <w:rsid w:val="00625AEA"/>
    <w:rsid w:val="00633794"/>
    <w:rsid w:val="00641F19"/>
    <w:rsid w:val="00643F14"/>
    <w:rsid w:val="0064543A"/>
    <w:rsid w:val="0065153F"/>
    <w:rsid w:val="00687BD1"/>
    <w:rsid w:val="00694FAA"/>
    <w:rsid w:val="006B0E3F"/>
    <w:rsid w:val="006C0E1F"/>
    <w:rsid w:val="006D23D0"/>
    <w:rsid w:val="006D40A5"/>
    <w:rsid w:val="006D5433"/>
    <w:rsid w:val="006E043B"/>
    <w:rsid w:val="006E2C6F"/>
    <w:rsid w:val="006F20D4"/>
    <w:rsid w:val="006F6B45"/>
    <w:rsid w:val="00700485"/>
    <w:rsid w:val="007014CE"/>
    <w:rsid w:val="0071577C"/>
    <w:rsid w:val="007247FE"/>
    <w:rsid w:val="007257F8"/>
    <w:rsid w:val="0075149A"/>
    <w:rsid w:val="00752C3E"/>
    <w:rsid w:val="007547E1"/>
    <w:rsid w:val="00773CE4"/>
    <w:rsid w:val="00775C26"/>
    <w:rsid w:val="007764DF"/>
    <w:rsid w:val="00782DCE"/>
    <w:rsid w:val="007A07CC"/>
    <w:rsid w:val="007B3916"/>
    <w:rsid w:val="007B3D16"/>
    <w:rsid w:val="008020C0"/>
    <w:rsid w:val="00807B0F"/>
    <w:rsid w:val="00817693"/>
    <w:rsid w:val="00821395"/>
    <w:rsid w:val="008262FA"/>
    <w:rsid w:val="008417A9"/>
    <w:rsid w:val="00856073"/>
    <w:rsid w:val="00863D2B"/>
    <w:rsid w:val="00886CA6"/>
    <w:rsid w:val="00890888"/>
    <w:rsid w:val="008C10ED"/>
    <w:rsid w:val="008C36D4"/>
    <w:rsid w:val="008C7693"/>
    <w:rsid w:val="008D27F5"/>
    <w:rsid w:val="008D6404"/>
    <w:rsid w:val="008E2960"/>
    <w:rsid w:val="008F0F60"/>
    <w:rsid w:val="008F339A"/>
    <w:rsid w:val="00914769"/>
    <w:rsid w:val="00920986"/>
    <w:rsid w:val="00932CD2"/>
    <w:rsid w:val="00946AD9"/>
    <w:rsid w:val="00950F51"/>
    <w:rsid w:val="00975CA6"/>
    <w:rsid w:val="0099640A"/>
    <w:rsid w:val="009A08B7"/>
    <w:rsid w:val="009B06A2"/>
    <w:rsid w:val="009B5569"/>
    <w:rsid w:val="009C6D49"/>
    <w:rsid w:val="009E1613"/>
    <w:rsid w:val="009E1D59"/>
    <w:rsid w:val="00A02141"/>
    <w:rsid w:val="00A02A53"/>
    <w:rsid w:val="00A23B07"/>
    <w:rsid w:val="00A26DC0"/>
    <w:rsid w:val="00A519D3"/>
    <w:rsid w:val="00A70820"/>
    <w:rsid w:val="00A72748"/>
    <w:rsid w:val="00A80069"/>
    <w:rsid w:val="00A84560"/>
    <w:rsid w:val="00A85BC8"/>
    <w:rsid w:val="00A8625D"/>
    <w:rsid w:val="00A92C0B"/>
    <w:rsid w:val="00AA2B4C"/>
    <w:rsid w:val="00AC1209"/>
    <w:rsid w:val="00B12CCD"/>
    <w:rsid w:val="00B13694"/>
    <w:rsid w:val="00B248E1"/>
    <w:rsid w:val="00B257D4"/>
    <w:rsid w:val="00B25C4A"/>
    <w:rsid w:val="00B2798D"/>
    <w:rsid w:val="00B3064D"/>
    <w:rsid w:val="00B30B6F"/>
    <w:rsid w:val="00B3231A"/>
    <w:rsid w:val="00B44E88"/>
    <w:rsid w:val="00B44FFD"/>
    <w:rsid w:val="00B50EB4"/>
    <w:rsid w:val="00B55F16"/>
    <w:rsid w:val="00B86C2C"/>
    <w:rsid w:val="00B90AB8"/>
    <w:rsid w:val="00BA11F3"/>
    <w:rsid w:val="00BA3622"/>
    <w:rsid w:val="00BA54D4"/>
    <w:rsid w:val="00BB07D3"/>
    <w:rsid w:val="00BB6FA7"/>
    <w:rsid w:val="00BD54BD"/>
    <w:rsid w:val="00BE2C5D"/>
    <w:rsid w:val="00C03674"/>
    <w:rsid w:val="00C13B90"/>
    <w:rsid w:val="00C42E3A"/>
    <w:rsid w:val="00C45721"/>
    <w:rsid w:val="00C9527A"/>
    <w:rsid w:val="00C95CAF"/>
    <w:rsid w:val="00CE3CE0"/>
    <w:rsid w:val="00CF0692"/>
    <w:rsid w:val="00CF70B8"/>
    <w:rsid w:val="00D06456"/>
    <w:rsid w:val="00D23161"/>
    <w:rsid w:val="00D3155D"/>
    <w:rsid w:val="00D45A87"/>
    <w:rsid w:val="00D5123A"/>
    <w:rsid w:val="00D548AE"/>
    <w:rsid w:val="00D72B11"/>
    <w:rsid w:val="00D754FB"/>
    <w:rsid w:val="00D8096B"/>
    <w:rsid w:val="00DA250B"/>
    <w:rsid w:val="00DB014F"/>
    <w:rsid w:val="00DB3B8C"/>
    <w:rsid w:val="00DC2F29"/>
    <w:rsid w:val="00DE5B25"/>
    <w:rsid w:val="00DE654B"/>
    <w:rsid w:val="00DE768A"/>
    <w:rsid w:val="00E11ECB"/>
    <w:rsid w:val="00E13BD8"/>
    <w:rsid w:val="00E147E8"/>
    <w:rsid w:val="00E20939"/>
    <w:rsid w:val="00E229DD"/>
    <w:rsid w:val="00E30D25"/>
    <w:rsid w:val="00E40232"/>
    <w:rsid w:val="00E479D3"/>
    <w:rsid w:val="00E57381"/>
    <w:rsid w:val="00E60B37"/>
    <w:rsid w:val="00E76B24"/>
    <w:rsid w:val="00E76D3D"/>
    <w:rsid w:val="00E87EB1"/>
    <w:rsid w:val="00E96A39"/>
    <w:rsid w:val="00EA186B"/>
    <w:rsid w:val="00EA6F3F"/>
    <w:rsid w:val="00EB4BB3"/>
    <w:rsid w:val="00EC27F1"/>
    <w:rsid w:val="00EF5CB3"/>
    <w:rsid w:val="00F06A78"/>
    <w:rsid w:val="00F06E30"/>
    <w:rsid w:val="00F11A48"/>
    <w:rsid w:val="00F238B0"/>
    <w:rsid w:val="00F277A5"/>
    <w:rsid w:val="00F416C4"/>
    <w:rsid w:val="00F45D79"/>
    <w:rsid w:val="00F753A9"/>
    <w:rsid w:val="00F76A6C"/>
    <w:rsid w:val="00F910F3"/>
    <w:rsid w:val="00FB2C1C"/>
    <w:rsid w:val="00FC33FA"/>
    <w:rsid w:val="00FC7562"/>
    <w:rsid w:val="00FD4509"/>
    <w:rsid w:val="00FE7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9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B8"/>
    <w:rPr>
      <w:rFonts w:ascii="Tahoma" w:hAnsi="Tahoma" w:cs="Tahoma"/>
      <w:sz w:val="16"/>
      <w:szCs w:val="16"/>
      <w:lang w:val="en-GB"/>
    </w:rPr>
  </w:style>
  <w:style w:type="table" w:styleId="TableGrid">
    <w:name w:val="Table Grid"/>
    <w:basedOn w:val="TableNormal"/>
    <w:uiPriority w:val="59"/>
    <w:rsid w:val="005F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97513"/>
    <w:pPr>
      <w:spacing w:line="240" w:lineRule="auto"/>
    </w:pPr>
    <w:rPr>
      <w:b/>
      <w:bCs/>
      <w:color w:val="4F81BD" w:themeColor="accent1"/>
      <w:sz w:val="18"/>
      <w:szCs w:val="18"/>
    </w:rPr>
  </w:style>
  <w:style w:type="table" w:styleId="TableClassic1">
    <w:name w:val="Table Classic 1"/>
    <w:basedOn w:val="TableNormal"/>
    <w:rsid w:val="000B3637"/>
    <w:pPr>
      <w:bidi/>
      <w:spacing w:after="0" w:line="240" w:lineRule="auto"/>
    </w:pPr>
    <w:rPr>
      <w:rFonts w:ascii="Calibri" w:eastAsia="Times New Roman" w:hAnsi="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90888"/>
    <w:rPr>
      <w:color w:val="808080"/>
    </w:rPr>
  </w:style>
  <w:style w:type="character" w:styleId="CommentReference">
    <w:name w:val="annotation reference"/>
    <w:basedOn w:val="DefaultParagraphFont"/>
    <w:uiPriority w:val="99"/>
    <w:semiHidden/>
    <w:unhideWhenUsed/>
    <w:rsid w:val="007B3916"/>
    <w:rPr>
      <w:sz w:val="16"/>
      <w:szCs w:val="16"/>
    </w:rPr>
  </w:style>
  <w:style w:type="paragraph" w:styleId="CommentText">
    <w:name w:val="annotation text"/>
    <w:basedOn w:val="Normal"/>
    <w:link w:val="CommentTextChar"/>
    <w:uiPriority w:val="99"/>
    <w:semiHidden/>
    <w:unhideWhenUsed/>
    <w:rsid w:val="007B3916"/>
    <w:pPr>
      <w:spacing w:line="240" w:lineRule="auto"/>
    </w:pPr>
    <w:rPr>
      <w:sz w:val="20"/>
      <w:szCs w:val="20"/>
    </w:rPr>
  </w:style>
  <w:style w:type="character" w:customStyle="1" w:styleId="CommentTextChar">
    <w:name w:val="Comment Text Char"/>
    <w:basedOn w:val="DefaultParagraphFont"/>
    <w:link w:val="CommentText"/>
    <w:uiPriority w:val="99"/>
    <w:semiHidden/>
    <w:rsid w:val="007B3916"/>
    <w:rPr>
      <w:sz w:val="20"/>
      <w:szCs w:val="20"/>
      <w:lang w:val="en-GB"/>
    </w:rPr>
  </w:style>
  <w:style w:type="paragraph" w:styleId="CommentSubject">
    <w:name w:val="annotation subject"/>
    <w:basedOn w:val="CommentText"/>
    <w:next w:val="CommentText"/>
    <w:link w:val="CommentSubjectChar"/>
    <w:uiPriority w:val="99"/>
    <w:semiHidden/>
    <w:unhideWhenUsed/>
    <w:rsid w:val="007B3916"/>
    <w:rPr>
      <w:b/>
      <w:bCs/>
    </w:rPr>
  </w:style>
  <w:style w:type="character" w:customStyle="1" w:styleId="CommentSubjectChar">
    <w:name w:val="Comment Subject Char"/>
    <w:basedOn w:val="CommentTextChar"/>
    <w:link w:val="CommentSubject"/>
    <w:uiPriority w:val="99"/>
    <w:semiHidden/>
    <w:rsid w:val="007B391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9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B8"/>
    <w:rPr>
      <w:rFonts w:ascii="Tahoma" w:hAnsi="Tahoma" w:cs="Tahoma"/>
      <w:sz w:val="16"/>
      <w:szCs w:val="16"/>
      <w:lang w:val="en-GB"/>
    </w:rPr>
  </w:style>
  <w:style w:type="table" w:styleId="TableGrid">
    <w:name w:val="Table Grid"/>
    <w:basedOn w:val="TableNormal"/>
    <w:uiPriority w:val="59"/>
    <w:rsid w:val="005F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97513"/>
    <w:pPr>
      <w:spacing w:line="240" w:lineRule="auto"/>
    </w:pPr>
    <w:rPr>
      <w:b/>
      <w:bCs/>
      <w:color w:val="4F81BD" w:themeColor="accent1"/>
      <w:sz w:val="18"/>
      <w:szCs w:val="18"/>
    </w:rPr>
  </w:style>
  <w:style w:type="table" w:styleId="TableClassic1">
    <w:name w:val="Table Classic 1"/>
    <w:basedOn w:val="TableNormal"/>
    <w:rsid w:val="000B3637"/>
    <w:pPr>
      <w:bidi/>
      <w:spacing w:after="0" w:line="240" w:lineRule="auto"/>
    </w:pPr>
    <w:rPr>
      <w:rFonts w:ascii="Calibri" w:eastAsia="Times New Roman" w:hAnsi="Calibri" w:cs="Arial"/>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90888"/>
    <w:rPr>
      <w:color w:val="808080"/>
    </w:rPr>
  </w:style>
  <w:style w:type="character" w:styleId="CommentReference">
    <w:name w:val="annotation reference"/>
    <w:basedOn w:val="DefaultParagraphFont"/>
    <w:uiPriority w:val="99"/>
    <w:semiHidden/>
    <w:unhideWhenUsed/>
    <w:rsid w:val="007B3916"/>
    <w:rPr>
      <w:sz w:val="16"/>
      <w:szCs w:val="16"/>
    </w:rPr>
  </w:style>
  <w:style w:type="paragraph" w:styleId="CommentText">
    <w:name w:val="annotation text"/>
    <w:basedOn w:val="Normal"/>
    <w:link w:val="CommentTextChar"/>
    <w:uiPriority w:val="99"/>
    <w:semiHidden/>
    <w:unhideWhenUsed/>
    <w:rsid w:val="007B3916"/>
    <w:pPr>
      <w:spacing w:line="240" w:lineRule="auto"/>
    </w:pPr>
    <w:rPr>
      <w:sz w:val="20"/>
      <w:szCs w:val="20"/>
    </w:rPr>
  </w:style>
  <w:style w:type="character" w:customStyle="1" w:styleId="CommentTextChar">
    <w:name w:val="Comment Text Char"/>
    <w:basedOn w:val="DefaultParagraphFont"/>
    <w:link w:val="CommentText"/>
    <w:uiPriority w:val="99"/>
    <w:semiHidden/>
    <w:rsid w:val="007B3916"/>
    <w:rPr>
      <w:sz w:val="20"/>
      <w:szCs w:val="20"/>
      <w:lang w:val="en-GB"/>
    </w:rPr>
  </w:style>
  <w:style w:type="paragraph" w:styleId="CommentSubject">
    <w:name w:val="annotation subject"/>
    <w:basedOn w:val="CommentText"/>
    <w:next w:val="CommentText"/>
    <w:link w:val="CommentSubjectChar"/>
    <w:uiPriority w:val="99"/>
    <w:semiHidden/>
    <w:unhideWhenUsed/>
    <w:rsid w:val="007B3916"/>
    <w:rPr>
      <w:b/>
      <w:bCs/>
    </w:rPr>
  </w:style>
  <w:style w:type="character" w:customStyle="1" w:styleId="CommentSubjectChar">
    <w:name w:val="Comment Subject Char"/>
    <w:basedOn w:val="CommentTextChar"/>
    <w:link w:val="CommentSubject"/>
    <w:uiPriority w:val="99"/>
    <w:semiHidden/>
    <w:rsid w:val="007B391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3C3A-5C6B-466C-8C17-E0A3E50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 El-Rewaidy</dc:creator>
  <cp:keywords/>
  <dc:description/>
  <cp:lastModifiedBy>Jayaseela</cp:lastModifiedBy>
  <cp:revision>207</cp:revision>
  <dcterms:created xsi:type="dcterms:W3CDTF">2017-12-01T22:03:00Z</dcterms:created>
  <dcterms:modified xsi:type="dcterms:W3CDTF">2020-05-21T17:52:00Z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http://www.zotero.org/styles/jacc-cardiovascular-imaging</vt:lpwstr>
  </property>
  <property fmtid="{D5CDD505-2E9C-101B-9397-08002B2CF9AE}" pid="17" name="Mendeley Recent Style Name 7_1">
    <vt:lpwstr>JACC: Cardiovascular Imaging</vt:lpwstr>
  </property>
  <property fmtid="{D5CDD505-2E9C-101B-9397-08002B2CF9AE}" pid="18" name="Mendeley Recent Style Id 8_1">
    <vt:lpwstr>http://www.zotero.org/styles/magnetic-resonance-in-medicine</vt:lpwstr>
  </property>
  <property fmtid="{D5CDD505-2E9C-101B-9397-08002B2CF9AE}" pid="19" name="Mendeley Recent Style Name 8_1">
    <vt:lpwstr>Magnetic Resonance in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a1106157-6d9d-36ac-98ca-e1b4468c8859</vt:lpwstr>
  </property>
  <property fmtid="{D5CDD505-2E9C-101B-9397-08002B2CF9AE}" pid="24" name="Mendeley Citation Style_1">
    <vt:lpwstr>http://www.zotero.org/styles/jacc-cardiovascular-imaging</vt:lpwstr>
  </property>
</Properties>
</file>