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8F9C7" w14:textId="6EB4A9E4" w:rsidR="005D260F" w:rsidRPr="00860A38" w:rsidRDefault="005D260F" w:rsidP="004F0B7E">
      <w:pPr>
        <w:rPr>
          <w:sz w:val="20"/>
          <w:szCs w:val="20"/>
        </w:rPr>
      </w:pPr>
      <w:r w:rsidRPr="00860A38">
        <w:rPr>
          <w:sz w:val="20"/>
          <w:szCs w:val="20"/>
          <w:u w:val="single"/>
        </w:rPr>
        <w:t xml:space="preserve">Table </w:t>
      </w:r>
      <w:r w:rsidR="00D410F6">
        <w:rPr>
          <w:sz w:val="20"/>
          <w:szCs w:val="20"/>
          <w:u w:val="single"/>
        </w:rPr>
        <w:t>S</w:t>
      </w:r>
      <w:r w:rsidR="00CD44D1" w:rsidRPr="00860A38">
        <w:rPr>
          <w:sz w:val="20"/>
          <w:szCs w:val="20"/>
          <w:u w:val="single"/>
        </w:rPr>
        <w:t>7</w:t>
      </w:r>
      <w:r w:rsidR="00E64884">
        <w:rPr>
          <w:sz w:val="20"/>
          <w:szCs w:val="20"/>
        </w:rPr>
        <w:t xml:space="preserve">. </w:t>
      </w:r>
      <w:r w:rsidRPr="00860A38">
        <w:rPr>
          <w:sz w:val="20"/>
          <w:szCs w:val="20"/>
        </w:rPr>
        <w:t>Firearm and non-firearm suicide deaths, denominators, and crude rates for the US according to WISQARS,</w:t>
      </w:r>
      <w:r w:rsidR="00ED7343" w:rsidRPr="00860A38">
        <w:rPr>
          <w:sz w:val="20"/>
          <w:szCs w:val="20"/>
        </w:rPr>
        <w:fldChar w:fldCharType="begin" w:fldLock="1"/>
      </w:r>
      <w:r w:rsidR="003A6697">
        <w:rPr>
          <w:sz w:val="20"/>
          <w:szCs w:val="20"/>
        </w:rPr>
        <w:instrText>ADDIN CSL_CITATION {"citationItems":[{"id":"ITEM-1","itemData":{"URL":"https://webappa.cdc.gov/sasweb/ncipc/mortrate.html","accessed":{"date-parts":[["2018","8","14"]]},"id":"ITEM-1","issued":{"date-parts":[["2017"]]},"title":"Fatal Injury Reports, National, Regional and State, 1981 – 2016. WISQARS Fatal Injury Data, Centers for Disease Control and Prevention","type":"webpage"},"uris":["http://www.mendeley.com/documents/?uuid=c8099a91-2bf8-4dc3-a292-9b58caeda5ba"]}],"mendeley":{"formattedCitation":"&lt;sup&gt;1&lt;/sup&gt;","plainTextFormattedCitation":"1","previouslyFormattedCitation":"&lt;sup&gt;3&lt;/sup&gt;"},"properties":{"noteIndex":0},"schema":"https://github.com/citation-style-language/schema/raw/master/csl-citation.json"}</w:instrText>
      </w:r>
      <w:r w:rsidR="00ED7343" w:rsidRPr="00860A38">
        <w:rPr>
          <w:sz w:val="20"/>
          <w:szCs w:val="20"/>
        </w:rPr>
        <w:fldChar w:fldCharType="separate"/>
      </w:r>
      <w:r w:rsidR="003A6697" w:rsidRPr="003A6697">
        <w:rPr>
          <w:noProof/>
          <w:sz w:val="20"/>
          <w:szCs w:val="20"/>
          <w:vertAlign w:val="superscript"/>
        </w:rPr>
        <w:t>1</w:t>
      </w:r>
      <w:r w:rsidR="00ED7343" w:rsidRPr="00860A38">
        <w:rPr>
          <w:sz w:val="20"/>
          <w:szCs w:val="20"/>
        </w:rPr>
        <w:fldChar w:fldCharType="end"/>
      </w:r>
      <w:r w:rsidRPr="00860A38">
        <w:rPr>
          <w:sz w:val="20"/>
          <w:szCs w:val="20"/>
        </w:rPr>
        <w:t xml:space="preserve"> by age and sex, 2016, grouped into ethnicity categories to align </w:t>
      </w:r>
      <w:r w:rsidR="002638B5" w:rsidRPr="00860A38">
        <w:rPr>
          <w:sz w:val="20"/>
          <w:szCs w:val="20"/>
        </w:rPr>
        <w:t>those provided for the Canadian population</w:t>
      </w:r>
      <w:r w:rsidR="00CE78D6">
        <w:rPr>
          <w:sz w:val="20"/>
          <w:szCs w:val="20"/>
        </w:rPr>
        <w:t>.</w:t>
      </w:r>
    </w:p>
    <w:p w14:paraId="2495704C" w14:textId="77777777" w:rsidR="004333F0" w:rsidRPr="00860A38" w:rsidRDefault="004333F0" w:rsidP="004F0B7E">
      <w:pPr>
        <w:rPr>
          <w:sz w:val="20"/>
          <w:szCs w:val="20"/>
        </w:rPr>
      </w:pPr>
    </w:p>
    <w:p w14:paraId="20FB461E" w14:textId="77777777" w:rsidR="005D260F" w:rsidRPr="00860A38" w:rsidRDefault="005D260F" w:rsidP="004F0B7E">
      <w:pPr>
        <w:rPr>
          <w:sz w:val="20"/>
          <w:szCs w:val="20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987"/>
        <w:gridCol w:w="988"/>
        <w:gridCol w:w="1260"/>
        <w:gridCol w:w="1350"/>
        <w:gridCol w:w="1170"/>
        <w:gridCol w:w="1350"/>
        <w:gridCol w:w="1206"/>
        <w:gridCol w:w="1435"/>
      </w:tblGrid>
      <w:tr w:rsidR="005D260F" w:rsidRPr="00A252A0" w14:paraId="21BB1DA9" w14:textId="77777777" w:rsidTr="00ED7343">
        <w:trPr>
          <w:trHeight w:val="600"/>
        </w:trPr>
        <w:tc>
          <w:tcPr>
            <w:tcW w:w="974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ADA2" w14:textId="77777777" w:rsidR="005D260F" w:rsidRPr="00A252A0" w:rsidRDefault="005D260F" w:rsidP="004F0B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FIREARM SUICIDE</w:t>
            </w:r>
          </w:p>
        </w:tc>
      </w:tr>
      <w:tr w:rsidR="005D260F" w:rsidRPr="00A252A0" w14:paraId="403E42C2" w14:textId="77777777" w:rsidTr="00ED7343">
        <w:trPr>
          <w:trHeight w:val="480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8EE6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D15D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C562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3051" w14:textId="77777777" w:rsidR="005D260F" w:rsidRPr="00A252A0" w:rsidRDefault="005D260F" w:rsidP="004F0B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8CF5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84D1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3AF8D8EC" w14:textId="77777777" w:rsidTr="00ED7343">
        <w:trPr>
          <w:trHeight w:val="980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D7A2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1C72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1CE6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9B70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Any Aboriginal origins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0980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Any African origins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7055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 xml:space="preserve">Non-aboriginal, non-African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3807" w14:textId="20EBBEE5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Total</w:t>
            </w:r>
            <w:r w:rsidR="00886D9A" w:rsidRPr="00A252A0">
              <w:rPr>
                <w:b/>
                <w:bCs/>
                <w:color w:val="000000"/>
                <w:sz w:val="16"/>
                <w:szCs w:val="16"/>
              </w:rPr>
              <w:t xml:space="preserve"> firearm suicides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6BDE" w14:textId="4E3DB761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 xml:space="preserve">Total </w:t>
            </w:r>
            <w:r w:rsidR="00886D9A" w:rsidRPr="00A252A0">
              <w:rPr>
                <w:b/>
                <w:bCs/>
                <w:color w:val="000000"/>
                <w:sz w:val="16"/>
                <w:szCs w:val="16"/>
              </w:rPr>
              <w:t xml:space="preserve">firearm suicide </w:t>
            </w:r>
            <w:r w:rsidRPr="00A252A0">
              <w:rPr>
                <w:b/>
                <w:bCs/>
                <w:color w:val="000000"/>
                <w:sz w:val="16"/>
                <w:szCs w:val="16"/>
              </w:rPr>
              <w:t>rates per 100,000</w:t>
            </w:r>
          </w:p>
        </w:tc>
      </w:tr>
      <w:tr w:rsidR="005D260F" w:rsidRPr="00A252A0" w14:paraId="4ABC5ACF" w14:textId="77777777" w:rsidTr="00ED7343">
        <w:trPr>
          <w:trHeight w:val="320"/>
        </w:trPr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B531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0 to 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0260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F42C" w14:textId="4A0948CE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E08C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4D46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5E5A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A06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47A5" w14:textId="4C6A3EF5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4046827</w:t>
            </w:r>
          </w:p>
        </w:tc>
      </w:tr>
      <w:tr w:rsidR="005D260F" w:rsidRPr="00A252A0" w14:paraId="48760749" w14:textId="77777777" w:rsidTr="00ED7343">
        <w:trPr>
          <w:trHeight w:val="320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972F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B3B3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BAC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916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585881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1EBA1F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5196385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0198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25353242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DEE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31135508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EC78CE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01B07378" w14:textId="77777777" w:rsidTr="00ED7343">
        <w:trPr>
          <w:trHeight w:val="320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555B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7C18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7E42" w14:textId="2B17BB08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8624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A0D697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2B94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CCF9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C4517D6" w14:textId="07801C80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1139427</w:t>
            </w:r>
          </w:p>
        </w:tc>
      </w:tr>
      <w:tr w:rsidR="005D260F" w:rsidRPr="00A252A0" w14:paraId="5602085B" w14:textId="77777777" w:rsidTr="00ED7343">
        <w:trPr>
          <w:trHeight w:val="320"/>
        </w:trPr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7D69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1589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2B4C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620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570162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5FF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5027401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6C1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24241998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13CF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29839561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C0CA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63258C61" w14:textId="77777777" w:rsidTr="00ED7343">
        <w:trPr>
          <w:trHeight w:val="320"/>
        </w:trPr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7861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15 to 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FB9A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1F08" w14:textId="5F7E3C74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58D0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F469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399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EADE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2348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E5B" w14:textId="0CEDA751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10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532496</w:t>
            </w:r>
          </w:p>
        </w:tc>
      </w:tr>
      <w:tr w:rsidR="005D260F" w:rsidRPr="00A252A0" w14:paraId="695F219E" w14:textId="77777777" w:rsidTr="00ED7343">
        <w:trPr>
          <w:trHeight w:val="320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3E7B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B4FA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8873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955E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389861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991F1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3688506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F345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18214544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6FF6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22292911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1021EAA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23E7F3D8" w14:textId="77777777" w:rsidTr="00ED7343">
        <w:trPr>
          <w:trHeight w:val="320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9DA4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5DFD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A2B4" w14:textId="633C0FA3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B91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B5ADAC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79E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35CA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15A652B" w14:textId="55D6B85C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5788395</w:t>
            </w:r>
          </w:p>
        </w:tc>
      </w:tr>
      <w:tr w:rsidR="005D260F" w:rsidRPr="00A252A0" w14:paraId="1A40BE9D" w14:textId="77777777" w:rsidTr="00ED7343">
        <w:trPr>
          <w:trHeight w:val="320"/>
        </w:trPr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7B6A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5218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5296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25A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374352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27E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3560736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A7E5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17283028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EF2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21218116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C2C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71458EE3" w14:textId="77777777" w:rsidTr="00ED7343">
        <w:trPr>
          <w:trHeight w:val="320"/>
        </w:trPr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50D8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25 to 34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5713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16E5" w14:textId="75413B85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225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1516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DBE3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2427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66B5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2818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2664" w14:textId="1A08BAAA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12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469171</w:t>
            </w:r>
          </w:p>
        </w:tc>
      </w:tr>
      <w:tr w:rsidR="005D260F" w:rsidRPr="00A252A0" w14:paraId="65FA8880" w14:textId="77777777" w:rsidTr="00ED7343">
        <w:trPr>
          <w:trHeight w:val="320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7C06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B8D7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CE99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89CA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374596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C4EBC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3338882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8351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18886260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9995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22599738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468DD3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63726AA6" w14:textId="77777777" w:rsidTr="00ED7343">
        <w:trPr>
          <w:trHeight w:val="320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7F53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716A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B651" w14:textId="13A25223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0DD9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AE4887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1EE8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416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AF81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078C033" w14:textId="4ABA1360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1741587</w:t>
            </w:r>
          </w:p>
        </w:tc>
      </w:tr>
      <w:tr w:rsidR="005D260F" w:rsidRPr="00A252A0" w14:paraId="6D9F7123" w14:textId="77777777" w:rsidTr="00ED7343">
        <w:trPr>
          <w:trHeight w:val="320"/>
        </w:trPr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418A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1FCE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DF0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DEEC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346167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DE79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3466922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A086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18264416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02F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22077505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29E8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43862A4D" w14:textId="77777777" w:rsidTr="00ED7343">
        <w:trPr>
          <w:trHeight w:val="320"/>
        </w:trPr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2CF9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35 to 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1D9B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9249" w14:textId="0BD47AB5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BF3A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0391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8FF0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2344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E837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2544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73E6" w14:textId="3696A65B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12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623579</w:t>
            </w:r>
          </w:p>
        </w:tc>
      </w:tr>
      <w:tr w:rsidR="005D260F" w:rsidRPr="00A252A0" w14:paraId="0D7F2A1F" w14:textId="77777777" w:rsidTr="00ED7343">
        <w:trPr>
          <w:trHeight w:val="320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AD9C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E0C8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51D1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8DD4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309569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CDBBC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2702577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CEBA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17140617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99D3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20152763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B8D0ED8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63B8AFA0" w14:textId="77777777" w:rsidTr="00ED7343">
        <w:trPr>
          <w:trHeight w:val="320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9CD5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92B6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936" w14:textId="0E580A88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AEF8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7B3C56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535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B906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85F1BC2" w14:textId="4CE23B35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7316497</w:t>
            </w:r>
          </w:p>
        </w:tc>
      </w:tr>
      <w:tr w:rsidR="005D260F" w:rsidRPr="00A252A0" w14:paraId="4D6CE98B" w14:textId="77777777" w:rsidTr="00ED7343">
        <w:trPr>
          <w:trHeight w:val="320"/>
        </w:trPr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7846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E588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4C8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9543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297098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1597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3017848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0B35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17002447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E9C9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20317393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B5AF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0BF23A93" w14:textId="77777777" w:rsidTr="00ED7343">
        <w:trPr>
          <w:trHeight w:val="320"/>
        </w:trPr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53C8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45 to 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1B22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F4BD" w14:textId="1B5023E0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ED93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DE1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1ED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3005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46A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3161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C292" w14:textId="6F06A6DD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14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976685</w:t>
            </w:r>
          </w:p>
        </w:tc>
      </w:tr>
      <w:tr w:rsidR="005D260F" w:rsidRPr="00A252A0" w14:paraId="0611D2D2" w14:textId="77777777" w:rsidTr="00ED7343">
        <w:trPr>
          <w:trHeight w:val="320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E394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9E3A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DB67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F16E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277098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B6023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2666665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0E1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18162376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08C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21106139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755EA80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21D72CE1" w14:textId="77777777" w:rsidTr="00ED7343">
        <w:trPr>
          <w:trHeight w:val="320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7D1B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6534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410D" w14:textId="12E4DFB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5C4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C9C1E0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884A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688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5786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47684F3" w14:textId="4051BDA5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284051</w:t>
            </w:r>
          </w:p>
        </w:tc>
      </w:tr>
      <w:tr w:rsidR="005D260F" w:rsidRPr="00A252A0" w14:paraId="2886BC17" w14:textId="77777777" w:rsidTr="00ED7343">
        <w:trPr>
          <w:trHeight w:val="320"/>
        </w:trPr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7BF8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B6D5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C5C5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FD7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277646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BCD1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3018481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4C0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18384413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B766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21680540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B99E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0953DD84" w14:textId="77777777" w:rsidTr="00ED7343">
        <w:trPr>
          <w:trHeight w:val="320"/>
        </w:trPr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8217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55 to 64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8DFC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F062" w14:textId="1C13E9EC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D8C3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7FAA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79E6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3269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1791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3418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D331" w14:textId="67C111AC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17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090822</w:t>
            </w:r>
          </w:p>
        </w:tc>
      </w:tr>
      <w:tr w:rsidR="005D260F" w:rsidRPr="00A252A0" w14:paraId="6701382A" w14:textId="77777777" w:rsidTr="00ED7343">
        <w:trPr>
          <w:trHeight w:val="320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B4D7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9C88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F423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9750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216738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0FC589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2284809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DAC8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17497491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0578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19999038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63DAC20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1F0E57D5" w14:textId="77777777" w:rsidTr="00ED7343">
        <w:trPr>
          <w:trHeight w:val="320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9CB8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032D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C85D" w14:textId="33C386C6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6AA9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E684D3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6BAC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631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50DE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649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B503502" w14:textId="63B6F2CE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0236526</w:t>
            </w:r>
          </w:p>
        </w:tc>
      </w:tr>
      <w:tr w:rsidR="005D260F" w:rsidRPr="00A252A0" w14:paraId="751EC873" w14:textId="77777777" w:rsidTr="00ED7343">
        <w:trPr>
          <w:trHeight w:val="320"/>
        </w:trPr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5283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0DAE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BEDA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87B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235033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2FA3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2712845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28C1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18516228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31D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21464106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6BCF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4E4CC290" w14:textId="77777777" w:rsidTr="00ED7343">
        <w:trPr>
          <w:trHeight w:val="320"/>
        </w:trPr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E554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65+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A39A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2DDB" w14:textId="3F433B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D50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E075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E410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5098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017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5230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3EC5" w14:textId="628982CA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23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998723</w:t>
            </w:r>
          </w:p>
        </w:tc>
      </w:tr>
      <w:tr w:rsidR="005D260F" w:rsidRPr="00A252A0" w14:paraId="497FF24C" w14:textId="77777777" w:rsidTr="00ED7343">
        <w:trPr>
          <w:trHeight w:val="320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F496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1C5E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4858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3E19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169296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F80EAA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1866064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5179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19757466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4DE7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21792826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D023A36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4AD693EF" w14:textId="77777777" w:rsidTr="00ED7343">
        <w:trPr>
          <w:trHeight w:val="320"/>
        </w:trPr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2ECA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EBC6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F674" w14:textId="580E589F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8CB7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3ABF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8B4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E19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526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194E" w14:textId="46B9F2C9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9161157</w:t>
            </w:r>
          </w:p>
        </w:tc>
      </w:tr>
    </w:tbl>
    <w:p w14:paraId="24F6266C" w14:textId="77777777" w:rsidR="005D260F" w:rsidRPr="00860A38" w:rsidRDefault="005D260F" w:rsidP="004F0B7E">
      <w:pPr>
        <w:rPr>
          <w:sz w:val="20"/>
          <w:szCs w:val="20"/>
        </w:rPr>
      </w:pPr>
    </w:p>
    <w:p w14:paraId="122CB49C" w14:textId="77777777" w:rsidR="005D260F" w:rsidRPr="00860A38" w:rsidRDefault="005D260F" w:rsidP="004F0B7E">
      <w:pPr>
        <w:rPr>
          <w:sz w:val="20"/>
          <w:szCs w:val="20"/>
        </w:rPr>
      </w:pPr>
    </w:p>
    <w:p w14:paraId="2B76311F" w14:textId="23E690EE" w:rsidR="00335980" w:rsidRPr="00860A38" w:rsidRDefault="00413A5B" w:rsidP="004F0B7E">
      <w:pPr>
        <w:rPr>
          <w:sz w:val="20"/>
          <w:szCs w:val="20"/>
        </w:rPr>
      </w:pPr>
      <w:r w:rsidRPr="00860A38">
        <w:rPr>
          <w:sz w:val="20"/>
          <w:szCs w:val="20"/>
          <w:u w:val="single"/>
        </w:rPr>
        <w:br w:type="column"/>
      </w:r>
      <w:r w:rsidR="00335980" w:rsidRPr="00860A38">
        <w:rPr>
          <w:sz w:val="20"/>
          <w:szCs w:val="20"/>
          <w:u w:val="single"/>
        </w:rPr>
        <w:lastRenderedPageBreak/>
        <w:t xml:space="preserve">Table </w:t>
      </w:r>
      <w:r w:rsidR="00D410F6">
        <w:rPr>
          <w:sz w:val="20"/>
          <w:szCs w:val="20"/>
          <w:u w:val="single"/>
        </w:rPr>
        <w:t>S</w:t>
      </w:r>
      <w:r w:rsidR="00335980" w:rsidRPr="00860A38">
        <w:rPr>
          <w:sz w:val="20"/>
          <w:szCs w:val="20"/>
          <w:u w:val="single"/>
        </w:rPr>
        <w:t xml:space="preserve">7 </w:t>
      </w:r>
      <w:r w:rsidR="00335980" w:rsidRPr="00860A38">
        <w:rPr>
          <w:i/>
          <w:sz w:val="20"/>
          <w:szCs w:val="20"/>
          <w:u w:val="single"/>
        </w:rPr>
        <w:t>continued</w:t>
      </w:r>
      <w:r w:rsidR="00E64884">
        <w:rPr>
          <w:sz w:val="20"/>
          <w:szCs w:val="20"/>
        </w:rPr>
        <w:t xml:space="preserve">. </w:t>
      </w:r>
      <w:r w:rsidR="00335980" w:rsidRPr="00860A38">
        <w:rPr>
          <w:sz w:val="20"/>
          <w:szCs w:val="20"/>
        </w:rPr>
        <w:t>Firearm and non-firearm suicide deaths, denominators, and crude rates for the US according to WISQARS,</w:t>
      </w:r>
      <w:r w:rsidR="00335980" w:rsidRPr="00860A38">
        <w:rPr>
          <w:sz w:val="20"/>
          <w:szCs w:val="20"/>
        </w:rPr>
        <w:fldChar w:fldCharType="begin" w:fldLock="1"/>
      </w:r>
      <w:r w:rsidR="003A6697">
        <w:rPr>
          <w:sz w:val="20"/>
          <w:szCs w:val="20"/>
        </w:rPr>
        <w:instrText>ADDIN CSL_CITATION {"citationItems":[{"id":"ITEM-1","itemData":{"URL":"https://webappa.cdc.gov/sasweb/ncipc/mortrate.html","accessed":{"date-parts":[["2018","8","14"]]},"id":"ITEM-1","issued":{"date-parts":[["2017"]]},"title":"Fatal Injury Reports, National, Regional and State, 1981 – 2016. WISQARS Fatal Injury Data, Centers for Disease Control and Prevention","type":"webpage"},"uris":["http://www.mendeley.com/documents/?uuid=c8099a91-2bf8-4dc3-a292-9b58caeda5ba"]}],"mendeley":{"formattedCitation":"&lt;sup&gt;1&lt;/sup&gt;","plainTextFormattedCitation":"1","previouslyFormattedCitation":"&lt;sup&gt;3&lt;/sup&gt;"},"properties":{"noteIndex":0},"schema":"https://github.com/citation-style-language/schema/raw/master/csl-citation.json"}</w:instrText>
      </w:r>
      <w:r w:rsidR="00335980" w:rsidRPr="00860A38">
        <w:rPr>
          <w:sz w:val="20"/>
          <w:szCs w:val="20"/>
        </w:rPr>
        <w:fldChar w:fldCharType="separate"/>
      </w:r>
      <w:r w:rsidR="003A6697" w:rsidRPr="003A6697">
        <w:rPr>
          <w:noProof/>
          <w:sz w:val="20"/>
          <w:szCs w:val="20"/>
          <w:vertAlign w:val="superscript"/>
        </w:rPr>
        <w:t>1</w:t>
      </w:r>
      <w:r w:rsidR="00335980" w:rsidRPr="00860A38">
        <w:rPr>
          <w:sz w:val="20"/>
          <w:szCs w:val="20"/>
        </w:rPr>
        <w:fldChar w:fldCharType="end"/>
      </w:r>
      <w:r w:rsidR="00335980" w:rsidRPr="00860A38">
        <w:rPr>
          <w:sz w:val="20"/>
          <w:szCs w:val="20"/>
        </w:rPr>
        <w:t xml:space="preserve"> by age and sex, 2016, grouped into ethnicity categories to align with </w:t>
      </w:r>
      <w:r w:rsidR="002638B5" w:rsidRPr="00860A38">
        <w:rPr>
          <w:sz w:val="20"/>
          <w:szCs w:val="20"/>
        </w:rPr>
        <w:t xml:space="preserve">those provided for the </w:t>
      </w:r>
      <w:r w:rsidR="00335980" w:rsidRPr="00860A38">
        <w:rPr>
          <w:sz w:val="20"/>
          <w:szCs w:val="20"/>
        </w:rPr>
        <w:t>Canad</w:t>
      </w:r>
      <w:r w:rsidR="002638B5" w:rsidRPr="00860A38">
        <w:rPr>
          <w:sz w:val="20"/>
          <w:szCs w:val="20"/>
        </w:rPr>
        <w:t>ian population</w:t>
      </w:r>
      <w:r w:rsidR="00CE78D6">
        <w:rPr>
          <w:sz w:val="20"/>
          <w:szCs w:val="20"/>
        </w:rPr>
        <w:t>.</w:t>
      </w:r>
    </w:p>
    <w:p w14:paraId="749D29B2" w14:textId="77777777" w:rsidR="005D260F" w:rsidRPr="00860A38" w:rsidRDefault="005D260F" w:rsidP="004F0B7E">
      <w:pPr>
        <w:rPr>
          <w:sz w:val="20"/>
          <w:szCs w:val="20"/>
        </w:rPr>
      </w:pPr>
    </w:p>
    <w:tbl>
      <w:tblPr>
        <w:tblW w:w="9810" w:type="dxa"/>
        <w:tblLook w:val="04A0" w:firstRow="1" w:lastRow="0" w:firstColumn="1" w:lastColumn="0" w:noHBand="0" w:noVBand="1"/>
      </w:tblPr>
      <w:tblGrid>
        <w:gridCol w:w="1075"/>
        <w:gridCol w:w="990"/>
        <w:gridCol w:w="1260"/>
        <w:gridCol w:w="1260"/>
        <w:gridCol w:w="1170"/>
        <w:gridCol w:w="1350"/>
        <w:gridCol w:w="1265"/>
        <w:gridCol w:w="1440"/>
      </w:tblGrid>
      <w:tr w:rsidR="005D260F" w:rsidRPr="00A252A0" w14:paraId="08FACCB6" w14:textId="77777777" w:rsidTr="00150338">
        <w:trPr>
          <w:trHeight w:val="600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8C79" w14:textId="77777777" w:rsidR="005D260F" w:rsidRPr="00A252A0" w:rsidRDefault="005D260F" w:rsidP="004F0B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NON-FIREARM SUICIDE</w:t>
            </w:r>
          </w:p>
        </w:tc>
      </w:tr>
      <w:tr w:rsidR="005D260F" w:rsidRPr="00A252A0" w14:paraId="2DC518AC" w14:textId="77777777" w:rsidTr="00150338">
        <w:trPr>
          <w:trHeight w:val="480"/>
        </w:trPr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8C11ED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8603A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7494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0DA3" w14:textId="77777777" w:rsidR="005D260F" w:rsidRPr="00A252A0" w:rsidRDefault="005D260F" w:rsidP="004F0B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DEB7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CFCF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4E40CDC1" w14:textId="77777777" w:rsidTr="00150338">
        <w:trPr>
          <w:trHeight w:val="980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4B5B" w14:textId="77777777" w:rsidR="005D260F" w:rsidRPr="00A252A0" w:rsidRDefault="005D260F" w:rsidP="004F0B7E">
            <w:pPr>
              <w:rPr>
                <w:bCs/>
                <w:color w:val="000000"/>
                <w:sz w:val="16"/>
                <w:szCs w:val="16"/>
                <w:u w:val="single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7F033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9E09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97A04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Any Aboriginal origins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AAE84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Any African origins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5C73C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 xml:space="preserve">Non-aboriginal, non-African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91501" w14:textId="3212857F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Total</w:t>
            </w:r>
            <w:r w:rsidR="00150338" w:rsidRPr="00A252A0">
              <w:rPr>
                <w:b/>
                <w:bCs/>
                <w:color w:val="000000"/>
                <w:sz w:val="16"/>
                <w:szCs w:val="16"/>
              </w:rPr>
              <w:t xml:space="preserve"> non-firearm suicides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706C" w14:textId="682C55D1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 xml:space="preserve">Total </w:t>
            </w:r>
            <w:r w:rsidR="00150338" w:rsidRPr="00A252A0">
              <w:rPr>
                <w:b/>
                <w:bCs/>
                <w:color w:val="000000"/>
                <w:sz w:val="16"/>
                <w:szCs w:val="16"/>
              </w:rPr>
              <w:t xml:space="preserve">non-firearm suicides </w:t>
            </w:r>
            <w:r w:rsidRPr="00A252A0">
              <w:rPr>
                <w:b/>
                <w:bCs/>
                <w:color w:val="000000"/>
                <w:sz w:val="16"/>
                <w:szCs w:val="16"/>
              </w:rPr>
              <w:t>rates per 100,000</w:t>
            </w:r>
          </w:p>
        </w:tc>
      </w:tr>
      <w:tr w:rsidR="005D260F" w:rsidRPr="00A252A0" w14:paraId="100253F8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3BF5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0 to 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ED7C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2D3" w14:textId="7C658EF1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8E4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3925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F8A4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67E5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B99E7F" w14:textId="383D23DA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468918</w:t>
            </w:r>
          </w:p>
        </w:tc>
      </w:tr>
      <w:tr w:rsidR="005D260F" w:rsidRPr="00A252A0" w14:paraId="18F29B9D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FEE0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B08B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7DD0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930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585881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D7DA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5196385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8B47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25353242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0EC4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31135508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3E453A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5C7A9B8B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8BD6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5441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0E57" w14:textId="5CDF107F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F97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5C17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161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2AD3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B8D2C4" w14:textId="2557E97E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45912204</w:t>
            </w:r>
          </w:p>
        </w:tc>
      </w:tr>
      <w:tr w:rsidR="005D260F" w:rsidRPr="00A252A0" w14:paraId="3E3A0882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0460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AD1C2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D51F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5D157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570162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CD098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5027401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B36D4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24241998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33429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29839561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24FE3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2C42E9CC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2C6E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15 to 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638E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387E" w14:textId="3FF1BE03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27FE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1C87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5E67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1908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7CE5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A2311D" w14:textId="3A6A04DD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9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98972274</w:t>
            </w:r>
          </w:p>
        </w:tc>
      </w:tr>
      <w:tr w:rsidR="005D260F" w:rsidRPr="00A252A0" w14:paraId="1C4FFDA3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FCCC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CEBC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FE14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21C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389861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9BD4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3688506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CC24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18214544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366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22292911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83DA06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35E646CF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0771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60DB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6D21" w14:textId="57D74C5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4DFA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3221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12A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45E6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82543C" w14:textId="6C44539B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83163142</w:t>
            </w:r>
          </w:p>
        </w:tc>
      </w:tr>
      <w:tr w:rsidR="005D260F" w:rsidRPr="00A252A0" w14:paraId="51368657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31D6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FD941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4569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9D331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374352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7D6F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3560736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FA018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17283028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DA00C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21218116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B26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5572B7A7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9EC8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25 to 34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3D11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89EB" w14:textId="6B32C083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E6EC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AA99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98A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2685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4BC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1EE637" w14:textId="33932139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13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5798034</w:t>
            </w:r>
          </w:p>
        </w:tc>
      </w:tr>
      <w:tr w:rsidR="005D260F" w:rsidRPr="00A252A0" w14:paraId="27C8FB2A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5C42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1A9A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82D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B72C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374596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BB86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3338882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C16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18886260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197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22599738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7D8E4C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06093CB5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2FFB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9317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AA33" w14:textId="30BDF7E8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65C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8668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F2FC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891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9805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B7ECEF" w14:textId="5A56786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52496783</w:t>
            </w:r>
          </w:p>
        </w:tc>
      </w:tr>
      <w:tr w:rsidR="005D260F" w:rsidRPr="00A252A0" w14:paraId="7C8B059E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A1DB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00794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9B5F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866D9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346167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E7CC7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3466922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5D87F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18264416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F8A3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22077505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06CA49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4C0C1F0C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79F4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35 to 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7F41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8C99" w14:textId="5A736A82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94F7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70DE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C3C6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2504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5594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2750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55CFA7" w14:textId="75A67C03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13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6457716</w:t>
            </w:r>
          </w:p>
        </w:tc>
      </w:tr>
      <w:tr w:rsidR="005D260F" w:rsidRPr="00A252A0" w14:paraId="662E7641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DFFC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8B1B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6C5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18A7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309569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BBF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2702577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27B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17140617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EB4E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20152763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2FD5EC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546C2215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8C4F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6D5E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919A" w14:textId="16EFBA71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0B4B6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7605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77B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1094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1994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48F1AC" w14:textId="3C670560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81275363</w:t>
            </w:r>
          </w:p>
        </w:tc>
      </w:tr>
      <w:tr w:rsidR="005D260F" w:rsidRPr="00A252A0" w14:paraId="792758C7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6E39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55E71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7CE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3831C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297098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9AAE0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3017848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D4E2E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17002447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D2FD3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20317393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87D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4315D25F" w14:textId="77777777" w:rsidTr="00150338">
        <w:trPr>
          <w:trHeight w:val="320"/>
        </w:trPr>
        <w:tc>
          <w:tcPr>
            <w:tcW w:w="10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D428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45 to 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0B21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A990" w14:textId="21B5171C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B21C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A9E0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B7B6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2870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A9F1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3037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3360CF" w14:textId="330DB3BC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14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3891784</w:t>
            </w:r>
          </w:p>
        </w:tc>
      </w:tr>
      <w:tr w:rsidR="005D260F" w:rsidRPr="00A252A0" w14:paraId="145FC7EC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5304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8562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0500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A958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277098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4E5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2666665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24DE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18162376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45BE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21106139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B275D8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00B1246D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644E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C752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7D77" w14:textId="4892C262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60E8F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2CA3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34E4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1466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FA34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F25B9C" w14:textId="4E363B5D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7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0431825</w:t>
            </w:r>
          </w:p>
        </w:tc>
      </w:tr>
      <w:tr w:rsidR="005D260F" w:rsidRPr="00A252A0" w14:paraId="50DAA410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23C8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C77FF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788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FEB45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277646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179F5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3018481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04ED9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18384413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DA010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21680540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B27FB8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45614F73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DB24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55 to 64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F267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6336" w14:textId="1F897976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E9F4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1F97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B78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2224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71F1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2327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C2FC9A" w14:textId="64634919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11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6355597</w:t>
            </w:r>
          </w:p>
        </w:tc>
      </w:tr>
      <w:tr w:rsidR="005D260F" w:rsidRPr="00A252A0" w14:paraId="1E51BB16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CEC3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DC78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A1F6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4750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216738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A5F3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2284809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259A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17497491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8C58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19999038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F3C823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63B09E36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02B3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6058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0F93" w14:textId="04D9E442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3AC5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4C2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D4B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1315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CBDF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6DFDDC" w14:textId="7EE27E68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6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35945424</w:t>
            </w:r>
          </w:p>
        </w:tc>
      </w:tr>
      <w:tr w:rsidR="005D260F" w:rsidRPr="00A252A0" w14:paraId="6FCEFCE8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6DCA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A8EA4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DC29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B54F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235033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7C2E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2712845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0BA71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18516228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D50B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21464106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C018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012B01FB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4637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65+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A896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5F08" w14:textId="160B0878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75E6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B0A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B88E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1473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2C60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764468" w14:textId="0DD52A1E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6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993127</w:t>
            </w:r>
          </w:p>
        </w:tc>
      </w:tr>
      <w:tr w:rsidR="005D260F" w:rsidRPr="00A252A0" w14:paraId="34E7F7E4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B680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2ECE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8621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6C0A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169296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A37C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1866064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9C99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19757466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572C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21792826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3D18AA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60F" w:rsidRPr="00A252A0" w14:paraId="3A1F15A1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C044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D3C3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9842" w14:textId="71050516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No</w:t>
            </w:r>
            <w:r w:rsidR="00E64884">
              <w:rPr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138F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514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11A3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897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910C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CA7CB5" w14:textId="13485478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3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36595235</w:t>
            </w:r>
          </w:p>
        </w:tc>
      </w:tr>
      <w:tr w:rsidR="005D260F" w:rsidRPr="00A252A0" w14:paraId="5438236E" w14:textId="77777777" w:rsidTr="00150338">
        <w:trPr>
          <w:trHeight w:val="320"/>
        </w:trPr>
        <w:tc>
          <w:tcPr>
            <w:tcW w:w="10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8E4A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88DB1" w14:textId="77777777" w:rsidR="005D260F" w:rsidRPr="00A252A0" w:rsidRDefault="005D260F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8CDB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860F5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206658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C8812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2758899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CF80D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24485812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4D894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27451369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4EAE" w14:textId="77777777" w:rsidR="005D260F" w:rsidRPr="00A252A0" w:rsidRDefault="005D260F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08B411F9" w14:textId="77777777" w:rsidR="005D260F" w:rsidRPr="00860A38" w:rsidRDefault="005D260F" w:rsidP="004F0B7E">
      <w:pPr>
        <w:rPr>
          <w:sz w:val="20"/>
          <w:szCs w:val="20"/>
        </w:rPr>
      </w:pPr>
    </w:p>
    <w:p w14:paraId="37574085" w14:textId="3DF9C370" w:rsidR="001B1855" w:rsidRDefault="001B1855" w:rsidP="004F0B7E">
      <w:pPr>
        <w:rPr>
          <w:sz w:val="20"/>
          <w:szCs w:val="20"/>
        </w:rPr>
      </w:pPr>
    </w:p>
    <w:p w14:paraId="31CB793A" w14:textId="65F6823B" w:rsidR="00860A38" w:rsidRDefault="00860A38" w:rsidP="004F0B7E">
      <w:pPr>
        <w:rPr>
          <w:sz w:val="20"/>
          <w:szCs w:val="20"/>
        </w:rPr>
      </w:pPr>
    </w:p>
    <w:p w14:paraId="3CEEFB4F" w14:textId="77777777" w:rsidR="00860A38" w:rsidRPr="00860A38" w:rsidRDefault="00860A38" w:rsidP="004F0B7E">
      <w:pPr>
        <w:rPr>
          <w:sz w:val="20"/>
          <w:szCs w:val="20"/>
        </w:rPr>
      </w:pPr>
      <w:bookmarkStart w:id="0" w:name="_GoBack"/>
      <w:bookmarkEnd w:id="0"/>
    </w:p>
    <w:sectPr w:rsidR="00860A38" w:rsidRPr="00860A38" w:rsidSect="00B2679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E95A3" w14:textId="77777777" w:rsidR="004F754B" w:rsidRDefault="004F754B" w:rsidP="00133E3E">
      <w:r>
        <w:separator/>
      </w:r>
    </w:p>
  </w:endnote>
  <w:endnote w:type="continuationSeparator" w:id="0">
    <w:p w14:paraId="309E548E" w14:textId="77777777" w:rsidR="004F754B" w:rsidRDefault="004F754B" w:rsidP="0013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687570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12E4F" w14:textId="6A8A877B" w:rsidR="004A63E3" w:rsidRDefault="004A63E3" w:rsidP="00F203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B24441" w14:textId="77777777" w:rsidR="004A63E3" w:rsidRDefault="004A63E3" w:rsidP="004F0B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39337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B13058" w14:textId="2CC28CC8" w:rsidR="004A63E3" w:rsidRDefault="004A63E3" w:rsidP="00F203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23AF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114B004" w14:textId="77777777" w:rsidR="004A63E3" w:rsidRDefault="004A63E3" w:rsidP="004F0B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9650C" w14:textId="77777777" w:rsidR="004F754B" w:rsidRDefault="004F754B" w:rsidP="00133E3E">
      <w:r>
        <w:separator/>
      </w:r>
    </w:p>
  </w:footnote>
  <w:footnote w:type="continuationSeparator" w:id="0">
    <w:p w14:paraId="48F76B53" w14:textId="77777777" w:rsidR="004F754B" w:rsidRDefault="004F754B" w:rsidP="0013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74C6"/>
    <w:multiLevelType w:val="hybridMultilevel"/>
    <w:tmpl w:val="EEF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6EA8"/>
    <w:multiLevelType w:val="hybridMultilevel"/>
    <w:tmpl w:val="1A5E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5C"/>
    <w:rsid w:val="00002305"/>
    <w:rsid w:val="000306CB"/>
    <w:rsid w:val="00036119"/>
    <w:rsid w:val="0004206E"/>
    <w:rsid w:val="000468CE"/>
    <w:rsid w:val="00056C44"/>
    <w:rsid w:val="000603A5"/>
    <w:rsid w:val="00073E4F"/>
    <w:rsid w:val="000834CD"/>
    <w:rsid w:val="000867F8"/>
    <w:rsid w:val="000B2AE2"/>
    <w:rsid w:val="000B3BD6"/>
    <w:rsid w:val="000C057C"/>
    <w:rsid w:val="000C1084"/>
    <w:rsid w:val="000C225A"/>
    <w:rsid w:val="000C37B9"/>
    <w:rsid w:val="000E0762"/>
    <w:rsid w:val="000F7D4A"/>
    <w:rsid w:val="001056BF"/>
    <w:rsid w:val="00106779"/>
    <w:rsid w:val="001117DD"/>
    <w:rsid w:val="00112477"/>
    <w:rsid w:val="00121255"/>
    <w:rsid w:val="001224F3"/>
    <w:rsid w:val="00127482"/>
    <w:rsid w:val="00133E3E"/>
    <w:rsid w:val="00134A86"/>
    <w:rsid w:val="00137C6D"/>
    <w:rsid w:val="001436F4"/>
    <w:rsid w:val="00150338"/>
    <w:rsid w:val="00155C05"/>
    <w:rsid w:val="00160321"/>
    <w:rsid w:val="001619E3"/>
    <w:rsid w:val="0016290E"/>
    <w:rsid w:val="00171222"/>
    <w:rsid w:val="00185A30"/>
    <w:rsid w:val="001863A9"/>
    <w:rsid w:val="001868C6"/>
    <w:rsid w:val="00187595"/>
    <w:rsid w:val="00197AAD"/>
    <w:rsid w:val="001A4F01"/>
    <w:rsid w:val="001B1855"/>
    <w:rsid w:val="001B2231"/>
    <w:rsid w:val="001C0035"/>
    <w:rsid w:val="001C0D7D"/>
    <w:rsid w:val="001C54B2"/>
    <w:rsid w:val="001D1141"/>
    <w:rsid w:val="001D6148"/>
    <w:rsid w:val="001E03B0"/>
    <w:rsid w:val="001E0C18"/>
    <w:rsid w:val="001E26A2"/>
    <w:rsid w:val="00204790"/>
    <w:rsid w:val="0020483A"/>
    <w:rsid w:val="00210567"/>
    <w:rsid w:val="002135D6"/>
    <w:rsid w:val="002158E3"/>
    <w:rsid w:val="00222874"/>
    <w:rsid w:val="00222F52"/>
    <w:rsid w:val="00227A45"/>
    <w:rsid w:val="002341CB"/>
    <w:rsid w:val="0024795A"/>
    <w:rsid w:val="00254066"/>
    <w:rsid w:val="002638B5"/>
    <w:rsid w:val="00264AA9"/>
    <w:rsid w:val="00274A8B"/>
    <w:rsid w:val="002811E7"/>
    <w:rsid w:val="00281999"/>
    <w:rsid w:val="0029691D"/>
    <w:rsid w:val="002A3FC3"/>
    <w:rsid w:val="002B1A69"/>
    <w:rsid w:val="002B4079"/>
    <w:rsid w:val="002B4498"/>
    <w:rsid w:val="002C7421"/>
    <w:rsid w:val="002C7A5C"/>
    <w:rsid w:val="002D43DA"/>
    <w:rsid w:val="002D6527"/>
    <w:rsid w:val="002D67A4"/>
    <w:rsid w:val="002E1173"/>
    <w:rsid w:val="002F102D"/>
    <w:rsid w:val="00300FC0"/>
    <w:rsid w:val="003054A2"/>
    <w:rsid w:val="00312192"/>
    <w:rsid w:val="00314069"/>
    <w:rsid w:val="00332A91"/>
    <w:rsid w:val="00333E42"/>
    <w:rsid w:val="00335980"/>
    <w:rsid w:val="003372D7"/>
    <w:rsid w:val="0034560C"/>
    <w:rsid w:val="0035210E"/>
    <w:rsid w:val="00357CAF"/>
    <w:rsid w:val="003616CD"/>
    <w:rsid w:val="00372353"/>
    <w:rsid w:val="0038768D"/>
    <w:rsid w:val="00390E1B"/>
    <w:rsid w:val="003927C3"/>
    <w:rsid w:val="003927EF"/>
    <w:rsid w:val="003968BC"/>
    <w:rsid w:val="003A2A70"/>
    <w:rsid w:val="003A34FD"/>
    <w:rsid w:val="003A6697"/>
    <w:rsid w:val="003B73C7"/>
    <w:rsid w:val="003D5E35"/>
    <w:rsid w:val="003E05EC"/>
    <w:rsid w:val="003E1585"/>
    <w:rsid w:val="003E2B44"/>
    <w:rsid w:val="003E4B24"/>
    <w:rsid w:val="003F16B4"/>
    <w:rsid w:val="003F71D3"/>
    <w:rsid w:val="004100C4"/>
    <w:rsid w:val="00413A48"/>
    <w:rsid w:val="00413A5B"/>
    <w:rsid w:val="00414967"/>
    <w:rsid w:val="00420B89"/>
    <w:rsid w:val="00425834"/>
    <w:rsid w:val="004333F0"/>
    <w:rsid w:val="00444C4A"/>
    <w:rsid w:val="00446EB9"/>
    <w:rsid w:val="00451356"/>
    <w:rsid w:val="00456CDF"/>
    <w:rsid w:val="0045794C"/>
    <w:rsid w:val="00466A72"/>
    <w:rsid w:val="004800BC"/>
    <w:rsid w:val="0049574D"/>
    <w:rsid w:val="00497DBE"/>
    <w:rsid w:val="004A13FB"/>
    <w:rsid w:val="004A63E3"/>
    <w:rsid w:val="004B39A5"/>
    <w:rsid w:val="004D713B"/>
    <w:rsid w:val="004E34B7"/>
    <w:rsid w:val="004F0B7E"/>
    <w:rsid w:val="004F754B"/>
    <w:rsid w:val="005076C5"/>
    <w:rsid w:val="00511F17"/>
    <w:rsid w:val="00524BBF"/>
    <w:rsid w:val="005661D8"/>
    <w:rsid w:val="005811D1"/>
    <w:rsid w:val="00586BEA"/>
    <w:rsid w:val="005A386E"/>
    <w:rsid w:val="005B31B3"/>
    <w:rsid w:val="005D260F"/>
    <w:rsid w:val="005D7745"/>
    <w:rsid w:val="005E104B"/>
    <w:rsid w:val="005E2C85"/>
    <w:rsid w:val="005E747D"/>
    <w:rsid w:val="00600E53"/>
    <w:rsid w:val="00621A5A"/>
    <w:rsid w:val="00623ECA"/>
    <w:rsid w:val="006241B7"/>
    <w:rsid w:val="00643509"/>
    <w:rsid w:val="006457D6"/>
    <w:rsid w:val="00666CE1"/>
    <w:rsid w:val="00676494"/>
    <w:rsid w:val="00685093"/>
    <w:rsid w:val="006A2064"/>
    <w:rsid w:val="006B1156"/>
    <w:rsid w:val="006B4083"/>
    <w:rsid w:val="006C0D16"/>
    <w:rsid w:val="006C1FC2"/>
    <w:rsid w:val="006D59DC"/>
    <w:rsid w:val="006E20C6"/>
    <w:rsid w:val="006E40F4"/>
    <w:rsid w:val="006E5FC1"/>
    <w:rsid w:val="006F0A8D"/>
    <w:rsid w:val="006F6102"/>
    <w:rsid w:val="006F71C3"/>
    <w:rsid w:val="00703949"/>
    <w:rsid w:val="0070629F"/>
    <w:rsid w:val="00733B3C"/>
    <w:rsid w:val="0073465C"/>
    <w:rsid w:val="00735CC6"/>
    <w:rsid w:val="007371F0"/>
    <w:rsid w:val="007406D1"/>
    <w:rsid w:val="0074374D"/>
    <w:rsid w:val="00752E7B"/>
    <w:rsid w:val="0077664B"/>
    <w:rsid w:val="00783350"/>
    <w:rsid w:val="00785EFE"/>
    <w:rsid w:val="007A2028"/>
    <w:rsid w:val="007D2B7D"/>
    <w:rsid w:val="00807096"/>
    <w:rsid w:val="008157A5"/>
    <w:rsid w:val="00823755"/>
    <w:rsid w:val="00823AFC"/>
    <w:rsid w:val="00836491"/>
    <w:rsid w:val="00836DB2"/>
    <w:rsid w:val="00843830"/>
    <w:rsid w:val="00853337"/>
    <w:rsid w:val="00860A38"/>
    <w:rsid w:val="00863ACD"/>
    <w:rsid w:val="00880CBB"/>
    <w:rsid w:val="00881713"/>
    <w:rsid w:val="00884039"/>
    <w:rsid w:val="00886D9A"/>
    <w:rsid w:val="008B53AB"/>
    <w:rsid w:val="008B558E"/>
    <w:rsid w:val="008B6F77"/>
    <w:rsid w:val="008D354D"/>
    <w:rsid w:val="008D4E05"/>
    <w:rsid w:val="008F76B9"/>
    <w:rsid w:val="0090500D"/>
    <w:rsid w:val="00935B42"/>
    <w:rsid w:val="00935D74"/>
    <w:rsid w:val="00952A30"/>
    <w:rsid w:val="00955E20"/>
    <w:rsid w:val="009573D0"/>
    <w:rsid w:val="00961A6E"/>
    <w:rsid w:val="00964D1C"/>
    <w:rsid w:val="00964FE0"/>
    <w:rsid w:val="009815D4"/>
    <w:rsid w:val="00994B78"/>
    <w:rsid w:val="009A1C7C"/>
    <w:rsid w:val="009A3F27"/>
    <w:rsid w:val="009A5015"/>
    <w:rsid w:val="00A02451"/>
    <w:rsid w:val="00A056B2"/>
    <w:rsid w:val="00A11D2F"/>
    <w:rsid w:val="00A23A5A"/>
    <w:rsid w:val="00A252A0"/>
    <w:rsid w:val="00A31753"/>
    <w:rsid w:val="00A37B18"/>
    <w:rsid w:val="00A763D1"/>
    <w:rsid w:val="00AB63D5"/>
    <w:rsid w:val="00AD54E1"/>
    <w:rsid w:val="00AE0853"/>
    <w:rsid w:val="00AE0911"/>
    <w:rsid w:val="00AE3E9F"/>
    <w:rsid w:val="00AE5C3F"/>
    <w:rsid w:val="00AF1AE2"/>
    <w:rsid w:val="00AF50CB"/>
    <w:rsid w:val="00AF6658"/>
    <w:rsid w:val="00B07FCD"/>
    <w:rsid w:val="00B156E6"/>
    <w:rsid w:val="00B213B9"/>
    <w:rsid w:val="00B22E20"/>
    <w:rsid w:val="00B26793"/>
    <w:rsid w:val="00B32F8A"/>
    <w:rsid w:val="00B34E8C"/>
    <w:rsid w:val="00B4087D"/>
    <w:rsid w:val="00B5573A"/>
    <w:rsid w:val="00B75276"/>
    <w:rsid w:val="00BA5A6B"/>
    <w:rsid w:val="00BB5291"/>
    <w:rsid w:val="00BD2A3B"/>
    <w:rsid w:val="00BD6B3E"/>
    <w:rsid w:val="00BE2162"/>
    <w:rsid w:val="00C00EF5"/>
    <w:rsid w:val="00C055C2"/>
    <w:rsid w:val="00C11460"/>
    <w:rsid w:val="00C11D16"/>
    <w:rsid w:val="00C1475F"/>
    <w:rsid w:val="00C207EE"/>
    <w:rsid w:val="00C231A6"/>
    <w:rsid w:val="00C2546A"/>
    <w:rsid w:val="00C25BDC"/>
    <w:rsid w:val="00C27127"/>
    <w:rsid w:val="00C42B2B"/>
    <w:rsid w:val="00C652EE"/>
    <w:rsid w:val="00C77918"/>
    <w:rsid w:val="00C80A55"/>
    <w:rsid w:val="00CA77B1"/>
    <w:rsid w:val="00CC2890"/>
    <w:rsid w:val="00CD44D1"/>
    <w:rsid w:val="00CD44D3"/>
    <w:rsid w:val="00CE78D6"/>
    <w:rsid w:val="00CF0FE7"/>
    <w:rsid w:val="00CF2655"/>
    <w:rsid w:val="00CF2BA9"/>
    <w:rsid w:val="00CF2F86"/>
    <w:rsid w:val="00CF5145"/>
    <w:rsid w:val="00D0050E"/>
    <w:rsid w:val="00D05977"/>
    <w:rsid w:val="00D15BA0"/>
    <w:rsid w:val="00D27F95"/>
    <w:rsid w:val="00D410F6"/>
    <w:rsid w:val="00D45A72"/>
    <w:rsid w:val="00D67498"/>
    <w:rsid w:val="00D701BB"/>
    <w:rsid w:val="00D81F97"/>
    <w:rsid w:val="00D96C02"/>
    <w:rsid w:val="00DA3DA0"/>
    <w:rsid w:val="00DD5CD9"/>
    <w:rsid w:val="00DD797F"/>
    <w:rsid w:val="00DE3F6F"/>
    <w:rsid w:val="00DF38D3"/>
    <w:rsid w:val="00DF7CDA"/>
    <w:rsid w:val="00E02CB5"/>
    <w:rsid w:val="00E0316C"/>
    <w:rsid w:val="00E046FD"/>
    <w:rsid w:val="00E106EA"/>
    <w:rsid w:val="00E13ECC"/>
    <w:rsid w:val="00E30741"/>
    <w:rsid w:val="00E30CEF"/>
    <w:rsid w:val="00E31DA5"/>
    <w:rsid w:val="00E32DD8"/>
    <w:rsid w:val="00E340FE"/>
    <w:rsid w:val="00E34E9A"/>
    <w:rsid w:val="00E43E47"/>
    <w:rsid w:val="00E64884"/>
    <w:rsid w:val="00E9578B"/>
    <w:rsid w:val="00EA0076"/>
    <w:rsid w:val="00EA5C6F"/>
    <w:rsid w:val="00EC5DC9"/>
    <w:rsid w:val="00ED2B4D"/>
    <w:rsid w:val="00ED7343"/>
    <w:rsid w:val="00F01149"/>
    <w:rsid w:val="00F02143"/>
    <w:rsid w:val="00F033AA"/>
    <w:rsid w:val="00F03D5C"/>
    <w:rsid w:val="00F06569"/>
    <w:rsid w:val="00F0710D"/>
    <w:rsid w:val="00F2034F"/>
    <w:rsid w:val="00F32F99"/>
    <w:rsid w:val="00F46B01"/>
    <w:rsid w:val="00F55F42"/>
    <w:rsid w:val="00F57736"/>
    <w:rsid w:val="00F609C0"/>
    <w:rsid w:val="00F73D5C"/>
    <w:rsid w:val="00F76630"/>
    <w:rsid w:val="00F769E5"/>
    <w:rsid w:val="00F80018"/>
    <w:rsid w:val="00F90DE9"/>
    <w:rsid w:val="00F91A2A"/>
    <w:rsid w:val="00FA7330"/>
    <w:rsid w:val="00FB685C"/>
    <w:rsid w:val="00FC51D0"/>
    <w:rsid w:val="00FC5501"/>
    <w:rsid w:val="00FD1D0F"/>
    <w:rsid w:val="00FE7178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650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5C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D5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3F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3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3E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3E3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406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21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2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3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0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5C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D5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3F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3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3E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3E3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406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21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2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3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9EBD94-9435-47E0-853D-669EAFB3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Laura Ann</dc:creator>
  <cp:keywords/>
  <dc:description/>
  <cp:lastModifiedBy>Guna Sankar</cp:lastModifiedBy>
  <cp:revision>4</cp:revision>
  <dcterms:created xsi:type="dcterms:W3CDTF">2020-03-09T17:42:00Z</dcterms:created>
  <dcterms:modified xsi:type="dcterms:W3CDTF">2020-04-23T15:12:00Z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02e3f957-7bf4-3c0e-a1eb-906a5951d056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http://www.zotero.org/styles/bmj-open</vt:lpwstr>
  </property>
  <property fmtid="{D5CDD505-2E9C-101B-9397-08002B2CF9AE}" pid="12" name="Mendeley Recent Style Name 3_1">
    <vt:lpwstr>BMJ Open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9th edition - Harvard</vt:lpwstr>
  </property>
  <property fmtid="{D5CDD505-2E9C-101B-9397-08002B2CF9AE}" pid="17" name="Mendeley Recent Style Id 6_1">
    <vt:lpwstr>http://www.zotero.org/styles/frontiers-in-psychiatry</vt:lpwstr>
  </property>
  <property fmtid="{D5CDD505-2E9C-101B-9397-08002B2CF9AE}" pid="18" name="Mendeley Recent Style Name 6_1">
    <vt:lpwstr>Frontiers in Psychiatry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http://www.zotero.org/styles/springer-basic-brackets</vt:lpwstr>
  </property>
  <property fmtid="{D5CDD505-2E9C-101B-9397-08002B2CF9AE}" pid="22" name="Mendeley Recent Style Name 8_1">
    <vt:lpwstr>Springer - Basic (numeric, brackets)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