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S9</w:t>
      </w:r>
      <w:r w:rsidR="00F20E9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93139B">
        <w:rPr>
          <w:rFonts w:ascii="Times New Roman" w:hAnsi="Times New Roman" w:cs="Times New Roman"/>
          <w:b/>
          <w:sz w:val="24"/>
          <w:szCs w:val="24"/>
        </w:rPr>
        <w:t>.</w:t>
      </w:r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 xml:space="preserve">Effect of PGPR inoculation and PGR treatment alone or in combination on ascorbate peroxidase (APOX) activity (units/g 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fwt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>.) in the leaves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0.237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0.254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0.301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0.319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0.153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0.165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0.281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0.308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0.399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0.406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0.381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0.382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0.383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0.365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0.357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0.208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0.224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0.249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0.265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0.128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0.115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0.182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0.189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0.086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0.102 h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0.108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0.13 h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0.116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0.109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0.126 hi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0.085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0.101 h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0.093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0.115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0.434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0.448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0.567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0.574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0.032 h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0.042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0.045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0.06 j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E291E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BD3" w:rsidRPr="00AE2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F3" w:rsidRDefault="00235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2354F3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F3" w:rsidRDefault="00235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F3" w:rsidRDefault="00235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F3" w:rsidRDefault="00235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F3" w:rsidRDefault="00235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354F3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3139B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20E97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2020-04-02T13:34:00Z</dcterms:modified>
</cp:coreProperties>
</file>