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Pr="00683FF0" w:rsidRDefault="00A12BD3" w:rsidP="00683FF0">
      <w:pPr>
        <w:pStyle w:val="Heading3"/>
      </w:pPr>
      <w:bookmarkStart w:id="0" w:name="_GoBack"/>
      <w:bookmarkEnd w:id="0"/>
    </w:p>
    <w:p w:rsidR="00A12BD3" w:rsidRPr="00AF1F0F" w:rsidRDefault="00A12BD3" w:rsidP="00A12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BD3" w:rsidRPr="00AF1F0F" w:rsidRDefault="00A12BD3" w:rsidP="00A12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S6</w:t>
      </w:r>
      <w:r w:rsidR="00A814A3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9C2729">
        <w:rPr>
          <w:rFonts w:ascii="Times New Roman" w:hAnsi="Times New Roman" w:cs="Times New Roman"/>
          <w:b/>
          <w:sz w:val="24"/>
          <w:szCs w:val="24"/>
        </w:rPr>
        <w:t>.</w:t>
      </w:r>
      <w:r w:rsidRPr="00AF1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1F0F">
        <w:rPr>
          <w:rFonts w:ascii="Times New Roman" w:hAnsi="Times New Roman" w:cs="Times New Roman"/>
          <w:b/>
          <w:sz w:val="24"/>
          <w:szCs w:val="24"/>
        </w:rPr>
        <w:t>Effect of PGPR inoculation and PGR treatment alone or in combination on root sugar content (mg/g) of chickpea grown in sandy soil.</w:t>
      </w:r>
      <w:proofErr w:type="gramEnd"/>
      <w:r w:rsidRPr="00AF1F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85"/>
        <w:gridCol w:w="1285"/>
        <w:gridCol w:w="1285"/>
        <w:gridCol w:w="1285"/>
      </w:tblGrid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2014-15 (S)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2014-15 (T)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2015-16 (T)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1.84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1.79 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2.07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2.13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1.91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1.91 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1.99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2.17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 ab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2.20 ab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1.87 ab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1.88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1.88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1.91 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1.88 ab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1.95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2.19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2.27 ab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2.09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2.19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2.02 ab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2.29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2.11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2.17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2.01 ab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2.17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1.49 c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1.62 c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1.74 cd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1.80 de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1.85 ab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1.89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1.94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2.06 c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2.25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0.984 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0.94 g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1.21 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1.13 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1.57 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1.60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1.61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1.63 c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</w:tr>
    </w:tbl>
    <w:p w:rsidR="00A12BD3" w:rsidRPr="00AF1F0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0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(P&lt;0.005). Data are average of four replicates (S- Sensitive Variety, T-Tolerant Variety).</w:t>
      </w:r>
    </w:p>
    <w:sectPr w:rsidR="00A12BD3" w:rsidRPr="00AF1F0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FA" w:rsidRDefault="00445AFA">
    <w:pPr>
      <w:pStyle w:val="Footer"/>
      <w:jc w:val="right"/>
    </w:pPr>
  </w:p>
  <w:p w:rsidR="00445AFA" w:rsidRDefault="00445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3043F"/>
    <w:rsid w:val="0004089E"/>
    <w:rsid w:val="000937FF"/>
    <w:rsid w:val="00102A42"/>
    <w:rsid w:val="001138A8"/>
    <w:rsid w:val="00137BD4"/>
    <w:rsid w:val="001562A9"/>
    <w:rsid w:val="0018774B"/>
    <w:rsid w:val="001A7299"/>
    <w:rsid w:val="001B568B"/>
    <w:rsid w:val="002435BC"/>
    <w:rsid w:val="002B0763"/>
    <w:rsid w:val="002F6101"/>
    <w:rsid w:val="002F7253"/>
    <w:rsid w:val="00324268"/>
    <w:rsid w:val="00324BEC"/>
    <w:rsid w:val="00337AEF"/>
    <w:rsid w:val="003D6B37"/>
    <w:rsid w:val="003E2641"/>
    <w:rsid w:val="003F411E"/>
    <w:rsid w:val="00425B42"/>
    <w:rsid w:val="00445AFA"/>
    <w:rsid w:val="004C62E6"/>
    <w:rsid w:val="00515B3A"/>
    <w:rsid w:val="0053493F"/>
    <w:rsid w:val="005B1354"/>
    <w:rsid w:val="005D3304"/>
    <w:rsid w:val="005E05B2"/>
    <w:rsid w:val="00632EB4"/>
    <w:rsid w:val="00661341"/>
    <w:rsid w:val="00683FF0"/>
    <w:rsid w:val="006D69CF"/>
    <w:rsid w:val="006E5732"/>
    <w:rsid w:val="00706441"/>
    <w:rsid w:val="00726BF4"/>
    <w:rsid w:val="00752DA9"/>
    <w:rsid w:val="0076006C"/>
    <w:rsid w:val="007D34B4"/>
    <w:rsid w:val="0084325E"/>
    <w:rsid w:val="008F2143"/>
    <w:rsid w:val="00985476"/>
    <w:rsid w:val="009C2729"/>
    <w:rsid w:val="009F7411"/>
    <w:rsid w:val="00A12BD3"/>
    <w:rsid w:val="00A15280"/>
    <w:rsid w:val="00A814A3"/>
    <w:rsid w:val="00AA534B"/>
    <w:rsid w:val="00AC23B7"/>
    <w:rsid w:val="00AE08DA"/>
    <w:rsid w:val="00AE0BF0"/>
    <w:rsid w:val="00B01D6B"/>
    <w:rsid w:val="00B13D26"/>
    <w:rsid w:val="00B2104F"/>
    <w:rsid w:val="00BA6F64"/>
    <w:rsid w:val="00BE5550"/>
    <w:rsid w:val="00C40527"/>
    <w:rsid w:val="00C5207F"/>
    <w:rsid w:val="00CD46D7"/>
    <w:rsid w:val="00D8539B"/>
    <w:rsid w:val="00DA24CD"/>
    <w:rsid w:val="00E520FF"/>
    <w:rsid w:val="00E816D3"/>
    <w:rsid w:val="00E842EA"/>
    <w:rsid w:val="00EC7368"/>
    <w:rsid w:val="00F01E75"/>
    <w:rsid w:val="00F357C9"/>
    <w:rsid w:val="00F97A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7</cp:revision>
  <dcterms:created xsi:type="dcterms:W3CDTF">2018-11-05T15:30:00Z</dcterms:created>
  <dcterms:modified xsi:type="dcterms:W3CDTF">2020-04-02T13:33:00Z</dcterms:modified>
</cp:coreProperties>
</file>