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6D" w:rsidRPr="00EC556B" w:rsidRDefault="00FF3B6D" w:rsidP="001D760B">
      <w:pPr>
        <w:jc w:val="left"/>
        <w:rPr>
          <w:rFonts w:ascii="Times New Roman" w:hAnsi="Times New Roman" w:cs="Times New Roman"/>
          <w:sz w:val="24"/>
          <w:szCs w:val="24"/>
        </w:rPr>
      </w:pPr>
      <w:r w:rsidRPr="00EC556B">
        <w:rPr>
          <w:rFonts w:ascii="Times New Roman" w:hAnsi="Times New Roman" w:cs="Times New Roman"/>
          <w:b/>
          <w:sz w:val="24"/>
          <w:szCs w:val="24"/>
        </w:rPr>
        <w:t>S2 Table. Biomarker concentrations in plasma before and after HY7714 consumption</w:t>
      </w:r>
      <w:r w:rsidRPr="00EC556B">
        <w:rPr>
          <w:rFonts w:ascii="Times New Roman" w:hAnsi="Times New Roman" w:cs="Times New Roman"/>
          <w:sz w:val="24"/>
          <w:szCs w:val="24"/>
        </w:rPr>
        <w:t xml:space="preserve"> Zonulin(A), Calprotectin(B), MMP-2(C), and MMP-9(D)</w:t>
      </w:r>
    </w:p>
    <w:p w:rsidR="000B05C0" w:rsidRPr="00EC556B" w:rsidRDefault="000B05C0" w:rsidP="001D760B">
      <w:pPr>
        <w:jc w:val="left"/>
        <w:rPr>
          <w:rFonts w:ascii="Times New Roman" w:hAnsi="Times New Roman" w:cs="Times New Roman"/>
          <w:sz w:val="24"/>
          <w:szCs w:val="24"/>
        </w:rPr>
      </w:pPr>
      <w:r w:rsidRPr="00EC556B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W w:w="6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333"/>
        <w:gridCol w:w="1506"/>
        <w:gridCol w:w="1423"/>
      </w:tblGrid>
      <w:tr w:rsidR="00FF3B6D" w:rsidRPr="00EC556B" w:rsidTr="00FF3B6D">
        <w:trPr>
          <w:trHeight w:val="21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Zonulin</w:t>
            </w:r>
          </w:p>
        </w:tc>
      </w:tr>
      <w:tr w:rsidR="00FF3B6D" w:rsidRPr="00EC556B" w:rsidTr="000B05C0">
        <w:trPr>
          <w:trHeight w:val="2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F3B6D" w:rsidRPr="00EC556B" w:rsidTr="000B05C0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mean(ng/ml)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26.4</w:t>
            </w:r>
            <w:r w:rsidR="00FA3246"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18.72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19.22</w:t>
            </w:r>
          </w:p>
        </w:tc>
      </w:tr>
      <w:tr w:rsidR="00FF3B6D" w:rsidRPr="00EC556B" w:rsidTr="000B05C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5.22</w:t>
            </w:r>
          </w:p>
        </w:tc>
      </w:tr>
      <w:tr w:rsidR="00FF3B6D" w:rsidRPr="00EC556B" w:rsidTr="000B05C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</w:tr>
      <w:tr w:rsidR="00FF3B6D" w:rsidRPr="00EC556B" w:rsidTr="000B05C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205E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  <w:r w:rsidR="00205E70"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FF3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0.0088</w:t>
            </w:r>
          </w:p>
        </w:tc>
      </w:tr>
    </w:tbl>
    <w:p w:rsidR="00FF3B6D" w:rsidRPr="00EC556B" w:rsidRDefault="00FF3B6D" w:rsidP="001D76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05C0" w:rsidRPr="00EC556B" w:rsidRDefault="000B05C0" w:rsidP="001D760B">
      <w:pPr>
        <w:jc w:val="left"/>
        <w:rPr>
          <w:rFonts w:ascii="Times New Roman" w:hAnsi="Times New Roman" w:cs="Times New Roman"/>
          <w:sz w:val="24"/>
          <w:szCs w:val="24"/>
        </w:rPr>
      </w:pPr>
      <w:r w:rsidRPr="00EC556B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tbl>
      <w:tblPr>
        <w:tblW w:w="6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333"/>
        <w:gridCol w:w="1506"/>
        <w:gridCol w:w="1423"/>
      </w:tblGrid>
      <w:tr w:rsidR="00FF3B6D" w:rsidRPr="00EC556B" w:rsidTr="00A56E48">
        <w:trPr>
          <w:trHeight w:val="21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Calprotectin</w:t>
            </w:r>
          </w:p>
        </w:tc>
      </w:tr>
      <w:tr w:rsidR="00FF3B6D" w:rsidRPr="00EC556B" w:rsidTr="00A56E48">
        <w:trPr>
          <w:trHeight w:val="2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F3B6D" w:rsidRPr="00EC556B" w:rsidTr="00205E70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mean(ng/ml)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17.42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17.41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1.91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205E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0.0232</w:t>
            </w:r>
          </w:p>
        </w:tc>
      </w:tr>
    </w:tbl>
    <w:p w:rsidR="00FF3B6D" w:rsidRPr="00EC556B" w:rsidRDefault="00FF3B6D" w:rsidP="00FF3B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05C0" w:rsidRPr="00EC556B" w:rsidRDefault="000B05C0" w:rsidP="00FF3B6D">
      <w:pPr>
        <w:jc w:val="left"/>
        <w:rPr>
          <w:rFonts w:ascii="Times New Roman" w:hAnsi="Times New Roman" w:cs="Times New Roman"/>
          <w:sz w:val="24"/>
          <w:szCs w:val="24"/>
        </w:rPr>
      </w:pPr>
      <w:r w:rsidRPr="00EC556B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W w:w="6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333"/>
        <w:gridCol w:w="1506"/>
        <w:gridCol w:w="1423"/>
      </w:tblGrid>
      <w:tr w:rsidR="00FF3B6D" w:rsidRPr="00EC556B" w:rsidTr="00A56E48">
        <w:trPr>
          <w:trHeight w:val="21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MMP-2</w:t>
            </w:r>
          </w:p>
        </w:tc>
      </w:tr>
      <w:tr w:rsidR="00FF3B6D" w:rsidRPr="00EC556B" w:rsidTr="00A56E48">
        <w:trPr>
          <w:trHeight w:val="2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F3B6D" w:rsidRPr="00EC556B" w:rsidTr="00205E70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mean(ng/ml)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137.23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28.47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26.34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38.06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7.31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0.0015</w:t>
            </w:r>
          </w:p>
        </w:tc>
      </w:tr>
    </w:tbl>
    <w:p w:rsidR="00FF3B6D" w:rsidRPr="00EC556B" w:rsidRDefault="00FF3B6D" w:rsidP="00FF3B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05C0" w:rsidRPr="00EC556B" w:rsidRDefault="000B05C0" w:rsidP="00FF3B6D">
      <w:pPr>
        <w:jc w:val="left"/>
        <w:rPr>
          <w:rFonts w:ascii="Times New Roman" w:hAnsi="Times New Roman" w:cs="Times New Roman"/>
          <w:sz w:val="24"/>
          <w:szCs w:val="24"/>
        </w:rPr>
      </w:pPr>
      <w:r w:rsidRPr="00EC556B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W w:w="6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333"/>
        <w:gridCol w:w="1506"/>
        <w:gridCol w:w="1423"/>
      </w:tblGrid>
      <w:tr w:rsidR="00FF3B6D" w:rsidRPr="00EC556B" w:rsidTr="00A56E48">
        <w:trPr>
          <w:trHeight w:val="21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205E70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MMP-9</w:t>
            </w:r>
          </w:p>
        </w:tc>
      </w:tr>
      <w:tr w:rsidR="00FF3B6D" w:rsidRPr="00EC556B" w:rsidTr="00A56E48">
        <w:trPr>
          <w:trHeight w:val="2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F3B6D" w:rsidRPr="00EC556B" w:rsidTr="00205E70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mean(ng/ml)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153.1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105.04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93.12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42.46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29.13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25.83</w:t>
            </w:r>
          </w:p>
        </w:tc>
      </w:tr>
      <w:tr w:rsidR="00FF3B6D" w:rsidRPr="00EC556B" w:rsidTr="00205E70">
        <w:trPr>
          <w:trHeight w:val="21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FF3B6D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6D" w:rsidRPr="00EC556B" w:rsidRDefault="000A0D38" w:rsidP="00A56E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0.0071</w:t>
            </w:r>
          </w:p>
        </w:tc>
      </w:tr>
    </w:tbl>
    <w:p w:rsidR="00FF3B6D" w:rsidRPr="00EC556B" w:rsidRDefault="00FF3B6D" w:rsidP="00FF3B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3B6D" w:rsidRPr="00EC556B" w:rsidRDefault="00FF3B6D" w:rsidP="001D76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61D01" w:rsidRPr="00EC556B" w:rsidRDefault="00C61D01" w:rsidP="001D76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1D01" w:rsidRPr="00EC5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1A" w:rsidRDefault="00036A1A" w:rsidP="00EC556B">
      <w:pPr>
        <w:spacing w:after="0" w:line="240" w:lineRule="auto"/>
      </w:pPr>
      <w:r>
        <w:separator/>
      </w:r>
    </w:p>
  </w:endnote>
  <w:endnote w:type="continuationSeparator" w:id="0">
    <w:p w:rsidR="00036A1A" w:rsidRDefault="00036A1A" w:rsidP="00E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1A" w:rsidRDefault="00036A1A" w:rsidP="00EC556B">
      <w:pPr>
        <w:spacing w:after="0" w:line="240" w:lineRule="auto"/>
      </w:pPr>
      <w:r>
        <w:separator/>
      </w:r>
    </w:p>
  </w:footnote>
  <w:footnote w:type="continuationSeparator" w:id="0">
    <w:p w:rsidR="00036A1A" w:rsidRDefault="00036A1A" w:rsidP="00EC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0B"/>
    <w:rsid w:val="00036A1A"/>
    <w:rsid w:val="000A0D38"/>
    <w:rsid w:val="000B05C0"/>
    <w:rsid w:val="001D760B"/>
    <w:rsid w:val="00205E70"/>
    <w:rsid w:val="00C61D01"/>
    <w:rsid w:val="00DD5E71"/>
    <w:rsid w:val="00EC556B"/>
    <w:rsid w:val="00FA3246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BD3BF-CB9C-42D6-87A9-A765815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F3B6D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FF3B6D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F3B6D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FF3B6D"/>
    <w:rPr>
      <w:rFonts w:ascii="Arial" w:eastAsia="굴림" w:hAnsi="Arial" w:cs="Arial"/>
      <w:vanish/>
      <w:kern w:val="0"/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EC55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556B"/>
  </w:style>
  <w:style w:type="paragraph" w:styleId="a5">
    <w:name w:val="footer"/>
    <w:basedOn w:val="a"/>
    <w:link w:val="Char0"/>
    <w:uiPriority w:val="99"/>
    <w:unhideWhenUsed/>
    <w:rsid w:val="00EC55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2020-02-21T05:36:00Z</dcterms:created>
  <dcterms:modified xsi:type="dcterms:W3CDTF">2020-02-21T05:49:00Z</dcterms:modified>
</cp:coreProperties>
</file>