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34" w:rsidRPr="004937F4" w:rsidRDefault="008C4C34" w:rsidP="008C4C3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4937F4">
        <w:rPr>
          <w:rFonts w:asciiTheme="minorHAnsi" w:hAnsiTheme="minorHAnsi" w:cstheme="minorHAnsi"/>
          <w:b/>
          <w:bCs/>
        </w:rPr>
        <w:t xml:space="preserve">Supporting Information </w:t>
      </w:r>
      <w:r w:rsidR="00815856">
        <w:rPr>
          <w:rFonts w:asciiTheme="minorHAnsi" w:hAnsiTheme="minorHAnsi" w:cstheme="minorHAnsi"/>
          <w:b/>
          <w:bCs/>
        </w:rPr>
        <w:t>File 3</w:t>
      </w:r>
      <w:r w:rsidRPr="004937F4">
        <w:rPr>
          <w:rFonts w:asciiTheme="minorHAnsi" w:hAnsiTheme="minorHAnsi" w:cstheme="minorHAnsi"/>
          <w:b/>
          <w:bCs/>
        </w:rPr>
        <w:t xml:space="preserve"> – reasons for study exclusion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2695"/>
        <w:gridCol w:w="1841"/>
        <w:gridCol w:w="2835"/>
      </w:tblGrid>
      <w:tr w:rsidR="004937F4" w:rsidRPr="004937F4" w:rsidTr="001E0C66">
        <w:trPr>
          <w:trHeight w:val="282"/>
        </w:trPr>
        <w:tc>
          <w:tcPr>
            <w:tcW w:w="4675" w:type="dxa"/>
            <w:gridSpan w:val="2"/>
          </w:tcPr>
          <w:p w:rsidR="004937F4" w:rsidRPr="004937F4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Excluded from abstract</w:t>
            </w:r>
          </w:p>
        </w:tc>
        <w:tc>
          <w:tcPr>
            <w:tcW w:w="4676" w:type="dxa"/>
            <w:gridSpan w:val="2"/>
          </w:tcPr>
          <w:p w:rsidR="004937F4" w:rsidRPr="004937F4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3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Excluded from full text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4937F4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ID</w:t>
            </w:r>
          </w:p>
        </w:tc>
        <w:tc>
          <w:tcPr>
            <w:tcW w:w="2695" w:type="dxa"/>
          </w:tcPr>
          <w:p w:rsidR="004937F4" w:rsidRPr="004937F4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exclusion</w:t>
            </w:r>
          </w:p>
        </w:tc>
        <w:tc>
          <w:tcPr>
            <w:tcW w:w="1841" w:type="dxa"/>
          </w:tcPr>
          <w:p w:rsidR="004937F4" w:rsidRPr="004937F4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ID</w:t>
            </w:r>
          </w:p>
        </w:tc>
        <w:tc>
          <w:tcPr>
            <w:tcW w:w="2835" w:type="dxa"/>
          </w:tcPr>
          <w:p w:rsidR="004937F4" w:rsidRPr="004937F4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exclusion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Balaam et al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Akhavan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(2012)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39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Excluded as an intervention study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Balaam et al (2016)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Experience of volunteers, not women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Almeida Santos (2014)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40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No qualitative data reported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Benza and Liamputtong (2014)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3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Banjara (2011)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Thesis,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Boerleider et al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4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Bawadi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Ahmad (2017)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42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Focus not on experiences of maternity care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Bridle (2012)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Berlincionì et al (2014)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43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Italian article - unable to obtain full text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Burstr</w:t>
            </w:r>
            <w:r w:rsidR="008F4B3E" w:rsidRPr="0033610D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 et al (2017)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6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Disadvantaged women in general - not migrant specific, study protocol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Berlincion</w:t>
            </w:r>
            <w:r w:rsidR="008F4B3E"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ì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et al (2015)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44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French article - Unable to retrieve full text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Casta</w:t>
            </w:r>
            <w:r w:rsidR="008F4B3E" w:rsidRPr="0033610D">
              <w:rPr>
                <w:rFonts w:asciiTheme="minorHAnsi" w:hAnsiTheme="minorHAnsi" w:cstheme="minorHAnsi"/>
                <w:sz w:val="20"/>
                <w:szCs w:val="20"/>
              </w:rPr>
              <w:t>ñ</w:t>
            </w: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eda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(2008)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Focus on general healthcare not specifically on perinatal care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Bharji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(2007)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45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Thesis,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Chot</w:t>
            </w:r>
            <w:r w:rsidR="008F4B3E" w:rsidRPr="0033610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et al (2011)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Outcomes of late antenatal care visits, not women's experiences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Da Lomba and Murray (2014)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46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Report,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Dike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Dayib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(2008)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47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Thesis,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Dike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Edge (2008)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48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Not clear if women are migrants or just from ethnic minority background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Douglas (2012)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Not migrant women's experiences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Gaudion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(2008)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49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Report,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Fisher and </w:t>
            </w: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Hinchliff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Gitsels-van der Wal et al (2014)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50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Role of religion in antenatal screening decision-making, not women's experiences of care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Fisher and </w:t>
            </w: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Hinchliff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Gitsels-van der Wal et al (2015)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51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How Moroccan women think about antenatal screening decision-making, not women's experiences of care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Goosen et al (2010)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14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Gonzalez-Pascual et al (201</w:t>
            </w:r>
            <w:r w:rsidR="00EB5133"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52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Not experiences of perinatal care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Haith-Cooper and McCarthy (2015)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Not migrant women's experiences of perinatal care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Henderson et al (2013)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53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Women of different ethnic minorities - no description of immigration status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Heaman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et al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16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Higginbottom et al (2013)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54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Review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Hesselink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Harting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(2011)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17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Exclude as an intervention study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Hjelm et al (2009)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55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Not focussed on experiences of perinatal care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Houghton (2008)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18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Midwife experience, not migrant women's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Hyvönen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(2008)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56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Focus not on experiences of maternity care</w:t>
            </w:r>
          </w:p>
        </w:tc>
      </w:tr>
      <w:tr w:rsidR="001E0C66" w:rsidRPr="004937F4" w:rsidTr="001E0C66">
        <w:trPr>
          <w:trHeight w:val="250"/>
        </w:trPr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Jain and Levy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19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Keygnaert et al (2016)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57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Review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McCarthy and Haith-Cooper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20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Exclude as an intervention study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it-IT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Lapolla</w:t>
            </w:r>
            <w:r w:rsidR="003B0B33"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et al (2012)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58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No qualitative data reported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Neale and Wand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McAree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 al (2010)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59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Women of different ethnic minorities - no description of </w:t>
            </w:r>
            <w:r w:rsidRPr="003361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immigration status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Nilaweera et al (2014)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22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McLeish and </w:t>
            </w: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Redshaw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(2017)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60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Not migrant women's experiences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O'Mahony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and Donnelly (2010)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23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Misfjord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(2013)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Thesis,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O'Mahony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et al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24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Not migrant women's experiences of maternity care in destination country focus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Moro and </w:t>
            </w: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Radjack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(2012)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62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Italian article - unable to obtain full text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Ostrach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(2013)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25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Özlü and Pruckner (2012)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63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German article - unable to obtain full text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Plaza et al (2014)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26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Experiences of women of childbearing age, not women who have been pregnant, given birth or postnatal in the destination country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Panaccione and Moro (2014)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64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Concept of motherhood, not experiences of perinatal care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Redshaw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Heikkilä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(2011)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27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Ethnic minority women - no description of immigration status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Paz-Zulueta et al (2015)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65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Outcome about access to antenatal care - not women's experiences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Santiago et al (2015)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28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Perrin et al (2016)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66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Case description, not women's experiences of perinatal care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Schmied et al (2012)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29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Philimore</w:t>
            </w:r>
            <w:proofErr w:type="spellEnd"/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Thornhill (2011)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67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Report,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Schmied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et al (2017)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30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Shortall et al (2015)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68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Report,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Shandy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and Power (2008)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31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Not migrant women's experiences of maternity care in destination country focus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Waugh (2010)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69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bCs/>
                <w:sz w:val="20"/>
                <w:szCs w:val="20"/>
              </w:rPr>
              <w:t>Report, not peer reviewed article</w:t>
            </w: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Small et al (2014)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32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Sudbury and Robinson (2016)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33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Vasilevski and Carolan-Olah (2016)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34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Vervliet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et al (2014)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35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Focus on living in Belgium, not on perinatal experiences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Villadsen et al (2016)</w:t>
            </w:r>
            <w:r w:rsidR="0033610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36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Intervention development, not migrant women's experiences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Wikberg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Bondas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(2010)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37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C66" w:rsidRPr="004937F4" w:rsidTr="001E0C66">
        <w:tc>
          <w:tcPr>
            <w:tcW w:w="1980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Wittowski</w:t>
            </w:r>
            <w:proofErr w:type="spellEnd"/>
            <w:r w:rsidRPr="0033610D">
              <w:rPr>
                <w:rFonts w:asciiTheme="minorHAnsi" w:hAnsiTheme="minorHAnsi" w:cstheme="minorHAnsi"/>
                <w:sz w:val="20"/>
                <w:szCs w:val="20"/>
              </w:rPr>
              <w:t xml:space="preserve"> et al (2017)</w:t>
            </w:r>
            <w:r w:rsidR="0033610D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38</w:t>
            </w:r>
            <w:r w:rsidR="0033610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10D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1841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37F4" w:rsidRPr="0033610D" w:rsidRDefault="004937F4" w:rsidP="008E34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0B5B" w:rsidRDefault="00B80B5B">
      <w:pPr>
        <w:rPr>
          <w:b/>
        </w:rPr>
      </w:pPr>
    </w:p>
    <w:p w:rsidR="008C4C34" w:rsidRPr="004937F4" w:rsidRDefault="004937F4">
      <w:pPr>
        <w:rPr>
          <w:b/>
        </w:rPr>
      </w:pPr>
      <w:r>
        <w:rPr>
          <w:b/>
        </w:rPr>
        <w:t>References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(1) Balaam M, </w:t>
      </w:r>
      <w:proofErr w:type="spellStart"/>
      <w:r w:rsidRPr="004937F4">
        <w:rPr>
          <w:rFonts w:ascii="Arial" w:hAnsi="Arial" w:cs="Arial"/>
          <w:sz w:val="22"/>
        </w:rPr>
        <w:t>Akerjordet</w:t>
      </w:r>
      <w:proofErr w:type="spellEnd"/>
      <w:r w:rsidRPr="004937F4">
        <w:rPr>
          <w:rFonts w:ascii="Arial" w:hAnsi="Arial" w:cs="Arial"/>
          <w:sz w:val="22"/>
        </w:rPr>
        <w:t xml:space="preserve"> K, </w:t>
      </w:r>
      <w:proofErr w:type="spellStart"/>
      <w:r w:rsidRPr="004937F4">
        <w:rPr>
          <w:rFonts w:ascii="Arial" w:hAnsi="Arial" w:cs="Arial"/>
          <w:sz w:val="22"/>
        </w:rPr>
        <w:t>Lyberg</w:t>
      </w:r>
      <w:proofErr w:type="spellEnd"/>
      <w:r w:rsidRPr="004937F4">
        <w:rPr>
          <w:rFonts w:ascii="Arial" w:hAnsi="Arial" w:cs="Arial"/>
          <w:sz w:val="22"/>
        </w:rPr>
        <w:t xml:space="preserve"> A, Kaiser B, Schoening E, </w:t>
      </w:r>
      <w:proofErr w:type="spellStart"/>
      <w:r w:rsidRPr="004937F4">
        <w:rPr>
          <w:rFonts w:ascii="Arial" w:hAnsi="Arial" w:cs="Arial"/>
          <w:sz w:val="22"/>
        </w:rPr>
        <w:t>Fredriksen</w:t>
      </w:r>
      <w:proofErr w:type="spellEnd"/>
      <w:r w:rsidRPr="004937F4">
        <w:rPr>
          <w:rFonts w:ascii="Arial" w:hAnsi="Arial" w:cs="Arial"/>
          <w:sz w:val="22"/>
        </w:rPr>
        <w:t xml:space="preserve"> A, et al. A qualitative review of migrant women's perceptions of their needs and experiences related to pregnancy and childbirth. J</w:t>
      </w:r>
      <w:r w:rsidR="003B0B33">
        <w:rPr>
          <w:rFonts w:ascii="Arial" w:hAnsi="Arial" w:cs="Arial"/>
          <w:sz w:val="22"/>
        </w:rPr>
        <w:t>ournal of Advanced Nursing</w:t>
      </w:r>
      <w:r w:rsidRPr="004937F4">
        <w:rPr>
          <w:rFonts w:ascii="Arial" w:hAnsi="Arial" w:cs="Arial"/>
          <w:sz w:val="22"/>
        </w:rPr>
        <w:t xml:space="preserve"> 2013;69(9):1919-1930.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lastRenderedPageBreak/>
        <w:t xml:space="preserve">(2) Balaam M, </w:t>
      </w:r>
      <w:proofErr w:type="spellStart"/>
      <w:r w:rsidRPr="004937F4">
        <w:rPr>
          <w:rFonts w:ascii="Arial" w:hAnsi="Arial" w:cs="Arial"/>
          <w:sz w:val="22"/>
        </w:rPr>
        <w:t>Kingdon</w:t>
      </w:r>
      <w:proofErr w:type="spellEnd"/>
      <w:r w:rsidRPr="004937F4">
        <w:rPr>
          <w:rFonts w:ascii="Arial" w:hAnsi="Arial" w:cs="Arial"/>
          <w:sz w:val="22"/>
        </w:rPr>
        <w:t xml:space="preserve"> C, Thomson G, Finlayson K, </w:t>
      </w:r>
      <w:proofErr w:type="spellStart"/>
      <w:r w:rsidRPr="004937F4">
        <w:rPr>
          <w:rFonts w:ascii="Arial" w:hAnsi="Arial" w:cs="Arial"/>
          <w:sz w:val="22"/>
        </w:rPr>
        <w:t>Downe</w:t>
      </w:r>
      <w:proofErr w:type="spellEnd"/>
      <w:r w:rsidRPr="004937F4">
        <w:rPr>
          <w:rFonts w:ascii="Arial" w:hAnsi="Arial" w:cs="Arial"/>
          <w:sz w:val="22"/>
        </w:rPr>
        <w:t xml:space="preserve"> S. 'We make them feel special': The experiences of voluntary sector workers supporting asylum seeking and refugee women during pregnancy and early motherhood. Midwifery </w:t>
      </w:r>
      <w:proofErr w:type="gramStart"/>
      <w:r w:rsidRPr="004937F4">
        <w:rPr>
          <w:rFonts w:ascii="Arial" w:hAnsi="Arial" w:cs="Arial"/>
          <w:sz w:val="22"/>
        </w:rPr>
        <w:t>2016;34:133</w:t>
      </w:r>
      <w:proofErr w:type="gramEnd"/>
      <w:r w:rsidRPr="004937F4">
        <w:rPr>
          <w:rFonts w:ascii="Arial" w:hAnsi="Arial" w:cs="Arial"/>
          <w:sz w:val="22"/>
        </w:rPr>
        <w:t>-140.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(3) </w:t>
      </w:r>
      <w:proofErr w:type="spellStart"/>
      <w:r w:rsidRPr="004937F4">
        <w:rPr>
          <w:rFonts w:ascii="Arial" w:hAnsi="Arial" w:cs="Arial"/>
          <w:sz w:val="22"/>
        </w:rPr>
        <w:t>Benza</w:t>
      </w:r>
      <w:proofErr w:type="spellEnd"/>
      <w:r w:rsidRPr="004937F4">
        <w:rPr>
          <w:rFonts w:ascii="Arial" w:hAnsi="Arial" w:cs="Arial"/>
          <w:sz w:val="22"/>
        </w:rPr>
        <w:t xml:space="preserve"> S, </w:t>
      </w:r>
      <w:proofErr w:type="spellStart"/>
      <w:r w:rsidRPr="004937F4">
        <w:rPr>
          <w:rFonts w:ascii="Arial" w:hAnsi="Arial" w:cs="Arial"/>
          <w:sz w:val="22"/>
        </w:rPr>
        <w:t>Liamputtong</w:t>
      </w:r>
      <w:proofErr w:type="spellEnd"/>
      <w:r w:rsidRPr="004937F4">
        <w:rPr>
          <w:rFonts w:ascii="Arial" w:hAnsi="Arial" w:cs="Arial"/>
          <w:sz w:val="22"/>
        </w:rPr>
        <w:t xml:space="preserve"> P. Pregnancy, childbirth and motherhood: A meta-synthesis of the lived experiences of immigrant women. Midwifery 2014;30(6):575-584.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0B3F1E">
        <w:rPr>
          <w:rFonts w:ascii="Arial" w:hAnsi="Arial" w:cs="Arial"/>
          <w:sz w:val="22"/>
          <w:lang w:val="fr-FR"/>
        </w:rPr>
        <w:t xml:space="preserve">(4) </w:t>
      </w:r>
      <w:proofErr w:type="spellStart"/>
      <w:r w:rsidRPr="000B3F1E">
        <w:rPr>
          <w:rFonts w:ascii="Arial" w:hAnsi="Arial" w:cs="Arial"/>
          <w:sz w:val="22"/>
          <w:lang w:val="fr-FR"/>
        </w:rPr>
        <w:t>Boerleider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AW, </w:t>
      </w:r>
      <w:proofErr w:type="spellStart"/>
      <w:r w:rsidRPr="000B3F1E">
        <w:rPr>
          <w:rFonts w:ascii="Arial" w:hAnsi="Arial" w:cs="Arial"/>
          <w:sz w:val="22"/>
          <w:lang w:val="fr-FR"/>
        </w:rPr>
        <w:t>Wiegers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TA, </w:t>
      </w:r>
      <w:proofErr w:type="spellStart"/>
      <w:r w:rsidRPr="000B3F1E">
        <w:rPr>
          <w:rFonts w:ascii="Arial" w:hAnsi="Arial" w:cs="Arial"/>
          <w:sz w:val="22"/>
          <w:lang w:val="fr-FR"/>
        </w:rPr>
        <w:t>Manniën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J, </w:t>
      </w:r>
      <w:proofErr w:type="spellStart"/>
      <w:r w:rsidRPr="000B3F1E">
        <w:rPr>
          <w:rFonts w:ascii="Arial" w:hAnsi="Arial" w:cs="Arial"/>
          <w:sz w:val="22"/>
          <w:lang w:val="fr-FR"/>
        </w:rPr>
        <w:t>Francke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AL, Devillé WLJM. </w:t>
      </w:r>
      <w:r w:rsidRPr="004937F4">
        <w:rPr>
          <w:rFonts w:ascii="Arial" w:hAnsi="Arial" w:cs="Arial"/>
          <w:sz w:val="22"/>
        </w:rPr>
        <w:t xml:space="preserve">Factors affecting the use of prenatal care by non-western women in industrialized western countries: A systematic review. BMC Pregnancy Childbirth </w:t>
      </w:r>
      <w:proofErr w:type="gramStart"/>
      <w:r w:rsidRPr="004937F4">
        <w:rPr>
          <w:rFonts w:ascii="Arial" w:hAnsi="Arial" w:cs="Arial"/>
          <w:sz w:val="22"/>
        </w:rPr>
        <w:t>2013;13</w:t>
      </w:r>
      <w:r w:rsidR="003B0B33">
        <w:rPr>
          <w:rFonts w:ascii="Arial" w:hAnsi="Arial" w:cs="Arial"/>
          <w:sz w:val="22"/>
        </w:rPr>
        <w:t>:</w:t>
      </w:r>
      <w:r w:rsidR="003B0B33" w:rsidRPr="003B0B33">
        <w:rPr>
          <w:rFonts w:ascii="Arial" w:hAnsi="Arial" w:cs="Arial"/>
          <w:sz w:val="22"/>
        </w:rPr>
        <w:t>81</w:t>
      </w:r>
      <w:proofErr w:type="gramEnd"/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(5) Bridle L. Asylum seekers and refugees accessing maternity care</w:t>
      </w:r>
      <w:r w:rsidR="003B0B33">
        <w:rPr>
          <w:rFonts w:ascii="Arial" w:hAnsi="Arial" w:cs="Arial"/>
          <w:sz w:val="22"/>
        </w:rPr>
        <w:t>-</w:t>
      </w:r>
      <w:r w:rsidRPr="004937F4">
        <w:rPr>
          <w:rFonts w:ascii="Arial" w:hAnsi="Arial" w:cs="Arial"/>
          <w:sz w:val="22"/>
        </w:rPr>
        <w:t>literature</w:t>
      </w:r>
      <w:r w:rsidR="003C2553">
        <w:rPr>
          <w:rFonts w:ascii="Arial" w:hAnsi="Arial" w:cs="Arial"/>
          <w:sz w:val="22"/>
        </w:rPr>
        <w:t xml:space="preserve"> </w:t>
      </w:r>
      <w:r w:rsidRPr="004937F4">
        <w:rPr>
          <w:rFonts w:ascii="Arial" w:hAnsi="Arial" w:cs="Arial"/>
          <w:sz w:val="22"/>
        </w:rPr>
        <w:t xml:space="preserve">review and discussion. </w:t>
      </w:r>
      <w:proofErr w:type="spellStart"/>
      <w:r w:rsidRPr="004937F4">
        <w:rPr>
          <w:rFonts w:ascii="Arial" w:hAnsi="Arial" w:cs="Arial"/>
          <w:sz w:val="22"/>
        </w:rPr>
        <w:t>M</w:t>
      </w:r>
      <w:r w:rsidR="003B0B33">
        <w:rPr>
          <w:rFonts w:ascii="Arial" w:hAnsi="Arial" w:cs="Arial"/>
          <w:sz w:val="22"/>
        </w:rPr>
        <w:t>idirs</w:t>
      </w:r>
      <w:proofErr w:type="spellEnd"/>
      <w:r w:rsidR="003B0B33">
        <w:rPr>
          <w:rFonts w:ascii="Arial" w:hAnsi="Arial" w:cs="Arial"/>
          <w:sz w:val="22"/>
        </w:rPr>
        <w:t xml:space="preserve"> Midwifery Digest </w:t>
      </w:r>
      <w:r w:rsidRPr="004937F4">
        <w:rPr>
          <w:rFonts w:ascii="Arial" w:hAnsi="Arial" w:cs="Arial"/>
          <w:sz w:val="22"/>
        </w:rPr>
        <w:t>2012;22(1):7-12.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(6) </w:t>
      </w:r>
      <w:proofErr w:type="spellStart"/>
      <w:r w:rsidRPr="004937F4">
        <w:rPr>
          <w:rFonts w:ascii="Arial" w:hAnsi="Arial" w:cs="Arial"/>
          <w:sz w:val="22"/>
        </w:rPr>
        <w:t>Burström</w:t>
      </w:r>
      <w:proofErr w:type="spellEnd"/>
      <w:r w:rsidRPr="004937F4">
        <w:rPr>
          <w:rFonts w:ascii="Arial" w:hAnsi="Arial" w:cs="Arial"/>
          <w:sz w:val="22"/>
        </w:rPr>
        <w:t xml:space="preserve"> B, </w:t>
      </w:r>
      <w:proofErr w:type="spellStart"/>
      <w:r w:rsidRPr="004937F4">
        <w:rPr>
          <w:rFonts w:ascii="Arial" w:hAnsi="Arial" w:cs="Arial"/>
          <w:sz w:val="22"/>
        </w:rPr>
        <w:t>Marttila</w:t>
      </w:r>
      <w:proofErr w:type="spellEnd"/>
      <w:r w:rsidRPr="004937F4">
        <w:rPr>
          <w:rFonts w:ascii="Arial" w:hAnsi="Arial" w:cs="Arial"/>
          <w:sz w:val="22"/>
        </w:rPr>
        <w:t xml:space="preserve"> A, </w:t>
      </w:r>
      <w:proofErr w:type="spellStart"/>
      <w:r w:rsidRPr="004937F4">
        <w:rPr>
          <w:rFonts w:ascii="Arial" w:hAnsi="Arial" w:cs="Arial"/>
          <w:sz w:val="22"/>
        </w:rPr>
        <w:t>Kulane</w:t>
      </w:r>
      <w:proofErr w:type="spellEnd"/>
      <w:r w:rsidRPr="004937F4">
        <w:rPr>
          <w:rFonts w:ascii="Arial" w:hAnsi="Arial" w:cs="Arial"/>
          <w:sz w:val="22"/>
        </w:rPr>
        <w:t xml:space="preserve"> A, Lindberg L, </w:t>
      </w:r>
      <w:proofErr w:type="spellStart"/>
      <w:r w:rsidRPr="004937F4">
        <w:rPr>
          <w:rFonts w:ascii="Arial" w:hAnsi="Arial" w:cs="Arial"/>
          <w:sz w:val="22"/>
        </w:rPr>
        <w:t>Burström</w:t>
      </w:r>
      <w:proofErr w:type="spellEnd"/>
      <w:r w:rsidRPr="004937F4">
        <w:rPr>
          <w:rFonts w:ascii="Arial" w:hAnsi="Arial" w:cs="Arial"/>
          <w:sz w:val="22"/>
        </w:rPr>
        <w:t xml:space="preserve"> K. Practising proportionate universalism - a study protocol of an extended postnatal home visiting programme in a disadvantaged area in Stockholm, Sweden. BMC Health Serv</w:t>
      </w:r>
      <w:r w:rsidR="003C2553">
        <w:rPr>
          <w:rFonts w:ascii="Arial" w:hAnsi="Arial" w:cs="Arial"/>
          <w:sz w:val="22"/>
        </w:rPr>
        <w:t>ices</w:t>
      </w:r>
      <w:r w:rsidRPr="004937F4">
        <w:rPr>
          <w:rFonts w:ascii="Arial" w:hAnsi="Arial" w:cs="Arial"/>
          <w:sz w:val="22"/>
        </w:rPr>
        <w:t xml:space="preserve"> Res</w:t>
      </w:r>
      <w:r w:rsidR="003C2553">
        <w:rPr>
          <w:rFonts w:ascii="Arial" w:hAnsi="Arial" w:cs="Arial"/>
          <w:sz w:val="22"/>
        </w:rPr>
        <w:t>earch</w:t>
      </w:r>
      <w:r w:rsidRPr="004937F4">
        <w:rPr>
          <w:rFonts w:ascii="Arial" w:hAnsi="Arial" w:cs="Arial"/>
          <w:sz w:val="22"/>
        </w:rPr>
        <w:t xml:space="preserve"> </w:t>
      </w:r>
      <w:proofErr w:type="gramStart"/>
      <w:r w:rsidRPr="004937F4">
        <w:rPr>
          <w:rFonts w:ascii="Arial" w:hAnsi="Arial" w:cs="Arial"/>
          <w:sz w:val="22"/>
        </w:rPr>
        <w:t>2017;17:1</w:t>
      </w:r>
      <w:proofErr w:type="gramEnd"/>
      <w:r w:rsidRPr="004937F4">
        <w:rPr>
          <w:rFonts w:ascii="Arial" w:hAnsi="Arial" w:cs="Arial"/>
          <w:sz w:val="22"/>
        </w:rPr>
        <w:t>-8.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(7) </w:t>
      </w:r>
      <w:proofErr w:type="spellStart"/>
      <w:r w:rsidRPr="004937F4">
        <w:rPr>
          <w:rFonts w:ascii="Arial" w:hAnsi="Arial" w:cs="Arial"/>
          <w:sz w:val="22"/>
        </w:rPr>
        <w:t>Castañeda</w:t>
      </w:r>
      <w:proofErr w:type="spellEnd"/>
      <w:r w:rsidRPr="004937F4">
        <w:rPr>
          <w:rFonts w:ascii="Arial" w:hAnsi="Arial" w:cs="Arial"/>
          <w:sz w:val="22"/>
        </w:rPr>
        <w:t xml:space="preserve"> H. Paternity for sale: anxieties over 'demographic theft' and undocumented migrant reproduction in Germany. Med</w:t>
      </w:r>
      <w:r w:rsidR="003C2553">
        <w:rPr>
          <w:rFonts w:ascii="Arial" w:hAnsi="Arial" w:cs="Arial"/>
          <w:sz w:val="22"/>
        </w:rPr>
        <w:t>ical</w:t>
      </w:r>
      <w:r w:rsidRPr="004937F4">
        <w:rPr>
          <w:rFonts w:ascii="Arial" w:hAnsi="Arial" w:cs="Arial"/>
          <w:sz w:val="22"/>
        </w:rPr>
        <w:t xml:space="preserve"> Anthropol</w:t>
      </w:r>
      <w:r w:rsidR="003C2553">
        <w:rPr>
          <w:rFonts w:ascii="Arial" w:hAnsi="Arial" w:cs="Arial"/>
          <w:sz w:val="22"/>
        </w:rPr>
        <w:t>ogy</w:t>
      </w:r>
      <w:r w:rsidRPr="004937F4">
        <w:rPr>
          <w:rFonts w:ascii="Arial" w:hAnsi="Arial" w:cs="Arial"/>
          <w:sz w:val="22"/>
        </w:rPr>
        <w:t xml:space="preserve"> Q</w:t>
      </w:r>
      <w:r w:rsidR="003C2553">
        <w:rPr>
          <w:rFonts w:ascii="Arial" w:hAnsi="Arial" w:cs="Arial"/>
          <w:sz w:val="22"/>
        </w:rPr>
        <w:t>uarterly</w:t>
      </w:r>
      <w:r w:rsidRPr="004937F4">
        <w:rPr>
          <w:rFonts w:ascii="Arial" w:hAnsi="Arial" w:cs="Arial"/>
          <w:sz w:val="22"/>
        </w:rPr>
        <w:t xml:space="preserve"> 2008;22(4):340-359.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(8) </w:t>
      </w:r>
      <w:proofErr w:type="spellStart"/>
      <w:r w:rsidRPr="004937F4">
        <w:rPr>
          <w:rFonts w:ascii="Arial" w:hAnsi="Arial" w:cs="Arial"/>
          <w:sz w:val="22"/>
        </w:rPr>
        <w:t>Choté</w:t>
      </w:r>
      <w:proofErr w:type="spellEnd"/>
      <w:r w:rsidRPr="004937F4">
        <w:rPr>
          <w:rFonts w:ascii="Arial" w:hAnsi="Arial" w:cs="Arial"/>
          <w:sz w:val="22"/>
        </w:rPr>
        <w:t xml:space="preserve"> A, Koopmans G, </w:t>
      </w:r>
      <w:proofErr w:type="spellStart"/>
      <w:r w:rsidRPr="004937F4">
        <w:rPr>
          <w:rFonts w:ascii="Arial" w:hAnsi="Arial" w:cs="Arial"/>
          <w:sz w:val="22"/>
        </w:rPr>
        <w:t>Redekop</w:t>
      </w:r>
      <w:proofErr w:type="spellEnd"/>
      <w:r w:rsidRPr="004937F4">
        <w:rPr>
          <w:rFonts w:ascii="Arial" w:hAnsi="Arial" w:cs="Arial"/>
          <w:sz w:val="22"/>
        </w:rPr>
        <w:t xml:space="preserve"> W, Groot C, </w:t>
      </w:r>
      <w:proofErr w:type="spellStart"/>
      <w:r w:rsidRPr="004937F4">
        <w:rPr>
          <w:rFonts w:ascii="Arial" w:hAnsi="Arial" w:cs="Arial"/>
          <w:sz w:val="22"/>
        </w:rPr>
        <w:t>Hoefman</w:t>
      </w:r>
      <w:proofErr w:type="spellEnd"/>
      <w:r w:rsidRPr="004937F4">
        <w:rPr>
          <w:rFonts w:ascii="Arial" w:hAnsi="Arial" w:cs="Arial"/>
          <w:sz w:val="22"/>
        </w:rPr>
        <w:t xml:space="preserve"> R, </w:t>
      </w:r>
      <w:proofErr w:type="spellStart"/>
      <w:r w:rsidRPr="004937F4">
        <w:rPr>
          <w:rFonts w:ascii="Arial" w:hAnsi="Arial" w:cs="Arial"/>
          <w:sz w:val="22"/>
        </w:rPr>
        <w:t>Jaddoe</w:t>
      </w:r>
      <w:proofErr w:type="spellEnd"/>
      <w:r w:rsidRPr="004937F4">
        <w:rPr>
          <w:rFonts w:ascii="Arial" w:hAnsi="Arial" w:cs="Arial"/>
          <w:sz w:val="22"/>
        </w:rPr>
        <w:t xml:space="preserve"> V, et al. Explaining Ethnic Differences in Late Antenatal Care Entry by Predisposing, Enabling and Need Factors in the Netherlands. The Generation R Study. Matern</w:t>
      </w:r>
      <w:r w:rsidR="003C2553">
        <w:rPr>
          <w:rFonts w:ascii="Arial" w:hAnsi="Arial" w:cs="Arial"/>
          <w:sz w:val="22"/>
        </w:rPr>
        <w:t>al</w:t>
      </w:r>
      <w:r w:rsidRPr="004937F4">
        <w:rPr>
          <w:rFonts w:ascii="Arial" w:hAnsi="Arial" w:cs="Arial"/>
          <w:sz w:val="22"/>
        </w:rPr>
        <w:t xml:space="preserve"> </w:t>
      </w:r>
      <w:r w:rsidR="003C2553">
        <w:rPr>
          <w:rFonts w:ascii="Arial" w:hAnsi="Arial" w:cs="Arial"/>
          <w:sz w:val="22"/>
        </w:rPr>
        <w:t xml:space="preserve">&amp; </w:t>
      </w:r>
      <w:r w:rsidRPr="004937F4">
        <w:rPr>
          <w:rFonts w:ascii="Arial" w:hAnsi="Arial" w:cs="Arial"/>
          <w:sz w:val="22"/>
        </w:rPr>
        <w:t>Child Health J</w:t>
      </w:r>
      <w:r w:rsidR="003C2553">
        <w:rPr>
          <w:rFonts w:ascii="Arial" w:hAnsi="Arial" w:cs="Arial"/>
          <w:sz w:val="22"/>
        </w:rPr>
        <w:t>ournal</w:t>
      </w:r>
      <w:r w:rsidRPr="004937F4">
        <w:rPr>
          <w:rFonts w:ascii="Arial" w:hAnsi="Arial" w:cs="Arial"/>
          <w:sz w:val="22"/>
        </w:rPr>
        <w:t xml:space="preserve"> 2011;15(6):689-699.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(9) Dike P. Birth practices of Nigerian women in the UK. </w:t>
      </w:r>
      <w:r w:rsidR="003C2553">
        <w:rPr>
          <w:rFonts w:ascii="Arial" w:hAnsi="Arial" w:cs="Arial"/>
          <w:sz w:val="22"/>
        </w:rPr>
        <w:t>British Journal of Midwifery</w:t>
      </w:r>
      <w:r w:rsidRPr="004937F4">
        <w:rPr>
          <w:rFonts w:ascii="Arial" w:hAnsi="Arial" w:cs="Arial"/>
          <w:sz w:val="22"/>
        </w:rPr>
        <w:t xml:space="preserve"> 2013;21(1):41-52.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(10) Dike P. Birth practices of Nigerian women: A literature review. </w:t>
      </w:r>
      <w:r w:rsidR="003C2553">
        <w:rPr>
          <w:rFonts w:ascii="Arial" w:hAnsi="Arial" w:cs="Arial"/>
          <w:sz w:val="22"/>
        </w:rPr>
        <w:t xml:space="preserve">African Journal of Midwifery &amp; Women’s Health </w:t>
      </w:r>
      <w:r w:rsidRPr="004937F4">
        <w:rPr>
          <w:rFonts w:ascii="Arial" w:hAnsi="Arial" w:cs="Arial"/>
          <w:sz w:val="22"/>
        </w:rPr>
        <w:t>2013;7(1):38-48.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(11) Douglas N. Befriending breastfeeding: a home-based antenatal pilot for South Asian families. C</w:t>
      </w:r>
      <w:r w:rsidR="003C2553">
        <w:rPr>
          <w:rFonts w:ascii="Arial" w:hAnsi="Arial" w:cs="Arial"/>
          <w:sz w:val="22"/>
        </w:rPr>
        <w:t>ommunity Practitioner</w:t>
      </w:r>
      <w:r w:rsidRPr="004937F4">
        <w:rPr>
          <w:rFonts w:ascii="Arial" w:hAnsi="Arial" w:cs="Arial"/>
          <w:sz w:val="22"/>
        </w:rPr>
        <w:t xml:space="preserve"> 2012;85(6):28-31.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(12) Fisher J, </w:t>
      </w:r>
      <w:proofErr w:type="spellStart"/>
      <w:r w:rsidRPr="004937F4">
        <w:rPr>
          <w:rFonts w:ascii="Arial" w:hAnsi="Arial" w:cs="Arial"/>
          <w:sz w:val="22"/>
        </w:rPr>
        <w:t>Hinchliff</w:t>
      </w:r>
      <w:proofErr w:type="spellEnd"/>
      <w:r w:rsidRPr="004937F4">
        <w:rPr>
          <w:rFonts w:ascii="Arial" w:hAnsi="Arial" w:cs="Arial"/>
          <w:sz w:val="22"/>
        </w:rPr>
        <w:t xml:space="preserve"> S. Immigrant women's perceptions of their maternity care: a review of the literature</w:t>
      </w:r>
      <w:r w:rsidR="003C2553">
        <w:rPr>
          <w:rFonts w:ascii="Arial" w:hAnsi="Arial" w:cs="Arial"/>
          <w:sz w:val="22"/>
        </w:rPr>
        <w:t>.</w:t>
      </w:r>
      <w:r w:rsidRPr="004937F4">
        <w:rPr>
          <w:rFonts w:ascii="Arial" w:hAnsi="Arial" w:cs="Arial"/>
          <w:sz w:val="22"/>
        </w:rPr>
        <w:t xml:space="preserve"> </w:t>
      </w:r>
      <w:r w:rsidR="003C2553">
        <w:rPr>
          <w:rFonts w:ascii="Arial" w:hAnsi="Arial" w:cs="Arial"/>
          <w:sz w:val="22"/>
        </w:rPr>
        <w:t>P</w:t>
      </w:r>
      <w:r w:rsidRPr="004937F4">
        <w:rPr>
          <w:rFonts w:ascii="Arial" w:hAnsi="Arial" w:cs="Arial"/>
          <w:sz w:val="22"/>
        </w:rPr>
        <w:t>art 1. P</w:t>
      </w:r>
      <w:r w:rsidR="003C2553">
        <w:rPr>
          <w:rFonts w:ascii="Arial" w:hAnsi="Arial" w:cs="Arial"/>
          <w:sz w:val="22"/>
        </w:rPr>
        <w:t>ractising Midwife</w:t>
      </w:r>
      <w:r w:rsidRPr="004937F4">
        <w:rPr>
          <w:rFonts w:ascii="Arial" w:hAnsi="Arial" w:cs="Arial"/>
          <w:sz w:val="22"/>
        </w:rPr>
        <w:t xml:space="preserve"> 2013;16(1):20-22.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(13) Fisher J, </w:t>
      </w:r>
      <w:proofErr w:type="spellStart"/>
      <w:r w:rsidRPr="004937F4">
        <w:rPr>
          <w:rFonts w:ascii="Arial" w:hAnsi="Arial" w:cs="Arial"/>
          <w:sz w:val="22"/>
        </w:rPr>
        <w:t>Hinchliff</w:t>
      </w:r>
      <w:proofErr w:type="spellEnd"/>
      <w:r w:rsidRPr="004937F4">
        <w:rPr>
          <w:rFonts w:ascii="Arial" w:hAnsi="Arial" w:cs="Arial"/>
          <w:sz w:val="22"/>
        </w:rPr>
        <w:t xml:space="preserve"> S. Immigrant women's perceptions of their maternity care: a review of the literature. Part 2. Pract</w:t>
      </w:r>
      <w:r w:rsidR="003C2553">
        <w:rPr>
          <w:rFonts w:ascii="Arial" w:hAnsi="Arial" w:cs="Arial"/>
          <w:sz w:val="22"/>
        </w:rPr>
        <w:t>ising</w:t>
      </w:r>
      <w:r w:rsidRPr="004937F4">
        <w:rPr>
          <w:rFonts w:ascii="Arial" w:hAnsi="Arial" w:cs="Arial"/>
          <w:sz w:val="22"/>
        </w:rPr>
        <w:t xml:space="preserve"> Midwife 2013;16(2):32-34.</w:t>
      </w:r>
    </w:p>
    <w:p w:rsidR="004937F4" w:rsidRPr="00B63EF3" w:rsidRDefault="004937F4" w:rsidP="00B63EF3">
      <w:pPr>
        <w:pStyle w:val="NormalWeb"/>
        <w:rPr>
          <w:rFonts w:ascii="Arial" w:hAnsi="Arial" w:cs="Arial"/>
          <w:sz w:val="22"/>
        </w:rPr>
      </w:pPr>
      <w:r w:rsidRPr="00B63EF3">
        <w:rPr>
          <w:rFonts w:ascii="Arial" w:hAnsi="Arial" w:cs="Arial"/>
          <w:sz w:val="22"/>
        </w:rPr>
        <w:t xml:space="preserve">(14) </w:t>
      </w:r>
      <w:proofErr w:type="spellStart"/>
      <w:r w:rsidRPr="00B63EF3">
        <w:rPr>
          <w:rFonts w:ascii="Arial" w:hAnsi="Arial" w:cs="Arial"/>
          <w:sz w:val="22"/>
        </w:rPr>
        <w:t>Goosen</w:t>
      </w:r>
      <w:proofErr w:type="spellEnd"/>
      <w:r w:rsidRPr="00B63EF3">
        <w:rPr>
          <w:rFonts w:ascii="Arial" w:hAnsi="Arial" w:cs="Arial"/>
          <w:sz w:val="22"/>
        </w:rPr>
        <w:t xml:space="preserve"> S, van </w:t>
      </w:r>
      <w:proofErr w:type="spellStart"/>
      <w:r w:rsidRPr="00B63EF3">
        <w:rPr>
          <w:rFonts w:ascii="Arial" w:hAnsi="Arial" w:cs="Arial"/>
          <w:sz w:val="22"/>
        </w:rPr>
        <w:t>Oostrum</w:t>
      </w:r>
      <w:proofErr w:type="spellEnd"/>
      <w:r w:rsidRPr="00B63EF3">
        <w:rPr>
          <w:rFonts w:ascii="Arial" w:hAnsi="Arial" w:cs="Arial"/>
          <w:sz w:val="22"/>
        </w:rPr>
        <w:t xml:space="preserve"> </w:t>
      </w:r>
      <w:proofErr w:type="gramStart"/>
      <w:r w:rsidRPr="00B63EF3">
        <w:rPr>
          <w:rFonts w:ascii="Arial" w:hAnsi="Arial" w:cs="Arial"/>
          <w:sz w:val="22"/>
        </w:rPr>
        <w:t>I,E.A.</w:t>
      </w:r>
      <w:proofErr w:type="gramEnd"/>
      <w:r w:rsidRPr="00B63EF3">
        <w:rPr>
          <w:rFonts w:ascii="Arial" w:hAnsi="Arial" w:cs="Arial"/>
          <w:sz w:val="22"/>
        </w:rPr>
        <w:t xml:space="preserve">, </w:t>
      </w:r>
      <w:proofErr w:type="spellStart"/>
      <w:r w:rsidRPr="00B63EF3">
        <w:rPr>
          <w:rFonts w:ascii="Arial" w:hAnsi="Arial" w:cs="Arial"/>
          <w:sz w:val="22"/>
        </w:rPr>
        <w:t>Essink</w:t>
      </w:r>
      <w:proofErr w:type="spellEnd"/>
      <w:r w:rsidRPr="00B63EF3">
        <w:rPr>
          <w:rFonts w:ascii="Arial" w:hAnsi="Arial" w:cs="Arial"/>
          <w:sz w:val="22"/>
        </w:rPr>
        <w:t xml:space="preserve">-Bot M. </w:t>
      </w:r>
      <w:proofErr w:type="spellStart"/>
      <w:r w:rsidR="003C2553" w:rsidRPr="00B63EF3">
        <w:rPr>
          <w:rFonts w:ascii="Arial" w:hAnsi="Arial" w:cs="Arial"/>
          <w:sz w:val="22"/>
        </w:rPr>
        <w:t>Zwangerschapsuitkomsten</w:t>
      </w:r>
      <w:proofErr w:type="spellEnd"/>
      <w:r w:rsidR="003C2553" w:rsidRPr="00B63EF3">
        <w:rPr>
          <w:rFonts w:ascii="Arial" w:hAnsi="Arial" w:cs="Arial"/>
          <w:sz w:val="22"/>
        </w:rPr>
        <w:t xml:space="preserve"> </w:t>
      </w:r>
      <w:proofErr w:type="spellStart"/>
      <w:r w:rsidR="003C2553" w:rsidRPr="00B63EF3">
        <w:rPr>
          <w:rFonts w:ascii="Arial" w:hAnsi="Arial" w:cs="Arial"/>
          <w:sz w:val="22"/>
        </w:rPr>
        <w:t>en</w:t>
      </w:r>
      <w:proofErr w:type="spellEnd"/>
      <w:r w:rsidR="003C2553" w:rsidRPr="00B63EF3">
        <w:rPr>
          <w:rFonts w:ascii="Arial" w:hAnsi="Arial" w:cs="Arial"/>
          <w:sz w:val="22"/>
        </w:rPr>
        <w:t xml:space="preserve"> </w:t>
      </w:r>
      <w:proofErr w:type="spellStart"/>
      <w:r w:rsidR="003C2553" w:rsidRPr="00B63EF3">
        <w:rPr>
          <w:rFonts w:ascii="Arial" w:hAnsi="Arial" w:cs="Arial"/>
          <w:sz w:val="22"/>
        </w:rPr>
        <w:t>zorgbehoeften</w:t>
      </w:r>
      <w:proofErr w:type="spellEnd"/>
      <w:r w:rsidR="003C2553" w:rsidRPr="00B63EF3">
        <w:rPr>
          <w:rFonts w:ascii="Arial" w:hAnsi="Arial" w:cs="Arial"/>
          <w:sz w:val="22"/>
        </w:rPr>
        <w:t xml:space="preserve"> </w:t>
      </w:r>
      <w:proofErr w:type="spellStart"/>
      <w:r w:rsidR="003C2553" w:rsidRPr="00B63EF3">
        <w:rPr>
          <w:rFonts w:ascii="Arial" w:hAnsi="Arial" w:cs="Arial"/>
          <w:sz w:val="22"/>
        </w:rPr>
        <w:t>bij</w:t>
      </w:r>
      <w:proofErr w:type="spellEnd"/>
      <w:r w:rsidR="003C2553" w:rsidRPr="00B63EF3">
        <w:rPr>
          <w:rFonts w:ascii="Arial" w:hAnsi="Arial" w:cs="Arial"/>
          <w:sz w:val="22"/>
        </w:rPr>
        <w:t xml:space="preserve"> </w:t>
      </w:r>
      <w:proofErr w:type="spellStart"/>
      <w:r w:rsidR="003C2553" w:rsidRPr="00B63EF3">
        <w:rPr>
          <w:rFonts w:ascii="Arial" w:hAnsi="Arial" w:cs="Arial"/>
          <w:sz w:val="22"/>
        </w:rPr>
        <w:t>asielzoeksters</w:t>
      </w:r>
      <w:proofErr w:type="spellEnd"/>
      <w:r w:rsidR="003C2553" w:rsidRPr="00B63EF3">
        <w:rPr>
          <w:rFonts w:ascii="Arial" w:hAnsi="Arial" w:cs="Arial"/>
          <w:sz w:val="22"/>
        </w:rPr>
        <w:t xml:space="preserve"> (Dutch). [</w:t>
      </w:r>
      <w:r w:rsidRPr="00B63EF3">
        <w:rPr>
          <w:rFonts w:ascii="Arial" w:hAnsi="Arial" w:cs="Arial"/>
          <w:sz w:val="22"/>
        </w:rPr>
        <w:t>Obstetric outcomes and expressed health needs of pregnant asylum seekers: a literature survey</w:t>
      </w:r>
      <w:r w:rsidR="003C2553" w:rsidRPr="00B63EF3">
        <w:rPr>
          <w:rFonts w:ascii="Arial" w:hAnsi="Arial" w:cs="Arial"/>
          <w:sz w:val="22"/>
        </w:rPr>
        <w:t>]</w:t>
      </w:r>
      <w:r w:rsidRPr="00B63EF3">
        <w:rPr>
          <w:rFonts w:ascii="Arial" w:hAnsi="Arial" w:cs="Arial"/>
          <w:sz w:val="22"/>
        </w:rPr>
        <w:t xml:space="preserve">. </w:t>
      </w:r>
      <w:proofErr w:type="spellStart"/>
      <w:r w:rsidRPr="00B63EF3">
        <w:rPr>
          <w:rFonts w:ascii="Arial" w:hAnsi="Arial" w:cs="Arial"/>
          <w:sz w:val="22"/>
        </w:rPr>
        <w:t>Ned</w:t>
      </w:r>
      <w:r w:rsidR="003C2553" w:rsidRPr="00B63EF3">
        <w:rPr>
          <w:rFonts w:ascii="Arial" w:hAnsi="Arial" w:cs="Arial"/>
          <w:sz w:val="22"/>
        </w:rPr>
        <w:t>erlands</w:t>
      </w:r>
      <w:proofErr w:type="spellEnd"/>
      <w:r w:rsidRPr="00B63EF3">
        <w:rPr>
          <w:rFonts w:ascii="Arial" w:hAnsi="Arial" w:cs="Arial"/>
          <w:sz w:val="22"/>
        </w:rPr>
        <w:t xml:space="preserve"> </w:t>
      </w:r>
      <w:proofErr w:type="spellStart"/>
      <w:r w:rsidRPr="00B63EF3">
        <w:rPr>
          <w:rFonts w:ascii="Arial" w:hAnsi="Arial" w:cs="Arial"/>
          <w:sz w:val="22"/>
        </w:rPr>
        <w:t>Tijdschr</w:t>
      </w:r>
      <w:r w:rsidR="003C2553" w:rsidRPr="00B63EF3">
        <w:rPr>
          <w:rFonts w:ascii="Arial" w:hAnsi="Arial" w:cs="Arial"/>
          <w:sz w:val="22"/>
        </w:rPr>
        <w:t>ift</w:t>
      </w:r>
      <w:proofErr w:type="spellEnd"/>
      <w:r w:rsidRPr="00B63EF3">
        <w:rPr>
          <w:rFonts w:ascii="Arial" w:hAnsi="Arial" w:cs="Arial"/>
          <w:sz w:val="22"/>
        </w:rPr>
        <w:t xml:space="preserve"> </w:t>
      </w:r>
      <w:proofErr w:type="spellStart"/>
      <w:r w:rsidR="003C2553" w:rsidRPr="00B63EF3">
        <w:rPr>
          <w:rFonts w:ascii="Arial" w:hAnsi="Arial" w:cs="Arial"/>
          <w:sz w:val="22"/>
        </w:rPr>
        <w:t>voor</w:t>
      </w:r>
      <w:proofErr w:type="spellEnd"/>
      <w:r w:rsidR="003C2553" w:rsidRPr="00B63EF3">
        <w:rPr>
          <w:rFonts w:ascii="Arial" w:hAnsi="Arial" w:cs="Arial"/>
          <w:sz w:val="22"/>
        </w:rPr>
        <w:t xml:space="preserve"> </w:t>
      </w:r>
      <w:proofErr w:type="spellStart"/>
      <w:r w:rsidRPr="00B63EF3">
        <w:rPr>
          <w:rFonts w:ascii="Arial" w:hAnsi="Arial" w:cs="Arial"/>
          <w:sz w:val="22"/>
        </w:rPr>
        <w:t>Geneesk</w:t>
      </w:r>
      <w:r w:rsidR="003C2553" w:rsidRPr="00B63EF3">
        <w:rPr>
          <w:rFonts w:ascii="Arial" w:hAnsi="Arial" w:cs="Arial"/>
          <w:sz w:val="22"/>
        </w:rPr>
        <w:t>un</w:t>
      </w:r>
      <w:r w:rsidRPr="00B63EF3">
        <w:rPr>
          <w:rFonts w:ascii="Arial" w:hAnsi="Arial" w:cs="Arial"/>
          <w:sz w:val="22"/>
        </w:rPr>
        <w:t>d</w:t>
      </w:r>
      <w:r w:rsidR="003C2553" w:rsidRPr="00B63EF3">
        <w:rPr>
          <w:rFonts w:ascii="Arial" w:hAnsi="Arial" w:cs="Arial"/>
          <w:sz w:val="22"/>
        </w:rPr>
        <w:t>e</w:t>
      </w:r>
      <w:proofErr w:type="spellEnd"/>
      <w:r w:rsidRPr="00B63EF3">
        <w:rPr>
          <w:rFonts w:ascii="Arial" w:hAnsi="Arial" w:cs="Arial"/>
          <w:sz w:val="22"/>
        </w:rPr>
        <w:t xml:space="preserve"> 2010;154(47</w:t>
      </w:r>
      <w:proofErr w:type="gramStart"/>
      <w:r w:rsidRPr="00B63EF3">
        <w:rPr>
          <w:rFonts w:ascii="Arial" w:hAnsi="Arial" w:cs="Arial"/>
          <w:sz w:val="22"/>
        </w:rPr>
        <w:t>):A</w:t>
      </w:r>
      <w:proofErr w:type="gramEnd"/>
      <w:r w:rsidRPr="00B63EF3">
        <w:rPr>
          <w:rFonts w:ascii="Arial" w:hAnsi="Arial" w:cs="Arial"/>
          <w:sz w:val="22"/>
        </w:rPr>
        <w:t>2318.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(15) Haith-Cooper M, McCarthy R. Striving for excellence in maternity care: The Maternity Stream of the City of Sanctuary. B</w:t>
      </w:r>
      <w:r w:rsidR="00B63EF3">
        <w:rPr>
          <w:rFonts w:ascii="Arial" w:hAnsi="Arial" w:cs="Arial"/>
          <w:sz w:val="22"/>
        </w:rPr>
        <w:t xml:space="preserve">ritish Journal of Midwifery </w:t>
      </w:r>
      <w:r w:rsidRPr="004937F4">
        <w:rPr>
          <w:rFonts w:ascii="Arial" w:hAnsi="Arial" w:cs="Arial"/>
          <w:sz w:val="22"/>
        </w:rPr>
        <w:t>2015;23(9):648-652.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(16) </w:t>
      </w:r>
      <w:proofErr w:type="spellStart"/>
      <w:r w:rsidRPr="004937F4">
        <w:rPr>
          <w:rFonts w:ascii="Arial" w:hAnsi="Arial" w:cs="Arial"/>
          <w:sz w:val="22"/>
        </w:rPr>
        <w:t>Heaman</w:t>
      </w:r>
      <w:proofErr w:type="spellEnd"/>
      <w:r w:rsidRPr="004937F4">
        <w:rPr>
          <w:rFonts w:ascii="Arial" w:hAnsi="Arial" w:cs="Arial"/>
          <w:sz w:val="22"/>
        </w:rPr>
        <w:t xml:space="preserve"> M, </w:t>
      </w:r>
      <w:proofErr w:type="spellStart"/>
      <w:r w:rsidRPr="004937F4">
        <w:rPr>
          <w:rFonts w:ascii="Arial" w:hAnsi="Arial" w:cs="Arial"/>
          <w:sz w:val="22"/>
        </w:rPr>
        <w:t>Bayrampour</w:t>
      </w:r>
      <w:proofErr w:type="spellEnd"/>
      <w:r w:rsidRPr="004937F4">
        <w:rPr>
          <w:rFonts w:ascii="Arial" w:hAnsi="Arial" w:cs="Arial"/>
          <w:sz w:val="22"/>
        </w:rPr>
        <w:t xml:space="preserve"> H, Kingston D, Blondel B, </w:t>
      </w:r>
      <w:proofErr w:type="spellStart"/>
      <w:r w:rsidRPr="004937F4">
        <w:rPr>
          <w:rFonts w:ascii="Arial" w:hAnsi="Arial" w:cs="Arial"/>
          <w:sz w:val="22"/>
        </w:rPr>
        <w:t>Gissler</w:t>
      </w:r>
      <w:proofErr w:type="spellEnd"/>
      <w:r w:rsidRPr="004937F4">
        <w:rPr>
          <w:rFonts w:ascii="Arial" w:hAnsi="Arial" w:cs="Arial"/>
          <w:sz w:val="22"/>
        </w:rPr>
        <w:t xml:space="preserve"> M, Roth C, et al. Migrant Women's Utilization of Prenatal Care: A Systematic Review. Matern</w:t>
      </w:r>
      <w:r w:rsidR="00B63EF3">
        <w:rPr>
          <w:rFonts w:ascii="Arial" w:hAnsi="Arial" w:cs="Arial"/>
          <w:sz w:val="22"/>
        </w:rPr>
        <w:t>al &amp;</w:t>
      </w:r>
      <w:r w:rsidRPr="004937F4">
        <w:rPr>
          <w:rFonts w:ascii="Arial" w:hAnsi="Arial" w:cs="Arial"/>
          <w:sz w:val="22"/>
        </w:rPr>
        <w:t xml:space="preserve"> Child Health J</w:t>
      </w:r>
      <w:r w:rsidR="00B63EF3">
        <w:rPr>
          <w:rFonts w:ascii="Arial" w:hAnsi="Arial" w:cs="Arial"/>
          <w:sz w:val="22"/>
        </w:rPr>
        <w:t>ournal</w:t>
      </w:r>
      <w:r w:rsidRPr="004937F4">
        <w:rPr>
          <w:rFonts w:ascii="Arial" w:hAnsi="Arial" w:cs="Arial"/>
          <w:sz w:val="22"/>
        </w:rPr>
        <w:t xml:space="preserve"> 2013;17(5):816-836.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lastRenderedPageBreak/>
        <w:t xml:space="preserve">(17) </w:t>
      </w:r>
      <w:proofErr w:type="spellStart"/>
      <w:r w:rsidRPr="004937F4">
        <w:rPr>
          <w:rFonts w:ascii="Arial" w:hAnsi="Arial" w:cs="Arial"/>
          <w:sz w:val="22"/>
        </w:rPr>
        <w:t>Hesselink</w:t>
      </w:r>
      <w:proofErr w:type="spellEnd"/>
      <w:r w:rsidRPr="004937F4">
        <w:rPr>
          <w:rFonts w:ascii="Arial" w:hAnsi="Arial" w:cs="Arial"/>
          <w:sz w:val="22"/>
        </w:rPr>
        <w:t xml:space="preserve"> AE, </w:t>
      </w:r>
      <w:proofErr w:type="spellStart"/>
      <w:r w:rsidRPr="004937F4">
        <w:rPr>
          <w:rFonts w:ascii="Arial" w:hAnsi="Arial" w:cs="Arial"/>
          <w:sz w:val="22"/>
        </w:rPr>
        <w:t>Harting</w:t>
      </w:r>
      <w:proofErr w:type="spellEnd"/>
      <w:r w:rsidRPr="004937F4">
        <w:rPr>
          <w:rFonts w:ascii="Arial" w:hAnsi="Arial" w:cs="Arial"/>
          <w:sz w:val="22"/>
        </w:rPr>
        <w:t xml:space="preserve"> J. Process evaluation of a multiple risk factor perinatal programme for a hard-to-reach minority group. J</w:t>
      </w:r>
      <w:r w:rsidR="00B63EF3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Adv</w:t>
      </w:r>
      <w:r w:rsidR="00B63EF3">
        <w:rPr>
          <w:rFonts w:ascii="Arial" w:hAnsi="Arial" w:cs="Arial"/>
          <w:sz w:val="22"/>
        </w:rPr>
        <w:t>anced</w:t>
      </w:r>
      <w:r w:rsidRPr="004937F4">
        <w:rPr>
          <w:rFonts w:ascii="Arial" w:hAnsi="Arial" w:cs="Arial"/>
          <w:sz w:val="22"/>
        </w:rPr>
        <w:t xml:space="preserve"> Nurs</w:t>
      </w:r>
      <w:r w:rsidR="00B63EF3">
        <w:rPr>
          <w:rFonts w:ascii="Arial" w:hAnsi="Arial" w:cs="Arial"/>
          <w:sz w:val="22"/>
        </w:rPr>
        <w:t>ing</w:t>
      </w:r>
      <w:r w:rsidRPr="004937F4">
        <w:rPr>
          <w:rFonts w:ascii="Arial" w:hAnsi="Arial" w:cs="Arial"/>
          <w:sz w:val="22"/>
        </w:rPr>
        <w:t xml:space="preserve"> 2011;67(9):2026-2037.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(18) Houghton G. Women seeking asylum: are communication needs being met? </w:t>
      </w:r>
      <w:r w:rsidR="00B63EF3">
        <w:rPr>
          <w:rFonts w:ascii="Arial" w:hAnsi="Arial" w:cs="Arial"/>
          <w:sz w:val="22"/>
        </w:rPr>
        <w:t>British Journal of Midwifery</w:t>
      </w:r>
      <w:r w:rsidRPr="004937F4">
        <w:rPr>
          <w:rFonts w:ascii="Arial" w:hAnsi="Arial" w:cs="Arial"/>
          <w:sz w:val="22"/>
        </w:rPr>
        <w:t xml:space="preserve"> 2008;16(3):142-142.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(19) Jain A, Levy D. Conflicting Cultural Perspectives: Meanings and Experiences of Postnatal Depression Among Women in Indian Communities. Health Care </w:t>
      </w:r>
      <w:r w:rsidR="00B63EF3">
        <w:rPr>
          <w:rFonts w:ascii="Arial" w:hAnsi="Arial" w:cs="Arial"/>
          <w:sz w:val="22"/>
        </w:rPr>
        <w:t xml:space="preserve">for </w:t>
      </w:r>
      <w:r w:rsidRPr="004937F4">
        <w:rPr>
          <w:rFonts w:ascii="Arial" w:hAnsi="Arial" w:cs="Arial"/>
          <w:sz w:val="22"/>
        </w:rPr>
        <w:t>Women Int</w:t>
      </w:r>
      <w:r w:rsidR="00B63EF3">
        <w:rPr>
          <w:rFonts w:ascii="Arial" w:hAnsi="Arial" w:cs="Arial"/>
          <w:sz w:val="22"/>
        </w:rPr>
        <w:t>ernational</w:t>
      </w:r>
      <w:r w:rsidRPr="004937F4">
        <w:rPr>
          <w:rFonts w:ascii="Arial" w:hAnsi="Arial" w:cs="Arial"/>
          <w:sz w:val="22"/>
        </w:rPr>
        <w:t xml:space="preserve"> 2013;34(11):966-979.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(20) McCarthy R, Haith-Cooper M. Evaluating the impact of befriending for pregnant asylum-seeking and refugee women. B</w:t>
      </w:r>
      <w:r w:rsidR="00B63EF3">
        <w:rPr>
          <w:rFonts w:ascii="Arial" w:hAnsi="Arial" w:cs="Arial"/>
          <w:sz w:val="22"/>
        </w:rPr>
        <w:t>ritish Journal of Midwifery</w:t>
      </w:r>
      <w:r w:rsidRPr="004937F4">
        <w:rPr>
          <w:rFonts w:ascii="Arial" w:hAnsi="Arial" w:cs="Arial"/>
          <w:sz w:val="22"/>
        </w:rPr>
        <w:t xml:space="preserve"> 2013;21(6):404-409.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(21) Neale A, Wand A. Issues in the evaluation and treatment of anxiety and depression in migrant women in the perinatal period. A</w:t>
      </w:r>
      <w:r w:rsidR="00B63EF3">
        <w:rPr>
          <w:rFonts w:ascii="Arial" w:hAnsi="Arial" w:cs="Arial"/>
          <w:sz w:val="22"/>
        </w:rPr>
        <w:t>ustralasian</w:t>
      </w:r>
      <w:r w:rsidRPr="004937F4">
        <w:rPr>
          <w:rFonts w:ascii="Arial" w:hAnsi="Arial" w:cs="Arial"/>
          <w:sz w:val="22"/>
        </w:rPr>
        <w:t xml:space="preserve"> P</w:t>
      </w:r>
      <w:r w:rsidR="00B63EF3">
        <w:rPr>
          <w:rFonts w:ascii="Arial" w:hAnsi="Arial" w:cs="Arial"/>
          <w:sz w:val="22"/>
        </w:rPr>
        <w:t>sychiatry</w:t>
      </w:r>
      <w:r w:rsidRPr="004937F4">
        <w:rPr>
          <w:rFonts w:ascii="Arial" w:hAnsi="Arial" w:cs="Arial"/>
          <w:sz w:val="22"/>
        </w:rPr>
        <w:t xml:space="preserve"> 2013;21(4):379-382.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(22) </w:t>
      </w:r>
      <w:proofErr w:type="spellStart"/>
      <w:r w:rsidRPr="004937F4">
        <w:rPr>
          <w:rFonts w:ascii="Arial" w:hAnsi="Arial" w:cs="Arial"/>
          <w:sz w:val="22"/>
        </w:rPr>
        <w:t>Nilaweera</w:t>
      </w:r>
      <w:proofErr w:type="spellEnd"/>
      <w:r w:rsidRPr="004937F4">
        <w:rPr>
          <w:rFonts w:ascii="Arial" w:hAnsi="Arial" w:cs="Arial"/>
          <w:sz w:val="22"/>
        </w:rPr>
        <w:t xml:space="preserve"> I, Doran F, Fisher J. Prevalence, nature and determinants of postpartum mental health problems among women who have migrated from South Asian to high-income countries: a systematic review of the evidence. J</w:t>
      </w:r>
      <w:r w:rsidR="00B63EF3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Affect</w:t>
      </w:r>
      <w:r w:rsidR="00B63EF3">
        <w:rPr>
          <w:rFonts w:ascii="Arial" w:hAnsi="Arial" w:cs="Arial"/>
          <w:sz w:val="22"/>
        </w:rPr>
        <w:t>ive</w:t>
      </w:r>
      <w:r w:rsidRPr="004937F4">
        <w:rPr>
          <w:rFonts w:ascii="Arial" w:hAnsi="Arial" w:cs="Arial"/>
          <w:sz w:val="22"/>
        </w:rPr>
        <w:t xml:space="preserve"> Disord</w:t>
      </w:r>
      <w:r w:rsidR="00B63EF3">
        <w:rPr>
          <w:rFonts w:ascii="Arial" w:hAnsi="Arial" w:cs="Arial"/>
          <w:sz w:val="22"/>
        </w:rPr>
        <w:t>ers</w:t>
      </w:r>
      <w:r w:rsidRPr="004937F4">
        <w:rPr>
          <w:rFonts w:ascii="Arial" w:hAnsi="Arial" w:cs="Arial"/>
          <w:sz w:val="22"/>
        </w:rPr>
        <w:t xml:space="preserve"> </w:t>
      </w:r>
      <w:proofErr w:type="gramStart"/>
      <w:r w:rsidRPr="004937F4">
        <w:rPr>
          <w:rFonts w:ascii="Arial" w:hAnsi="Arial" w:cs="Arial"/>
          <w:sz w:val="22"/>
        </w:rPr>
        <w:t>2014;166:213</w:t>
      </w:r>
      <w:proofErr w:type="gramEnd"/>
      <w:r w:rsidRPr="004937F4">
        <w:rPr>
          <w:rFonts w:ascii="Arial" w:hAnsi="Arial" w:cs="Arial"/>
          <w:sz w:val="22"/>
        </w:rPr>
        <w:t>-226.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(23) </w:t>
      </w:r>
      <w:proofErr w:type="spellStart"/>
      <w:r w:rsidRPr="004937F4">
        <w:rPr>
          <w:rFonts w:ascii="Arial" w:hAnsi="Arial" w:cs="Arial"/>
          <w:sz w:val="22"/>
        </w:rPr>
        <w:t>O'Mahony</w:t>
      </w:r>
      <w:proofErr w:type="spellEnd"/>
      <w:r w:rsidRPr="004937F4">
        <w:rPr>
          <w:rFonts w:ascii="Arial" w:hAnsi="Arial" w:cs="Arial"/>
          <w:sz w:val="22"/>
        </w:rPr>
        <w:t xml:space="preserve"> J, Donnelly T. Immigrant and refugee women's post-partum depression help-seeking experiences and access to care: a review and analysis of the literature. J</w:t>
      </w:r>
      <w:r w:rsidR="00B63EF3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Psychiatr</w:t>
      </w:r>
      <w:r w:rsidR="00B63EF3">
        <w:rPr>
          <w:rFonts w:ascii="Arial" w:hAnsi="Arial" w:cs="Arial"/>
          <w:sz w:val="22"/>
        </w:rPr>
        <w:t>ic &amp;</w:t>
      </w:r>
      <w:r w:rsidRPr="004937F4">
        <w:rPr>
          <w:rFonts w:ascii="Arial" w:hAnsi="Arial" w:cs="Arial"/>
          <w:sz w:val="22"/>
        </w:rPr>
        <w:t xml:space="preserve"> Ment</w:t>
      </w:r>
      <w:r w:rsidR="00B63EF3">
        <w:rPr>
          <w:rFonts w:ascii="Arial" w:hAnsi="Arial" w:cs="Arial"/>
          <w:sz w:val="22"/>
        </w:rPr>
        <w:t>al</w:t>
      </w:r>
      <w:r w:rsidRPr="004937F4">
        <w:rPr>
          <w:rFonts w:ascii="Arial" w:hAnsi="Arial" w:cs="Arial"/>
          <w:sz w:val="22"/>
        </w:rPr>
        <w:t xml:space="preserve"> Health Nurs</w:t>
      </w:r>
      <w:r w:rsidR="00B63EF3">
        <w:rPr>
          <w:rFonts w:ascii="Arial" w:hAnsi="Arial" w:cs="Arial"/>
          <w:sz w:val="22"/>
        </w:rPr>
        <w:t>ing</w:t>
      </w:r>
      <w:r w:rsidRPr="004937F4">
        <w:rPr>
          <w:rFonts w:ascii="Arial" w:hAnsi="Arial" w:cs="Arial"/>
          <w:sz w:val="22"/>
        </w:rPr>
        <w:t xml:space="preserve"> 2010;17(10):917-928.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(24) </w:t>
      </w:r>
      <w:proofErr w:type="spellStart"/>
      <w:r w:rsidRPr="004937F4">
        <w:rPr>
          <w:rFonts w:ascii="Arial" w:hAnsi="Arial" w:cs="Arial"/>
          <w:sz w:val="22"/>
        </w:rPr>
        <w:t>O'Mahony</w:t>
      </w:r>
      <w:proofErr w:type="spellEnd"/>
      <w:r w:rsidRPr="004937F4">
        <w:rPr>
          <w:rFonts w:ascii="Arial" w:hAnsi="Arial" w:cs="Arial"/>
          <w:sz w:val="22"/>
        </w:rPr>
        <w:t xml:space="preserve"> JM, Donnelly TT, Raffin </w:t>
      </w:r>
      <w:proofErr w:type="spellStart"/>
      <w:r w:rsidRPr="004937F4">
        <w:rPr>
          <w:rFonts w:ascii="Arial" w:hAnsi="Arial" w:cs="Arial"/>
          <w:sz w:val="22"/>
        </w:rPr>
        <w:t>Bouchal</w:t>
      </w:r>
      <w:proofErr w:type="spellEnd"/>
      <w:r w:rsidRPr="004937F4">
        <w:rPr>
          <w:rFonts w:ascii="Arial" w:hAnsi="Arial" w:cs="Arial"/>
          <w:sz w:val="22"/>
        </w:rPr>
        <w:t xml:space="preserve"> S, Este D. Cultural background and socioeconomic influence of immigrant and refugee women coping with postpartum depression. J</w:t>
      </w:r>
      <w:r w:rsidR="00B63EF3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Immigr</w:t>
      </w:r>
      <w:r w:rsidR="00B63EF3">
        <w:rPr>
          <w:rFonts w:ascii="Arial" w:hAnsi="Arial" w:cs="Arial"/>
          <w:sz w:val="22"/>
        </w:rPr>
        <w:t>ant and Minority Health</w:t>
      </w:r>
      <w:r w:rsidRPr="004937F4">
        <w:rPr>
          <w:rFonts w:ascii="Arial" w:hAnsi="Arial" w:cs="Arial"/>
          <w:sz w:val="22"/>
        </w:rPr>
        <w:t xml:space="preserve"> 2013;15(2):300-314.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(25) </w:t>
      </w:r>
      <w:proofErr w:type="spellStart"/>
      <w:r w:rsidRPr="004937F4">
        <w:rPr>
          <w:rFonts w:ascii="Arial" w:hAnsi="Arial" w:cs="Arial"/>
          <w:sz w:val="22"/>
        </w:rPr>
        <w:t>Ostrach</w:t>
      </w:r>
      <w:proofErr w:type="spellEnd"/>
      <w:r w:rsidRPr="004937F4">
        <w:rPr>
          <w:rFonts w:ascii="Arial" w:hAnsi="Arial" w:cs="Arial"/>
          <w:sz w:val="22"/>
        </w:rPr>
        <w:t xml:space="preserve"> B. ' </w:t>
      </w:r>
      <w:proofErr w:type="spellStart"/>
      <w:r w:rsidRPr="004937F4">
        <w:rPr>
          <w:rFonts w:ascii="Arial" w:hAnsi="Arial" w:cs="Arial"/>
          <w:sz w:val="22"/>
        </w:rPr>
        <w:t>Yo</w:t>
      </w:r>
      <w:proofErr w:type="spellEnd"/>
      <w:r w:rsidRPr="004937F4">
        <w:rPr>
          <w:rFonts w:ascii="Arial" w:hAnsi="Arial" w:cs="Arial"/>
          <w:sz w:val="22"/>
        </w:rPr>
        <w:t xml:space="preserve"> No </w:t>
      </w:r>
      <w:proofErr w:type="spellStart"/>
      <w:r w:rsidRPr="004937F4">
        <w:rPr>
          <w:rFonts w:ascii="Arial" w:hAnsi="Arial" w:cs="Arial"/>
          <w:sz w:val="22"/>
        </w:rPr>
        <w:t>Sab</w:t>
      </w:r>
      <w:r w:rsidR="00B63EF3">
        <w:rPr>
          <w:rFonts w:ascii="Arial" w:hAnsi="Arial" w:cs="Arial"/>
          <w:sz w:val="22"/>
        </w:rPr>
        <w:t>í</w:t>
      </w:r>
      <w:r w:rsidRPr="004937F4">
        <w:rPr>
          <w:rFonts w:ascii="Arial" w:hAnsi="Arial" w:cs="Arial"/>
          <w:sz w:val="22"/>
        </w:rPr>
        <w:t>a</w:t>
      </w:r>
      <w:proofErr w:type="spellEnd"/>
      <w:r w:rsidRPr="004937F4">
        <w:rPr>
          <w:rFonts w:ascii="Arial" w:hAnsi="Arial" w:cs="Arial"/>
          <w:sz w:val="22"/>
        </w:rPr>
        <w:t>...'-Immigrant Women's Use of National Health Systems for Reproductive and Abortion Care. J</w:t>
      </w:r>
      <w:r w:rsidR="00B63EF3">
        <w:rPr>
          <w:rFonts w:ascii="Arial" w:hAnsi="Arial" w:cs="Arial"/>
          <w:sz w:val="22"/>
        </w:rPr>
        <w:t>ournal of Immigrant &amp; Minority Health</w:t>
      </w:r>
      <w:r w:rsidRPr="004937F4">
        <w:rPr>
          <w:rFonts w:ascii="Arial" w:hAnsi="Arial" w:cs="Arial"/>
          <w:sz w:val="22"/>
        </w:rPr>
        <w:t xml:space="preserve"> 2013;15(2):262-272.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(26) Plaza SH, Padilla B, Ortiz A, Rodrigues E. The value of grounded theory for disentangling inequalities in maternal-child healthcare in contexts of diversity: A psycho-</w:t>
      </w:r>
      <w:proofErr w:type="spellStart"/>
      <w:r w:rsidRPr="004937F4">
        <w:rPr>
          <w:rFonts w:ascii="Arial" w:hAnsi="Arial" w:cs="Arial"/>
          <w:sz w:val="22"/>
        </w:rPr>
        <w:t>sociopolitical</w:t>
      </w:r>
      <w:proofErr w:type="spellEnd"/>
      <w:r w:rsidRPr="004937F4">
        <w:rPr>
          <w:rFonts w:ascii="Arial" w:hAnsi="Arial" w:cs="Arial"/>
          <w:sz w:val="22"/>
        </w:rPr>
        <w:t xml:space="preserve"> approach. Psychosocial Intervention 2014;23(2):125-133.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(27) </w:t>
      </w:r>
      <w:proofErr w:type="spellStart"/>
      <w:r w:rsidRPr="004937F4">
        <w:rPr>
          <w:rFonts w:ascii="Arial" w:hAnsi="Arial" w:cs="Arial"/>
          <w:sz w:val="22"/>
        </w:rPr>
        <w:t>Redshaw</w:t>
      </w:r>
      <w:proofErr w:type="spellEnd"/>
      <w:r w:rsidRPr="004937F4">
        <w:rPr>
          <w:rFonts w:ascii="Arial" w:hAnsi="Arial" w:cs="Arial"/>
          <w:sz w:val="22"/>
        </w:rPr>
        <w:t xml:space="preserve"> M, </w:t>
      </w:r>
      <w:proofErr w:type="spellStart"/>
      <w:r w:rsidRPr="004937F4">
        <w:rPr>
          <w:rFonts w:ascii="Arial" w:hAnsi="Arial" w:cs="Arial"/>
          <w:sz w:val="22"/>
        </w:rPr>
        <w:t>Heikkilä</w:t>
      </w:r>
      <w:proofErr w:type="spellEnd"/>
      <w:r w:rsidRPr="004937F4">
        <w:rPr>
          <w:rFonts w:ascii="Arial" w:hAnsi="Arial" w:cs="Arial"/>
          <w:sz w:val="22"/>
        </w:rPr>
        <w:t xml:space="preserve"> K. Ethnic differences in women's worries about labour and birth. Ethn</w:t>
      </w:r>
      <w:r w:rsidR="00AD5553">
        <w:rPr>
          <w:rFonts w:ascii="Arial" w:hAnsi="Arial" w:cs="Arial"/>
          <w:sz w:val="22"/>
        </w:rPr>
        <w:t>icity and</w:t>
      </w:r>
      <w:r w:rsidRPr="004937F4">
        <w:rPr>
          <w:rFonts w:ascii="Arial" w:hAnsi="Arial" w:cs="Arial"/>
          <w:sz w:val="22"/>
        </w:rPr>
        <w:t xml:space="preserve"> Health 2011;16(3):213-223.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(28) Santiago M, </w:t>
      </w:r>
      <w:proofErr w:type="spellStart"/>
      <w:r w:rsidRPr="004937F4">
        <w:rPr>
          <w:rFonts w:ascii="Arial" w:hAnsi="Arial" w:cs="Arial"/>
          <w:sz w:val="22"/>
        </w:rPr>
        <w:t>Figueiredo</w:t>
      </w:r>
      <w:proofErr w:type="spellEnd"/>
      <w:r w:rsidRPr="004937F4">
        <w:rPr>
          <w:rFonts w:ascii="Arial" w:hAnsi="Arial" w:cs="Arial"/>
          <w:sz w:val="22"/>
        </w:rPr>
        <w:t xml:space="preserve"> M. Immigrant Women's Perspective on Prenatal and Postpartum Care: Systematic Review. J</w:t>
      </w:r>
      <w:r w:rsidR="00AD5553">
        <w:rPr>
          <w:rFonts w:ascii="Arial" w:hAnsi="Arial" w:cs="Arial"/>
          <w:sz w:val="22"/>
        </w:rPr>
        <w:t xml:space="preserve">ournal of Immigrant &amp; Minority Health </w:t>
      </w:r>
      <w:r w:rsidRPr="004937F4">
        <w:rPr>
          <w:rFonts w:ascii="Arial" w:hAnsi="Arial" w:cs="Arial"/>
          <w:sz w:val="22"/>
        </w:rPr>
        <w:t>2015;17(1):276-284.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(29) </w:t>
      </w:r>
      <w:proofErr w:type="spellStart"/>
      <w:r w:rsidRPr="004937F4">
        <w:rPr>
          <w:rFonts w:ascii="Arial" w:hAnsi="Arial" w:cs="Arial"/>
          <w:sz w:val="22"/>
        </w:rPr>
        <w:t>Schmied</w:t>
      </w:r>
      <w:proofErr w:type="spellEnd"/>
      <w:r w:rsidRPr="004937F4">
        <w:rPr>
          <w:rFonts w:ascii="Arial" w:hAnsi="Arial" w:cs="Arial"/>
          <w:sz w:val="22"/>
        </w:rPr>
        <w:t xml:space="preserve"> V, </w:t>
      </w:r>
      <w:proofErr w:type="spellStart"/>
      <w:r w:rsidRPr="004937F4">
        <w:rPr>
          <w:rFonts w:ascii="Arial" w:hAnsi="Arial" w:cs="Arial"/>
          <w:sz w:val="22"/>
        </w:rPr>
        <w:t>Olley</w:t>
      </w:r>
      <w:proofErr w:type="spellEnd"/>
      <w:r w:rsidRPr="004937F4">
        <w:rPr>
          <w:rFonts w:ascii="Arial" w:hAnsi="Arial" w:cs="Arial"/>
          <w:sz w:val="22"/>
        </w:rPr>
        <w:t xml:space="preserve"> H, Burns E, Duff M, Dennis C, Dahlen HG. Contradictions and conflict: a meta-ethnographic study of migrant women's experiences of breastfeeding in a new country. BMC Pregnancy Childbirth 2012 12/</w:t>
      </w:r>
      <w:proofErr w:type="gramStart"/>
      <w:r w:rsidRPr="004937F4">
        <w:rPr>
          <w:rFonts w:ascii="Arial" w:hAnsi="Arial" w:cs="Arial"/>
          <w:sz w:val="22"/>
        </w:rPr>
        <w:t>27;12:163</w:t>
      </w:r>
      <w:proofErr w:type="gramEnd"/>
      <w:r w:rsidRPr="004937F4">
        <w:rPr>
          <w:rFonts w:ascii="Arial" w:hAnsi="Arial" w:cs="Arial"/>
          <w:sz w:val="22"/>
        </w:rPr>
        <w:t>-163.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(30) </w:t>
      </w:r>
      <w:proofErr w:type="spellStart"/>
      <w:r w:rsidRPr="004937F4">
        <w:rPr>
          <w:rFonts w:ascii="Arial" w:hAnsi="Arial" w:cs="Arial"/>
          <w:sz w:val="22"/>
        </w:rPr>
        <w:t>Schmied</w:t>
      </w:r>
      <w:proofErr w:type="spellEnd"/>
      <w:r w:rsidRPr="004937F4">
        <w:rPr>
          <w:rFonts w:ascii="Arial" w:hAnsi="Arial" w:cs="Arial"/>
          <w:sz w:val="22"/>
        </w:rPr>
        <w:t xml:space="preserve"> V, Black E, Naidoo N, Dahlen HG, </w:t>
      </w:r>
      <w:proofErr w:type="spellStart"/>
      <w:r w:rsidRPr="004937F4">
        <w:rPr>
          <w:rFonts w:ascii="Arial" w:hAnsi="Arial" w:cs="Arial"/>
          <w:sz w:val="22"/>
        </w:rPr>
        <w:t>Liamputtong</w:t>
      </w:r>
      <w:proofErr w:type="spellEnd"/>
      <w:r w:rsidRPr="004937F4">
        <w:rPr>
          <w:rFonts w:ascii="Arial" w:hAnsi="Arial" w:cs="Arial"/>
          <w:sz w:val="22"/>
        </w:rPr>
        <w:t xml:space="preserve"> P. Migrant women's experiences, meanings and ways of dealing with postnatal depression: A meta-ethnographic study. </w:t>
      </w:r>
      <w:proofErr w:type="spellStart"/>
      <w:r w:rsidRPr="004937F4">
        <w:rPr>
          <w:rFonts w:ascii="Arial" w:hAnsi="Arial" w:cs="Arial"/>
          <w:sz w:val="22"/>
        </w:rPr>
        <w:t>PLoS</w:t>
      </w:r>
      <w:proofErr w:type="spellEnd"/>
      <w:r w:rsidRPr="004937F4">
        <w:rPr>
          <w:rFonts w:ascii="Arial" w:hAnsi="Arial" w:cs="Arial"/>
          <w:sz w:val="22"/>
        </w:rPr>
        <w:t xml:space="preserve"> One</w:t>
      </w:r>
      <w:r w:rsidR="00AD5553">
        <w:rPr>
          <w:rFonts w:ascii="Arial" w:hAnsi="Arial" w:cs="Arial"/>
          <w:sz w:val="22"/>
        </w:rPr>
        <w:t xml:space="preserve"> 2017</w:t>
      </w:r>
      <w:r w:rsidRPr="004937F4">
        <w:rPr>
          <w:rFonts w:ascii="Arial" w:hAnsi="Arial" w:cs="Arial"/>
          <w:sz w:val="22"/>
        </w:rPr>
        <w:t>;12(3</w:t>
      </w:r>
      <w:proofErr w:type="gramStart"/>
      <w:r w:rsidRPr="004937F4">
        <w:rPr>
          <w:rFonts w:ascii="Arial" w:hAnsi="Arial" w:cs="Arial"/>
          <w:sz w:val="22"/>
        </w:rPr>
        <w:t>):e</w:t>
      </w:r>
      <w:proofErr w:type="gramEnd"/>
      <w:r w:rsidRPr="004937F4">
        <w:rPr>
          <w:rFonts w:ascii="Arial" w:hAnsi="Arial" w:cs="Arial"/>
          <w:sz w:val="22"/>
        </w:rPr>
        <w:t>0172385</w:t>
      </w:r>
      <w:r w:rsidR="00AD5553">
        <w:rPr>
          <w:rFonts w:ascii="Arial" w:hAnsi="Arial" w:cs="Arial"/>
          <w:sz w:val="22"/>
        </w:rPr>
        <w:t>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lastRenderedPageBreak/>
        <w:t xml:space="preserve">(31) </w:t>
      </w:r>
      <w:proofErr w:type="spellStart"/>
      <w:r w:rsidRPr="004937F4">
        <w:rPr>
          <w:rFonts w:ascii="Arial" w:hAnsi="Arial" w:cs="Arial"/>
          <w:sz w:val="22"/>
        </w:rPr>
        <w:t>Shandy</w:t>
      </w:r>
      <w:proofErr w:type="spellEnd"/>
      <w:r w:rsidRPr="004937F4">
        <w:rPr>
          <w:rFonts w:ascii="Arial" w:hAnsi="Arial" w:cs="Arial"/>
          <w:sz w:val="22"/>
        </w:rPr>
        <w:t xml:space="preserve"> DJ, Power DV. The birth of the </w:t>
      </w:r>
      <w:r w:rsidR="00AD5553">
        <w:rPr>
          <w:rFonts w:ascii="Arial" w:hAnsi="Arial" w:cs="Arial"/>
          <w:sz w:val="22"/>
        </w:rPr>
        <w:t>A</w:t>
      </w:r>
      <w:r w:rsidRPr="004937F4">
        <w:rPr>
          <w:rFonts w:ascii="Arial" w:hAnsi="Arial" w:cs="Arial"/>
          <w:sz w:val="22"/>
        </w:rPr>
        <w:t>frican-</w:t>
      </w:r>
      <w:r w:rsidR="00AD5553">
        <w:rPr>
          <w:rFonts w:ascii="Arial" w:hAnsi="Arial" w:cs="Arial"/>
          <w:sz w:val="22"/>
        </w:rPr>
        <w:t>I</w:t>
      </w:r>
      <w:r w:rsidRPr="004937F4">
        <w:rPr>
          <w:rFonts w:ascii="Arial" w:hAnsi="Arial" w:cs="Arial"/>
          <w:sz w:val="22"/>
        </w:rPr>
        <w:t>rish diaspora: Pregnancy and post-natal experiences of African immigrant women in Ireland. Int</w:t>
      </w:r>
      <w:r w:rsidR="00AD5553">
        <w:rPr>
          <w:rFonts w:ascii="Arial" w:hAnsi="Arial" w:cs="Arial"/>
          <w:sz w:val="22"/>
        </w:rPr>
        <w:t>ernational</w:t>
      </w:r>
      <w:r w:rsidRPr="004937F4">
        <w:rPr>
          <w:rFonts w:ascii="Arial" w:hAnsi="Arial" w:cs="Arial"/>
          <w:sz w:val="22"/>
        </w:rPr>
        <w:t xml:space="preserve"> Migr</w:t>
      </w:r>
      <w:r w:rsidR="00AD5553">
        <w:rPr>
          <w:rFonts w:ascii="Arial" w:hAnsi="Arial" w:cs="Arial"/>
          <w:sz w:val="22"/>
        </w:rPr>
        <w:t>ation</w:t>
      </w:r>
      <w:r w:rsidRPr="004937F4">
        <w:rPr>
          <w:rFonts w:ascii="Arial" w:hAnsi="Arial" w:cs="Arial"/>
          <w:sz w:val="22"/>
        </w:rPr>
        <w:t xml:space="preserve"> 2008;46(5):119-142.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(32) Small R, Roth C, </w:t>
      </w:r>
      <w:proofErr w:type="spellStart"/>
      <w:r w:rsidRPr="004937F4">
        <w:rPr>
          <w:rFonts w:ascii="Arial" w:hAnsi="Arial" w:cs="Arial"/>
          <w:sz w:val="22"/>
        </w:rPr>
        <w:t>Raval</w:t>
      </w:r>
      <w:proofErr w:type="spellEnd"/>
      <w:r w:rsidRPr="004937F4">
        <w:rPr>
          <w:rFonts w:ascii="Arial" w:hAnsi="Arial" w:cs="Arial"/>
          <w:sz w:val="22"/>
        </w:rPr>
        <w:t xml:space="preserve"> M, </w:t>
      </w:r>
      <w:proofErr w:type="spellStart"/>
      <w:r w:rsidRPr="004937F4">
        <w:rPr>
          <w:rFonts w:ascii="Arial" w:hAnsi="Arial" w:cs="Arial"/>
          <w:sz w:val="22"/>
        </w:rPr>
        <w:t>Shafiei</w:t>
      </w:r>
      <w:proofErr w:type="spellEnd"/>
      <w:r w:rsidRPr="004937F4">
        <w:rPr>
          <w:rFonts w:ascii="Arial" w:hAnsi="Arial" w:cs="Arial"/>
          <w:sz w:val="22"/>
        </w:rPr>
        <w:t xml:space="preserve"> T, </w:t>
      </w:r>
      <w:proofErr w:type="spellStart"/>
      <w:r w:rsidRPr="004937F4">
        <w:rPr>
          <w:rFonts w:ascii="Arial" w:hAnsi="Arial" w:cs="Arial"/>
          <w:sz w:val="22"/>
        </w:rPr>
        <w:t>Korfker</w:t>
      </w:r>
      <w:proofErr w:type="spellEnd"/>
      <w:r w:rsidRPr="004937F4">
        <w:rPr>
          <w:rFonts w:ascii="Arial" w:hAnsi="Arial" w:cs="Arial"/>
          <w:sz w:val="22"/>
        </w:rPr>
        <w:t xml:space="preserve"> D, </w:t>
      </w:r>
      <w:proofErr w:type="spellStart"/>
      <w:r w:rsidRPr="004937F4">
        <w:rPr>
          <w:rFonts w:ascii="Arial" w:hAnsi="Arial" w:cs="Arial"/>
          <w:sz w:val="22"/>
        </w:rPr>
        <w:t>Heaman</w:t>
      </w:r>
      <w:proofErr w:type="spellEnd"/>
      <w:r w:rsidRPr="004937F4">
        <w:rPr>
          <w:rFonts w:ascii="Arial" w:hAnsi="Arial" w:cs="Arial"/>
          <w:sz w:val="22"/>
        </w:rPr>
        <w:t xml:space="preserve"> M, et al. Immigrant and non-immigrant women's experiences of maternity care: a systematic and comparative review of studies in five countries. BMC Pregnancy Childbirth </w:t>
      </w:r>
      <w:proofErr w:type="gramStart"/>
      <w:r w:rsidRPr="004937F4">
        <w:rPr>
          <w:rFonts w:ascii="Arial" w:hAnsi="Arial" w:cs="Arial"/>
          <w:sz w:val="22"/>
        </w:rPr>
        <w:t>2014;14</w:t>
      </w:r>
      <w:r w:rsidR="00AD5553">
        <w:rPr>
          <w:rFonts w:ascii="Arial" w:hAnsi="Arial" w:cs="Arial"/>
          <w:sz w:val="22"/>
        </w:rPr>
        <w:t>:152</w:t>
      </w:r>
      <w:proofErr w:type="gramEnd"/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(33) Sudbury H, Robinson A. Barriers to sexual and reproductive health care for refugee and asylum-seeking women. B</w:t>
      </w:r>
      <w:r w:rsidR="00AD5553">
        <w:rPr>
          <w:rFonts w:ascii="Arial" w:hAnsi="Arial" w:cs="Arial"/>
          <w:sz w:val="22"/>
        </w:rPr>
        <w:t>ritish Journal of Midwifery</w:t>
      </w:r>
      <w:r w:rsidRPr="004937F4">
        <w:rPr>
          <w:rFonts w:ascii="Arial" w:hAnsi="Arial" w:cs="Arial"/>
          <w:sz w:val="22"/>
        </w:rPr>
        <w:t xml:space="preserve"> 2016;24(4):275-281.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(34) </w:t>
      </w:r>
      <w:proofErr w:type="spellStart"/>
      <w:r w:rsidRPr="004937F4">
        <w:rPr>
          <w:rFonts w:ascii="Arial" w:hAnsi="Arial" w:cs="Arial"/>
          <w:sz w:val="22"/>
        </w:rPr>
        <w:t>Vasilevski</w:t>
      </w:r>
      <w:proofErr w:type="spellEnd"/>
      <w:r w:rsidRPr="004937F4">
        <w:rPr>
          <w:rFonts w:ascii="Arial" w:hAnsi="Arial" w:cs="Arial"/>
          <w:sz w:val="22"/>
        </w:rPr>
        <w:t xml:space="preserve"> V, Carolan-</w:t>
      </w:r>
      <w:proofErr w:type="spellStart"/>
      <w:r w:rsidRPr="004937F4">
        <w:rPr>
          <w:rFonts w:ascii="Arial" w:hAnsi="Arial" w:cs="Arial"/>
          <w:sz w:val="22"/>
        </w:rPr>
        <w:t>Olah</w:t>
      </w:r>
      <w:proofErr w:type="spellEnd"/>
      <w:r w:rsidRPr="004937F4">
        <w:rPr>
          <w:rFonts w:ascii="Arial" w:hAnsi="Arial" w:cs="Arial"/>
          <w:sz w:val="22"/>
        </w:rPr>
        <w:t xml:space="preserve"> M. Food taboos and nutrition-related pregnancy concerns among Ethiopian women. J</w:t>
      </w:r>
      <w:r w:rsidR="00AD5553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Clin</w:t>
      </w:r>
      <w:r w:rsidR="00AD5553">
        <w:rPr>
          <w:rFonts w:ascii="Arial" w:hAnsi="Arial" w:cs="Arial"/>
          <w:sz w:val="22"/>
        </w:rPr>
        <w:t>ical</w:t>
      </w:r>
      <w:r w:rsidRPr="004937F4">
        <w:rPr>
          <w:rFonts w:ascii="Arial" w:hAnsi="Arial" w:cs="Arial"/>
          <w:sz w:val="22"/>
        </w:rPr>
        <w:t xml:space="preserve"> Nurs</w:t>
      </w:r>
      <w:r w:rsidR="00AD5553">
        <w:rPr>
          <w:rFonts w:ascii="Arial" w:hAnsi="Arial" w:cs="Arial"/>
          <w:sz w:val="22"/>
        </w:rPr>
        <w:t>ing</w:t>
      </w:r>
      <w:r w:rsidRPr="004937F4">
        <w:rPr>
          <w:rFonts w:ascii="Arial" w:hAnsi="Arial" w:cs="Arial"/>
          <w:sz w:val="22"/>
        </w:rPr>
        <w:t xml:space="preserve"> 2016;25(19):3069-3075.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(35) </w:t>
      </w:r>
      <w:proofErr w:type="spellStart"/>
      <w:r w:rsidRPr="004937F4">
        <w:rPr>
          <w:rFonts w:ascii="Arial" w:hAnsi="Arial" w:cs="Arial"/>
          <w:sz w:val="22"/>
        </w:rPr>
        <w:t>Vervliet</w:t>
      </w:r>
      <w:proofErr w:type="spellEnd"/>
      <w:r w:rsidRPr="004937F4">
        <w:rPr>
          <w:rFonts w:ascii="Arial" w:hAnsi="Arial" w:cs="Arial"/>
          <w:sz w:val="22"/>
        </w:rPr>
        <w:t xml:space="preserve"> M, De Mol J, </w:t>
      </w:r>
      <w:proofErr w:type="spellStart"/>
      <w:r w:rsidRPr="004937F4">
        <w:rPr>
          <w:rFonts w:ascii="Arial" w:hAnsi="Arial" w:cs="Arial"/>
          <w:sz w:val="22"/>
        </w:rPr>
        <w:t>Broekaert</w:t>
      </w:r>
      <w:proofErr w:type="spellEnd"/>
      <w:r w:rsidRPr="004937F4">
        <w:rPr>
          <w:rFonts w:ascii="Arial" w:hAnsi="Arial" w:cs="Arial"/>
          <w:sz w:val="22"/>
        </w:rPr>
        <w:t xml:space="preserve"> E, </w:t>
      </w:r>
      <w:proofErr w:type="spellStart"/>
      <w:r w:rsidRPr="004937F4">
        <w:rPr>
          <w:rFonts w:ascii="Arial" w:hAnsi="Arial" w:cs="Arial"/>
          <w:sz w:val="22"/>
        </w:rPr>
        <w:t>Derluyn</w:t>
      </w:r>
      <w:proofErr w:type="spellEnd"/>
      <w:r w:rsidRPr="004937F4">
        <w:rPr>
          <w:rFonts w:ascii="Arial" w:hAnsi="Arial" w:cs="Arial"/>
          <w:sz w:val="22"/>
        </w:rPr>
        <w:t xml:space="preserve"> I. "That I Live, that's Because of Her": Intersectionality as Framework for Unaccompanied Refugee Mothers. B</w:t>
      </w:r>
      <w:r w:rsidR="00AD5553">
        <w:rPr>
          <w:rFonts w:ascii="Arial" w:hAnsi="Arial" w:cs="Arial"/>
          <w:sz w:val="22"/>
        </w:rPr>
        <w:t>ritish Journal of Social Work</w:t>
      </w:r>
      <w:r w:rsidRPr="004937F4">
        <w:rPr>
          <w:rFonts w:ascii="Arial" w:hAnsi="Arial" w:cs="Arial"/>
          <w:sz w:val="22"/>
        </w:rPr>
        <w:t xml:space="preserve"> 2014;44(7):2023-2041.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(36) </w:t>
      </w:r>
      <w:proofErr w:type="spellStart"/>
      <w:r w:rsidRPr="004937F4">
        <w:rPr>
          <w:rFonts w:ascii="Arial" w:hAnsi="Arial" w:cs="Arial"/>
          <w:sz w:val="22"/>
        </w:rPr>
        <w:t>Villadsen</w:t>
      </w:r>
      <w:proofErr w:type="spellEnd"/>
      <w:r w:rsidRPr="004937F4">
        <w:rPr>
          <w:rFonts w:ascii="Arial" w:hAnsi="Arial" w:cs="Arial"/>
          <w:sz w:val="22"/>
        </w:rPr>
        <w:t xml:space="preserve"> SF, Mortensen LH, Andersen AN. Care during pregnancy and childbirth for migrant women: How do we advance? Development of intervention studies--the case of the MAMAACT intervention in Denmark. B</w:t>
      </w:r>
      <w:r w:rsidR="00AD5553">
        <w:rPr>
          <w:rFonts w:ascii="Arial" w:hAnsi="Arial" w:cs="Arial"/>
          <w:sz w:val="22"/>
        </w:rPr>
        <w:t>est Practice &amp; Research: Clinical Obstetrics &amp; Gynaecology</w:t>
      </w:r>
      <w:r w:rsidRPr="004937F4">
        <w:rPr>
          <w:rFonts w:ascii="Arial" w:hAnsi="Arial" w:cs="Arial"/>
          <w:sz w:val="22"/>
        </w:rPr>
        <w:t xml:space="preserve"> </w:t>
      </w:r>
      <w:proofErr w:type="gramStart"/>
      <w:r w:rsidRPr="004937F4">
        <w:rPr>
          <w:rFonts w:ascii="Arial" w:hAnsi="Arial" w:cs="Arial"/>
          <w:sz w:val="22"/>
        </w:rPr>
        <w:t>2016;32:100</w:t>
      </w:r>
      <w:proofErr w:type="gramEnd"/>
      <w:r w:rsidRPr="004937F4">
        <w:rPr>
          <w:rFonts w:ascii="Arial" w:hAnsi="Arial" w:cs="Arial"/>
          <w:sz w:val="22"/>
        </w:rPr>
        <w:t>-112.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(37) </w:t>
      </w:r>
      <w:proofErr w:type="spellStart"/>
      <w:r w:rsidRPr="004937F4">
        <w:rPr>
          <w:rFonts w:ascii="Arial" w:hAnsi="Arial" w:cs="Arial"/>
          <w:sz w:val="22"/>
        </w:rPr>
        <w:t>Wikberg</w:t>
      </w:r>
      <w:proofErr w:type="spellEnd"/>
      <w:r w:rsidRPr="004937F4">
        <w:rPr>
          <w:rFonts w:ascii="Arial" w:hAnsi="Arial" w:cs="Arial"/>
          <w:sz w:val="22"/>
        </w:rPr>
        <w:t xml:space="preserve"> A, </w:t>
      </w:r>
      <w:proofErr w:type="spellStart"/>
      <w:r w:rsidRPr="004937F4">
        <w:rPr>
          <w:rFonts w:ascii="Arial" w:hAnsi="Arial" w:cs="Arial"/>
          <w:sz w:val="22"/>
        </w:rPr>
        <w:t>Bondas</w:t>
      </w:r>
      <w:proofErr w:type="spellEnd"/>
      <w:r w:rsidRPr="004937F4">
        <w:rPr>
          <w:rFonts w:ascii="Arial" w:hAnsi="Arial" w:cs="Arial"/>
          <w:sz w:val="22"/>
        </w:rPr>
        <w:t xml:space="preserve"> T. A patient perspective in research on intercultural caring in maternity care: A meta-ethnography. I</w:t>
      </w:r>
      <w:r w:rsidR="00AD5553">
        <w:rPr>
          <w:rFonts w:ascii="Arial" w:hAnsi="Arial" w:cs="Arial"/>
          <w:sz w:val="22"/>
        </w:rPr>
        <w:t>nternational Journal of Qualitative Studies on Health &amp; Well-being</w:t>
      </w:r>
      <w:r w:rsidRPr="004937F4">
        <w:rPr>
          <w:rFonts w:ascii="Arial" w:hAnsi="Arial" w:cs="Arial"/>
          <w:sz w:val="22"/>
        </w:rPr>
        <w:t xml:space="preserve"> 2010;5(1):1-15.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(38) </w:t>
      </w:r>
      <w:proofErr w:type="spellStart"/>
      <w:r w:rsidRPr="004937F4">
        <w:rPr>
          <w:rFonts w:ascii="Arial" w:hAnsi="Arial" w:cs="Arial"/>
          <w:sz w:val="22"/>
        </w:rPr>
        <w:t>Wittkowski</w:t>
      </w:r>
      <w:proofErr w:type="spellEnd"/>
      <w:r w:rsidRPr="004937F4">
        <w:rPr>
          <w:rFonts w:ascii="Arial" w:hAnsi="Arial" w:cs="Arial"/>
          <w:sz w:val="22"/>
        </w:rPr>
        <w:t xml:space="preserve"> A, Patel S, Fox JR. The Experience of Postnatal Depression in Immigrant Mothers Living in Western Countries: A Meta-Synthesis. Clin</w:t>
      </w:r>
      <w:r w:rsidR="00AD5553">
        <w:rPr>
          <w:rFonts w:ascii="Arial" w:hAnsi="Arial" w:cs="Arial"/>
          <w:sz w:val="22"/>
        </w:rPr>
        <w:t>ical</w:t>
      </w:r>
      <w:r w:rsidRPr="004937F4">
        <w:rPr>
          <w:rFonts w:ascii="Arial" w:hAnsi="Arial" w:cs="Arial"/>
          <w:sz w:val="22"/>
        </w:rPr>
        <w:t xml:space="preserve"> Psychol</w:t>
      </w:r>
      <w:r w:rsidR="00AD5553">
        <w:rPr>
          <w:rFonts w:ascii="Arial" w:hAnsi="Arial" w:cs="Arial"/>
          <w:sz w:val="22"/>
        </w:rPr>
        <w:t>ogy &amp;</w:t>
      </w:r>
      <w:r w:rsidRPr="004937F4">
        <w:rPr>
          <w:rFonts w:ascii="Arial" w:hAnsi="Arial" w:cs="Arial"/>
          <w:sz w:val="22"/>
        </w:rPr>
        <w:t xml:space="preserve"> Psychother</w:t>
      </w:r>
      <w:r w:rsidR="00AD5553">
        <w:rPr>
          <w:rFonts w:ascii="Arial" w:hAnsi="Arial" w:cs="Arial"/>
          <w:sz w:val="22"/>
        </w:rPr>
        <w:t>apy</w:t>
      </w:r>
      <w:r w:rsidRPr="004937F4">
        <w:rPr>
          <w:rFonts w:ascii="Arial" w:hAnsi="Arial" w:cs="Arial"/>
          <w:sz w:val="22"/>
        </w:rPr>
        <w:t xml:space="preserve"> 2017;24(2):411-427.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(39) </w:t>
      </w:r>
      <w:proofErr w:type="spellStart"/>
      <w:r w:rsidRPr="004937F4">
        <w:rPr>
          <w:rFonts w:ascii="Arial" w:hAnsi="Arial" w:cs="Arial"/>
          <w:sz w:val="22"/>
        </w:rPr>
        <w:t>Akhavan</w:t>
      </w:r>
      <w:proofErr w:type="spellEnd"/>
      <w:r w:rsidRPr="004937F4">
        <w:rPr>
          <w:rFonts w:ascii="Arial" w:hAnsi="Arial" w:cs="Arial"/>
          <w:sz w:val="22"/>
        </w:rPr>
        <w:t xml:space="preserve"> S, Edge D. Foreign-Born Women's Experiences of Community-Based Doulas in Sweden - A Qualitative Study. Health Care </w:t>
      </w:r>
      <w:r w:rsidR="006F081F">
        <w:rPr>
          <w:rFonts w:ascii="Arial" w:hAnsi="Arial" w:cs="Arial"/>
          <w:sz w:val="22"/>
        </w:rPr>
        <w:t xml:space="preserve">for </w:t>
      </w:r>
      <w:r w:rsidRPr="004937F4">
        <w:rPr>
          <w:rFonts w:ascii="Arial" w:hAnsi="Arial" w:cs="Arial"/>
          <w:sz w:val="22"/>
        </w:rPr>
        <w:t>Women Int</w:t>
      </w:r>
      <w:r w:rsidR="006F081F">
        <w:rPr>
          <w:rFonts w:ascii="Arial" w:hAnsi="Arial" w:cs="Arial"/>
          <w:sz w:val="22"/>
        </w:rPr>
        <w:t>ernational</w:t>
      </w:r>
      <w:r w:rsidRPr="004937F4">
        <w:rPr>
          <w:rFonts w:ascii="Arial" w:hAnsi="Arial" w:cs="Arial"/>
          <w:sz w:val="22"/>
        </w:rPr>
        <w:t xml:space="preserve"> 2012;33(9):833-848.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(40) Almeida L, Santos CC, Caldas JP, Ayres-de-Campos D, Dias S. Obstetric care in a migrant population with free access to health care. Int</w:t>
      </w:r>
      <w:r w:rsidR="006F081F">
        <w:rPr>
          <w:rFonts w:ascii="Arial" w:hAnsi="Arial" w:cs="Arial"/>
          <w:sz w:val="22"/>
        </w:rPr>
        <w:t>ernational</w:t>
      </w:r>
      <w:r w:rsidRPr="004937F4">
        <w:rPr>
          <w:rFonts w:ascii="Arial" w:hAnsi="Arial" w:cs="Arial"/>
          <w:sz w:val="22"/>
        </w:rPr>
        <w:t xml:space="preserve"> J</w:t>
      </w:r>
      <w:r w:rsidR="006F081F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Gynaecol</w:t>
      </w:r>
      <w:r w:rsidR="006F081F">
        <w:rPr>
          <w:rFonts w:ascii="Arial" w:hAnsi="Arial" w:cs="Arial"/>
          <w:sz w:val="22"/>
        </w:rPr>
        <w:t>ogy &amp;</w:t>
      </w:r>
      <w:r w:rsidRPr="004937F4">
        <w:rPr>
          <w:rFonts w:ascii="Arial" w:hAnsi="Arial" w:cs="Arial"/>
          <w:sz w:val="22"/>
        </w:rPr>
        <w:t xml:space="preserve"> Obstet</w:t>
      </w:r>
      <w:r w:rsidR="006F081F">
        <w:rPr>
          <w:rFonts w:ascii="Arial" w:hAnsi="Arial" w:cs="Arial"/>
          <w:sz w:val="22"/>
        </w:rPr>
        <w:t>rics</w:t>
      </w:r>
      <w:r w:rsidRPr="004937F4">
        <w:rPr>
          <w:rFonts w:ascii="Arial" w:hAnsi="Arial" w:cs="Arial"/>
          <w:sz w:val="22"/>
        </w:rPr>
        <w:t xml:space="preserve"> 2014;126(3):244-247.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A068FE">
        <w:rPr>
          <w:rFonts w:ascii="Arial" w:hAnsi="Arial" w:cs="Arial"/>
          <w:sz w:val="22"/>
        </w:rPr>
        <w:t>(41) Banjara TK. Perceptions and experiences of maternity care by South Asian immigrant mothers living in Finland. 2011.</w:t>
      </w:r>
      <w:r w:rsidR="00A068FE" w:rsidRPr="00A068FE">
        <w:rPr>
          <w:rFonts w:ascii="Arial" w:hAnsi="Arial" w:cs="Arial"/>
          <w:sz w:val="22"/>
        </w:rPr>
        <w:t xml:space="preserve"> Master</w:t>
      </w:r>
      <w:r w:rsidR="00795601">
        <w:rPr>
          <w:rFonts w:ascii="Arial" w:hAnsi="Arial" w:cs="Arial"/>
          <w:sz w:val="22"/>
        </w:rPr>
        <w:t>’</w:t>
      </w:r>
      <w:r w:rsidR="00A068FE" w:rsidRPr="00A068FE">
        <w:rPr>
          <w:rFonts w:ascii="Arial" w:hAnsi="Arial" w:cs="Arial"/>
          <w:sz w:val="22"/>
        </w:rPr>
        <w:t>s Thesis. Faculty of Health Sciences, University of Eastern Finland</w:t>
      </w:r>
      <w:r w:rsidR="00186762">
        <w:rPr>
          <w:rFonts w:ascii="Arial" w:hAnsi="Arial" w:cs="Arial"/>
          <w:sz w:val="22"/>
        </w:rPr>
        <w:t>: Kuopio.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(42) </w:t>
      </w:r>
      <w:proofErr w:type="spellStart"/>
      <w:r w:rsidRPr="004937F4">
        <w:rPr>
          <w:rFonts w:ascii="Arial" w:hAnsi="Arial" w:cs="Arial"/>
          <w:sz w:val="22"/>
        </w:rPr>
        <w:t>Bawadi</w:t>
      </w:r>
      <w:proofErr w:type="spellEnd"/>
      <w:r w:rsidRPr="004937F4">
        <w:rPr>
          <w:rFonts w:ascii="Arial" w:hAnsi="Arial" w:cs="Arial"/>
          <w:sz w:val="22"/>
        </w:rPr>
        <w:t xml:space="preserve"> H, Ahmad MM. Childbirth and New Mother Experiences of Arab Migrant Women. MCN</w:t>
      </w:r>
      <w:r w:rsidR="008739A1">
        <w:rPr>
          <w:rFonts w:ascii="Arial" w:hAnsi="Arial" w:cs="Arial"/>
          <w:sz w:val="22"/>
        </w:rPr>
        <w:t>:</w:t>
      </w:r>
      <w:r w:rsidRPr="004937F4">
        <w:rPr>
          <w:rFonts w:ascii="Arial" w:hAnsi="Arial" w:cs="Arial"/>
          <w:sz w:val="22"/>
        </w:rPr>
        <w:t xml:space="preserve"> Am</w:t>
      </w:r>
      <w:r w:rsidR="008739A1">
        <w:rPr>
          <w:rFonts w:ascii="Arial" w:hAnsi="Arial" w:cs="Arial"/>
          <w:sz w:val="22"/>
        </w:rPr>
        <w:t xml:space="preserve">erican </w:t>
      </w:r>
      <w:r w:rsidRPr="004937F4">
        <w:rPr>
          <w:rFonts w:ascii="Arial" w:hAnsi="Arial" w:cs="Arial"/>
          <w:sz w:val="22"/>
        </w:rPr>
        <w:t>J</w:t>
      </w:r>
      <w:r w:rsidR="008739A1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Matern</w:t>
      </w:r>
      <w:r w:rsidR="008739A1">
        <w:rPr>
          <w:rFonts w:ascii="Arial" w:hAnsi="Arial" w:cs="Arial"/>
          <w:sz w:val="22"/>
        </w:rPr>
        <w:t>al</w:t>
      </w:r>
      <w:r w:rsidRPr="004937F4">
        <w:rPr>
          <w:rFonts w:ascii="Arial" w:hAnsi="Arial" w:cs="Arial"/>
          <w:sz w:val="22"/>
        </w:rPr>
        <w:t xml:space="preserve"> Child Nurs</w:t>
      </w:r>
      <w:r w:rsidR="008739A1">
        <w:rPr>
          <w:rFonts w:ascii="Arial" w:hAnsi="Arial" w:cs="Arial"/>
          <w:sz w:val="22"/>
        </w:rPr>
        <w:t>ing</w:t>
      </w:r>
      <w:r w:rsidRPr="004937F4">
        <w:rPr>
          <w:rFonts w:ascii="Arial" w:hAnsi="Arial" w:cs="Arial"/>
          <w:sz w:val="22"/>
        </w:rPr>
        <w:t xml:space="preserve"> 2017;42(2):101-107.</w:t>
      </w:r>
    </w:p>
    <w:p w:rsidR="004937F4" w:rsidRPr="000B3F1E" w:rsidRDefault="004937F4" w:rsidP="004937F4">
      <w:pPr>
        <w:pStyle w:val="NormalWeb"/>
        <w:rPr>
          <w:rFonts w:ascii="Arial" w:hAnsi="Arial" w:cs="Arial"/>
          <w:sz w:val="22"/>
          <w:lang w:val="fr-FR"/>
        </w:rPr>
      </w:pPr>
      <w:r w:rsidRPr="000B3F1E">
        <w:rPr>
          <w:rFonts w:ascii="Arial" w:hAnsi="Arial" w:cs="Arial"/>
          <w:sz w:val="22"/>
          <w:lang w:val="fr-FR"/>
        </w:rPr>
        <w:t xml:space="preserve">(43) </w:t>
      </w:r>
      <w:proofErr w:type="spellStart"/>
      <w:r w:rsidRPr="000B3F1E">
        <w:rPr>
          <w:rFonts w:ascii="Arial" w:hAnsi="Arial" w:cs="Arial"/>
          <w:sz w:val="22"/>
          <w:lang w:val="fr-FR"/>
        </w:rPr>
        <w:t>Berlincionì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V, </w:t>
      </w:r>
      <w:proofErr w:type="spellStart"/>
      <w:r w:rsidRPr="000B3F1E">
        <w:rPr>
          <w:rFonts w:ascii="Arial" w:hAnsi="Arial" w:cs="Arial"/>
          <w:sz w:val="22"/>
          <w:lang w:val="fr-FR"/>
        </w:rPr>
        <w:t>Broglia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D, Bruno D, Gambini F, </w:t>
      </w:r>
      <w:proofErr w:type="spellStart"/>
      <w:r w:rsidRPr="000B3F1E">
        <w:rPr>
          <w:rFonts w:ascii="Arial" w:hAnsi="Arial" w:cs="Arial"/>
          <w:sz w:val="22"/>
          <w:lang w:val="fr-FR"/>
        </w:rPr>
        <w:t>Lalli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G, </w:t>
      </w:r>
      <w:proofErr w:type="spellStart"/>
      <w:r w:rsidRPr="000B3F1E">
        <w:rPr>
          <w:rFonts w:ascii="Arial" w:hAnsi="Arial" w:cs="Arial"/>
          <w:sz w:val="22"/>
          <w:lang w:val="fr-FR"/>
        </w:rPr>
        <w:t>MarelliMarelli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C, et al. </w:t>
      </w:r>
      <w:proofErr w:type="spellStart"/>
      <w:r w:rsidRPr="000B3F1E">
        <w:rPr>
          <w:rFonts w:ascii="Arial" w:hAnsi="Arial" w:cs="Arial"/>
          <w:sz w:val="22"/>
          <w:lang w:val="fr-FR"/>
        </w:rPr>
        <w:t>Diventare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madre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nella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migrazione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: Una </w:t>
      </w:r>
      <w:proofErr w:type="spellStart"/>
      <w:r w:rsidRPr="000B3F1E">
        <w:rPr>
          <w:rFonts w:ascii="Arial" w:hAnsi="Arial" w:cs="Arial"/>
          <w:sz w:val="22"/>
          <w:lang w:val="fr-FR"/>
        </w:rPr>
        <w:t>ricerca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qualitativa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sulla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maternità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nel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contesto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0B3F1E">
        <w:rPr>
          <w:rFonts w:ascii="Arial" w:hAnsi="Arial" w:cs="Arial"/>
          <w:sz w:val="22"/>
          <w:lang w:val="fr-FR"/>
        </w:rPr>
        <w:t>migratorio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. </w:t>
      </w:r>
      <w:r w:rsidR="008739A1">
        <w:rPr>
          <w:rFonts w:ascii="Arial" w:hAnsi="Arial" w:cs="Arial"/>
          <w:sz w:val="22"/>
        </w:rPr>
        <w:t xml:space="preserve">(Italian) [Becoming a migrant mother: A qualitative study on motherhood in the context of migration]. </w:t>
      </w:r>
      <w:proofErr w:type="spellStart"/>
      <w:r w:rsidRPr="000B3F1E">
        <w:rPr>
          <w:rFonts w:ascii="Arial" w:hAnsi="Arial" w:cs="Arial"/>
          <w:sz w:val="22"/>
          <w:lang w:val="fr-FR"/>
        </w:rPr>
        <w:t>Interazioni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2014;1:76-89.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0B3F1E">
        <w:rPr>
          <w:rFonts w:ascii="Arial" w:hAnsi="Arial" w:cs="Arial"/>
          <w:sz w:val="22"/>
          <w:lang w:val="fr-FR"/>
        </w:rPr>
        <w:t xml:space="preserve">(44) </w:t>
      </w:r>
      <w:proofErr w:type="spellStart"/>
      <w:r w:rsidRPr="000B3F1E">
        <w:rPr>
          <w:rFonts w:ascii="Arial" w:hAnsi="Arial" w:cs="Arial"/>
          <w:sz w:val="22"/>
          <w:lang w:val="fr-FR"/>
        </w:rPr>
        <w:t>Berlincion</w:t>
      </w:r>
      <w:r w:rsidR="008739A1" w:rsidRPr="000B3F1E">
        <w:rPr>
          <w:rFonts w:ascii="Arial" w:hAnsi="Arial" w:cs="Arial"/>
          <w:sz w:val="22"/>
          <w:lang w:val="fr-FR"/>
        </w:rPr>
        <w:t>ì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V, Bruno D, </w:t>
      </w:r>
      <w:proofErr w:type="spellStart"/>
      <w:r w:rsidRPr="000B3F1E">
        <w:rPr>
          <w:rFonts w:ascii="Arial" w:hAnsi="Arial" w:cs="Arial"/>
          <w:sz w:val="22"/>
          <w:lang w:val="fr-FR"/>
        </w:rPr>
        <w:t>Broglia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D, Gambini F, </w:t>
      </w:r>
      <w:proofErr w:type="spellStart"/>
      <w:r w:rsidRPr="000B3F1E">
        <w:rPr>
          <w:rFonts w:ascii="Arial" w:hAnsi="Arial" w:cs="Arial"/>
          <w:sz w:val="22"/>
          <w:lang w:val="fr-FR"/>
        </w:rPr>
        <w:t>Lalli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G, </w:t>
      </w:r>
      <w:proofErr w:type="spellStart"/>
      <w:r w:rsidRPr="000B3F1E">
        <w:rPr>
          <w:rFonts w:ascii="Arial" w:hAnsi="Arial" w:cs="Arial"/>
          <w:sz w:val="22"/>
          <w:lang w:val="fr-FR"/>
        </w:rPr>
        <w:t>Marelli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C, et al. Etre mère dans la migration: Quelques réflexions à partir d’une recherche qualitative.</w:t>
      </w:r>
      <w:r w:rsidR="008739A1" w:rsidRPr="000B3F1E">
        <w:rPr>
          <w:rFonts w:ascii="Arial" w:hAnsi="Arial" w:cs="Arial"/>
          <w:sz w:val="22"/>
          <w:lang w:val="fr-FR"/>
        </w:rPr>
        <w:t xml:space="preserve"> </w:t>
      </w:r>
      <w:r w:rsidR="008739A1">
        <w:rPr>
          <w:rFonts w:ascii="Arial" w:hAnsi="Arial" w:cs="Arial"/>
          <w:sz w:val="22"/>
        </w:rPr>
        <w:t xml:space="preserve">(French) [Being a migrant </w:t>
      </w:r>
      <w:r w:rsidR="008739A1">
        <w:rPr>
          <w:rFonts w:ascii="Arial" w:hAnsi="Arial" w:cs="Arial"/>
          <w:sz w:val="22"/>
        </w:rPr>
        <w:lastRenderedPageBreak/>
        <w:t>mother: Some reflections from a qualitative study].</w:t>
      </w:r>
      <w:r w:rsidRPr="004937F4">
        <w:rPr>
          <w:rFonts w:ascii="Arial" w:hAnsi="Arial" w:cs="Arial"/>
          <w:sz w:val="22"/>
        </w:rPr>
        <w:t xml:space="preserve"> </w:t>
      </w:r>
      <w:r w:rsidR="008739A1">
        <w:rPr>
          <w:rFonts w:ascii="Arial" w:hAnsi="Arial" w:cs="Arial"/>
          <w:sz w:val="22"/>
        </w:rPr>
        <w:t xml:space="preserve">La </w:t>
      </w:r>
      <w:proofErr w:type="spellStart"/>
      <w:r w:rsidRPr="004937F4">
        <w:rPr>
          <w:rFonts w:ascii="Arial" w:hAnsi="Arial" w:cs="Arial"/>
          <w:sz w:val="22"/>
        </w:rPr>
        <w:t>Psychiatr</w:t>
      </w:r>
      <w:r w:rsidR="008739A1">
        <w:rPr>
          <w:rFonts w:ascii="Arial" w:hAnsi="Arial" w:cs="Arial"/>
          <w:sz w:val="22"/>
        </w:rPr>
        <w:t>ie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r w:rsidR="008739A1">
        <w:rPr>
          <w:rFonts w:ascii="Arial" w:hAnsi="Arial" w:cs="Arial"/>
          <w:sz w:val="22"/>
        </w:rPr>
        <w:t>De L’</w:t>
      </w:r>
      <w:r w:rsidRPr="004937F4">
        <w:rPr>
          <w:rFonts w:ascii="Arial" w:hAnsi="Arial" w:cs="Arial"/>
          <w:sz w:val="22"/>
        </w:rPr>
        <w:t>Enfant 2015;58(2):505-5</w:t>
      </w:r>
      <w:r w:rsidR="008739A1">
        <w:rPr>
          <w:rFonts w:ascii="Arial" w:hAnsi="Arial" w:cs="Arial"/>
          <w:sz w:val="22"/>
        </w:rPr>
        <w:t>29</w:t>
      </w:r>
      <w:r w:rsidRPr="004937F4">
        <w:rPr>
          <w:rFonts w:ascii="Arial" w:hAnsi="Arial" w:cs="Arial"/>
          <w:sz w:val="22"/>
        </w:rPr>
        <w:t>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(45) </w:t>
      </w:r>
      <w:proofErr w:type="spellStart"/>
      <w:r w:rsidRPr="004937F4">
        <w:rPr>
          <w:rFonts w:ascii="Arial" w:hAnsi="Arial" w:cs="Arial"/>
          <w:sz w:val="22"/>
        </w:rPr>
        <w:t>Bharj</w:t>
      </w:r>
      <w:proofErr w:type="spellEnd"/>
      <w:r w:rsidRPr="004937F4">
        <w:rPr>
          <w:rFonts w:ascii="Arial" w:hAnsi="Arial" w:cs="Arial"/>
          <w:sz w:val="22"/>
        </w:rPr>
        <w:t xml:space="preserve"> KK. Pakistani Muslim Women Birthing in Northern England: Exploration of experiences and context. 2007.</w:t>
      </w:r>
      <w:r w:rsidR="008739A1">
        <w:rPr>
          <w:rFonts w:ascii="Arial" w:hAnsi="Arial" w:cs="Arial"/>
          <w:sz w:val="22"/>
        </w:rPr>
        <w:t xml:space="preserve"> PhD Thesis. Sheffield Hallam University</w:t>
      </w:r>
      <w:r w:rsidR="00186762">
        <w:rPr>
          <w:rFonts w:ascii="Arial" w:hAnsi="Arial" w:cs="Arial"/>
          <w:sz w:val="22"/>
        </w:rPr>
        <w:t>: Sheffield.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186762">
        <w:rPr>
          <w:rFonts w:ascii="Arial" w:hAnsi="Arial" w:cs="Arial"/>
          <w:sz w:val="22"/>
        </w:rPr>
        <w:t xml:space="preserve">(46) Da </w:t>
      </w:r>
      <w:proofErr w:type="spellStart"/>
      <w:r w:rsidRPr="00186762">
        <w:rPr>
          <w:rFonts w:ascii="Arial" w:hAnsi="Arial" w:cs="Arial"/>
          <w:sz w:val="22"/>
        </w:rPr>
        <w:t>Lomba</w:t>
      </w:r>
      <w:proofErr w:type="spellEnd"/>
      <w:r w:rsidRPr="00186762">
        <w:rPr>
          <w:rFonts w:ascii="Arial" w:hAnsi="Arial" w:cs="Arial"/>
          <w:sz w:val="22"/>
        </w:rPr>
        <w:t xml:space="preserve"> S, Murray N. Women and Children First? Refused asylum seekers’ access to and experiences of maternity care in Glasgow. 2014.</w:t>
      </w:r>
      <w:r w:rsidR="00186762" w:rsidRPr="00186762">
        <w:rPr>
          <w:rFonts w:ascii="Arial" w:hAnsi="Arial" w:cs="Arial"/>
          <w:sz w:val="22"/>
        </w:rPr>
        <w:t xml:space="preserve"> Scottish Refugee Council: Glasgow.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186762">
        <w:rPr>
          <w:rFonts w:ascii="Arial" w:hAnsi="Arial" w:cs="Arial"/>
          <w:sz w:val="22"/>
        </w:rPr>
        <w:t xml:space="preserve">(47) </w:t>
      </w:r>
      <w:proofErr w:type="spellStart"/>
      <w:r w:rsidRPr="00186762">
        <w:rPr>
          <w:rFonts w:ascii="Arial" w:hAnsi="Arial" w:cs="Arial"/>
          <w:sz w:val="22"/>
        </w:rPr>
        <w:t>Dayib</w:t>
      </w:r>
      <w:proofErr w:type="spellEnd"/>
      <w:r w:rsidRPr="00186762">
        <w:rPr>
          <w:rFonts w:ascii="Arial" w:hAnsi="Arial" w:cs="Arial"/>
          <w:sz w:val="22"/>
        </w:rPr>
        <w:t xml:space="preserve"> F. The experiences and perception of Somali clients and Finnish nurses in primary health care services. 2008.</w:t>
      </w:r>
      <w:r w:rsidR="00186762" w:rsidRPr="00186762">
        <w:rPr>
          <w:rFonts w:ascii="Arial" w:hAnsi="Arial" w:cs="Arial"/>
          <w:sz w:val="22"/>
        </w:rPr>
        <w:t xml:space="preserve"> Master</w:t>
      </w:r>
      <w:r w:rsidR="00795601">
        <w:rPr>
          <w:rFonts w:ascii="Arial" w:hAnsi="Arial" w:cs="Arial"/>
          <w:sz w:val="22"/>
        </w:rPr>
        <w:t>’</w:t>
      </w:r>
      <w:r w:rsidR="00186762" w:rsidRPr="00186762">
        <w:rPr>
          <w:rFonts w:ascii="Arial" w:hAnsi="Arial" w:cs="Arial"/>
          <w:sz w:val="22"/>
        </w:rPr>
        <w:t>s Thesis. Department of Nursing Science, University of Kuopio: Kuopio.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(48) Edge D. We don’t see Black women here’: An exploration of the absence of Black Caribbean women from clinical and epidemiological data on perinatal depression in the UK. Midwifery 2008;24(4):379-389.</w:t>
      </w:r>
    </w:p>
    <w:p w:rsidR="004937F4" w:rsidRPr="00A263A6" w:rsidRDefault="004937F4" w:rsidP="004937F4">
      <w:pPr>
        <w:pStyle w:val="NormalWeb"/>
        <w:rPr>
          <w:rFonts w:ascii="Arial" w:hAnsi="Arial" w:cs="Arial"/>
          <w:sz w:val="22"/>
          <w:szCs w:val="22"/>
        </w:rPr>
      </w:pPr>
      <w:r w:rsidRPr="004937F4">
        <w:rPr>
          <w:rFonts w:ascii="Arial" w:hAnsi="Arial" w:cs="Arial"/>
          <w:sz w:val="22"/>
        </w:rPr>
        <w:t>(</w:t>
      </w:r>
      <w:r w:rsidRPr="00A263A6">
        <w:rPr>
          <w:rFonts w:ascii="Arial" w:hAnsi="Arial" w:cs="Arial"/>
          <w:sz w:val="22"/>
          <w:szCs w:val="22"/>
        </w:rPr>
        <w:t xml:space="preserve">49) </w:t>
      </w:r>
      <w:proofErr w:type="spellStart"/>
      <w:r w:rsidRPr="00A263A6">
        <w:rPr>
          <w:rFonts w:ascii="Arial" w:hAnsi="Arial" w:cs="Arial"/>
          <w:sz w:val="22"/>
          <w:szCs w:val="22"/>
        </w:rPr>
        <w:t>Gaudion</w:t>
      </w:r>
      <w:proofErr w:type="spellEnd"/>
      <w:r w:rsidRPr="00A263A6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A263A6">
        <w:rPr>
          <w:rFonts w:ascii="Arial" w:hAnsi="Arial" w:cs="Arial"/>
          <w:sz w:val="22"/>
          <w:szCs w:val="22"/>
        </w:rPr>
        <w:t>Allotey</w:t>
      </w:r>
      <w:proofErr w:type="spellEnd"/>
      <w:r w:rsidR="00A263A6" w:rsidRPr="00A263A6">
        <w:rPr>
          <w:rFonts w:ascii="Arial" w:hAnsi="Arial" w:cs="Arial"/>
          <w:sz w:val="22"/>
          <w:szCs w:val="22"/>
        </w:rPr>
        <w:t xml:space="preserve"> P. Maternity care for asylum seekers and refugees in Hillingdon: A needs assessment (2008) Centre for Public Health Rese</w:t>
      </w:r>
      <w:r w:rsidR="00A263A6">
        <w:rPr>
          <w:rFonts w:ascii="Arial" w:hAnsi="Arial" w:cs="Arial"/>
          <w:sz w:val="22"/>
          <w:szCs w:val="22"/>
        </w:rPr>
        <w:t>a</w:t>
      </w:r>
      <w:r w:rsidR="00A263A6" w:rsidRPr="00A263A6">
        <w:rPr>
          <w:rFonts w:ascii="Arial" w:hAnsi="Arial" w:cs="Arial"/>
          <w:sz w:val="22"/>
          <w:szCs w:val="22"/>
        </w:rPr>
        <w:t>rch, Brunel University; Uxbridge.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(50) </w:t>
      </w:r>
      <w:proofErr w:type="spellStart"/>
      <w:r w:rsidRPr="004937F4">
        <w:rPr>
          <w:rFonts w:ascii="Arial" w:hAnsi="Arial" w:cs="Arial"/>
          <w:sz w:val="22"/>
        </w:rPr>
        <w:t>Gitsels</w:t>
      </w:r>
      <w:proofErr w:type="spellEnd"/>
      <w:r w:rsidRPr="004937F4">
        <w:rPr>
          <w:rFonts w:ascii="Arial" w:hAnsi="Arial" w:cs="Arial"/>
          <w:sz w:val="22"/>
        </w:rPr>
        <w:t>-van d</w:t>
      </w:r>
      <w:r w:rsidR="00A263A6">
        <w:rPr>
          <w:rFonts w:ascii="Arial" w:hAnsi="Arial" w:cs="Arial"/>
          <w:sz w:val="22"/>
        </w:rPr>
        <w:t xml:space="preserve">er </w:t>
      </w:r>
      <w:r w:rsidRPr="004937F4">
        <w:rPr>
          <w:rFonts w:ascii="Arial" w:hAnsi="Arial" w:cs="Arial"/>
          <w:sz w:val="22"/>
        </w:rPr>
        <w:t>W</w:t>
      </w:r>
      <w:r w:rsidR="00A263A6">
        <w:rPr>
          <w:rFonts w:ascii="Arial" w:hAnsi="Arial" w:cs="Arial"/>
          <w:sz w:val="22"/>
        </w:rPr>
        <w:t>al, JT</w:t>
      </w:r>
      <w:r w:rsidRPr="004937F4">
        <w:rPr>
          <w:rFonts w:ascii="Arial" w:hAnsi="Arial" w:cs="Arial"/>
          <w:sz w:val="22"/>
        </w:rPr>
        <w:t xml:space="preserve">, </w:t>
      </w:r>
      <w:proofErr w:type="spellStart"/>
      <w:r w:rsidRPr="004937F4">
        <w:rPr>
          <w:rFonts w:ascii="Arial" w:hAnsi="Arial" w:cs="Arial"/>
          <w:sz w:val="22"/>
        </w:rPr>
        <w:t>Manniën</w:t>
      </w:r>
      <w:proofErr w:type="spellEnd"/>
      <w:r w:rsidRPr="004937F4">
        <w:rPr>
          <w:rFonts w:ascii="Arial" w:hAnsi="Arial" w:cs="Arial"/>
          <w:sz w:val="22"/>
        </w:rPr>
        <w:t xml:space="preserve"> J, </w:t>
      </w:r>
      <w:proofErr w:type="spellStart"/>
      <w:r w:rsidRPr="004937F4">
        <w:rPr>
          <w:rFonts w:ascii="Arial" w:hAnsi="Arial" w:cs="Arial"/>
          <w:sz w:val="22"/>
        </w:rPr>
        <w:t>Ghaly</w:t>
      </w:r>
      <w:proofErr w:type="spellEnd"/>
      <w:r w:rsidRPr="004937F4">
        <w:rPr>
          <w:rFonts w:ascii="Arial" w:hAnsi="Arial" w:cs="Arial"/>
          <w:sz w:val="22"/>
        </w:rPr>
        <w:t xml:space="preserve"> MM, Verhoeven PS, Hutton EK, Reinders HS. The role of religion in decision-making on antenatal screening of congenital anomalies: A qualitative study amongst Muslim Turkish origin immigrants. Midwifery 2014;30(3):297-302.</w:t>
      </w:r>
    </w:p>
    <w:p w:rsidR="004937F4" w:rsidRPr="00DE6BDB" w:rsidRDefault="004937F4" w:rsidP="00DE6BDB">
      <w:pPr>
        <w:pStyle w:val="NormalWeb"/>
        <w:rPr>
          <w:rFonts w:ascii="Arial" w:hAnsi="Arial" w:cs="Arial"/>
          <w:sz w:val="22"/>
          <w:szCs w:val="22"/>
        </w:rPr>
      </w:pPr>
      <w:r w:rsidRPr="00DE6BDB">
        <w:rPr>
          <w:rFonts w:ascii="Arial" w:hAnsi="Arial" w:cs="Arial"/>
          <w:sz w:val="22"/>
          <w:szCs w:val="22"/>
        </w:rPr>
        <w:t xml:space="preserve">(51) </w:t>
      </w:r>
      <w:proofErr w:type="spellStart"/>
      <w:r w:rsidRPr="00DE6BDB">
        <w:rPr>
          <w:rFonts w:ascii="Arial" w:hAnsi="Arial" w:cs="Arial"/>
          <w:sz w:val="22"/>
          <w:szCs w:val="22"/>
        </w:rPr>
        <w:t>Gitsels</w:t>
      </w:r>
      <w:proofErr w:type="spellEnd"/>
      <w:r w:rsidRPr="00DE6BDB">
        <w:rPr>
          <w:rFonts w:ascii="Arial" w:hAnsi="Arial" w:cs="Arial"/>
          <w:sz w:val="22"/>
          <w:szCs w:val="22"/>
        </w:rPr>
        <w:t>-van d</w:t>
      </w:r>
      <w:r w:rsidR="00EB5133" w:rsidRPr="00DE6BDB">
        <w:rPr>
          <w:rFonts w:ascii="Arial" w:hAnsi="Arial" w:cs="Arial"/>
          <w:sz w:val="22"/>
          <w:szCs w:val="22"/>
        </w:rPr>
        <w:t xml:space="preserve">er </w:t>
      </w:r>
      <w:r w:rsidRPr="00DE6BDB">
        <w:rPr>
          <w:rFonts w:ascii="Arial" w:hAnsi="Arial" w:cs="Arial"/>
          <w:sz w:val="22"/>
          <w:szCs w:val="22"/>
        </w:rPr>
        <w:t>W</w:t>
      </w:r>
      <w:r w:rsidR="00EB5133" w:rsidRPr="00DE6BDB">
        <w:rPr>
          <w:rFonts w:ascii="Arial" w:hAnsi="Arial" w:cs="Arial"/>
          <w:sz w:val="22"/>
          <w:szCs w:val="22"/>
        </w:rPr>
        <w:t>al, JT</w:t>
      </w:r>
      <w:r w:rsidRPr="00DE6BDB">
        <w:rPr>
          <w:rFonts w:ascii="Arial" w:hAnsi="Arial" w:cs="Arial"/>
          <w:sz w:val="22"/>
          <w:szCs w:val="22"/>
        </w:rPr>
        <w:t xml:space="preserve">, Martin L, </w:t>
      </w:r>
      <w:proofErr w:type="spellStart"/>
      <w:r w:rsidRPr="00DE6BDB">
        <w:rPr>
          <w:rFonts w:ascii="Arial" w:hAnsi="Arial" w:cs="Arial"/>
          <w:sz w:val="22"/>
          <w:szCs w:val="22"/>
        </w:rPr>
        <w:t>Manniën</w:t>
      </w:r>
      <w:proofErr w:type="spellEnd"/>
      <w:r w:rsidRPr="00DE6BDB">
        <w:rPr>
          <w:rFonts w:ascii="Arial" w:hAnsi="Arial" w:cs="Arial"/>
          <w:sz w:val="22"/>
          <w:szCs w:val="22"/>
        </w:rPr>
        <w:t xml:space="preserve"> J, Verhoeven P, Hutton EK, Reinders HS. </w:t>
      </w:r>
      <w:r w:rsidR="00DE6BDB" w:rsidRPr="00DE6BDB">
        <w:rPr>
          <w:rFonts w:ascii="Arial" w:hAnsi="Arial" w:cs="Arial"/>
          <w:color w:val="000000"/>
          <w:sz w:val="22"/>
          <w:szCs w:val="22"/>
        </w:rPr>
        <w:t>A qualitative study on how Muslim women of Moroccan descent approach antenatal anomaly screening</w:t>
      </w:r>
      <w:r w:rsidRPr="00DE6BDB">
        <w:rPr>
          <w:rFonts w:ascii="Arial" w:hAnsi="Arial" w:cs="Arial"/>
          <w:sz w:val="22"/>
          <w:szCs w:val="22"/>
        </w:rPr>
        <w:t>. Midwifery 2015;31(3</w:t>
      </w:r>
      <w:proofErr w:type="gramStart"/>
      <w:r w:rsidRPr="00DE6BDB">
        <w:rPr>
          <w:rFonts w:ascii="Arial" w:hAnsi="Arial" w:cs="Arial"/>
          <w:sz w:val="22"/>
          <w:szCs w:val="22"/>
        </w:rPr>
        <w:t>):e</w:t>
      </w:r>
      <w:proofErr w:type="gramEnd"/>
      <w:r w:rsidR="00DE6BDB" w:rsidRPr="00DE6BDB">
        <w:rPr>
          <w:rFonts w:ascii="Arial" w:hAnsi="Arial" w:cs="Arial"/>
          <w:sz w:val="22"/>
          <w:szCs w:val="22"/>
        </w:rPr>
        <w:t>43-</w:t>
      </w:r>
      <w:r w:rsidR="00DE6BDB">
        <w:rPr>
          <w:rFonts w:ascii="Arial" w:hAnsi="Arial" w:cs="Arial"/>
          <w:sz w:val="22"/>
          <w:szCs w:val="22"/>
        </w:rPr>
        <w:t>e</w:t>
      </w:r>
      <w:r w:rsidR="00DE6BDB" w:rsidRPr="00DE6BDB">
        <w:rPr>
          <w:rFonts w:ascii="Arial" w:hAnsi="Arial" w:cs="Arial"/>
          <w:sz w:val="22"/>
          <w:szCs w:val="22"/>
        </w:rPr>
        <w:t>49</w:t>
      </w:r>
      <w:r w:rsidRPr="00DE6BDB">
        <w:rPr>
          <w:rFonts w:ascii="Arial" w:hAnsi="Arial" w:cs="Arial"/>
          <w:sz w:val="22"/>
          <w:szCs w:val="22"/>
        </w:rPr>
        <w:t>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(52) González-Pascual </w:t>
      </w:r>
      <w:proofErr w:type="gramStart"/>
      <w:r w:rsidRPr="004937F4">
        <w:rPr>
          <w:rFonts w:ascii="Arial" w:hAnsi="Arial" w:cs="Arial"/>
          <w:sz w:val="22"/>
        </w:rPr>
        <w:t>J,L.</w:t>
      </w:r>
      <w:proofErr w:type="gramEnd"/>
      <w:r w:rsidRPr="004937F4">
        <w:rPr>
          <w:rFonts w:ascii="Arial" w:hAnsi="Arial" w:cs="Arial"/>
          <w:sz w:val="22"/>
        </w:rPr>
        <w:t xml:space="preserve">, Ruiz-López M, </w:t>
      </w:r>
      <w:proofErr w:type="spellStart"/>
      <w:r w:rsidRPr="004937F4">
        <w:rPr>
          <w:rFonts w:ascii="Arial" w:hAnsi="Arial" w:cs="Arial"/>
          <w:sz w:val="22"/>
        </w:rPr>
        <w:t>Saiz</w:t>
      </w:r>
      <w:proofErr w:type="spellEnd"/>
      <w:r w:rsidRPr="004937F4">
        <w:rPr>
          <w:rFonts w:ascii="Arial" w:hAnsi="Arial" w:cs="Arial"/>
          <w:sz w:val="22"/>
        </w:rPr>
        <w:t>-Navarro E</w:t>
      </w:r>
      <w:r w:rsidR="00EB5133">
        <w:rPr>
          <w:rFonts w:ascii="Arial" w:hAnsi="Arial" w:cs="Arial"/>
          <w:sz w:val="22"/>
        </w:rPr>
        <w:t>M</w:t>
      </w:r>
      <w:r w:rsidRPr="004937F4">
        <w:rPr>
          <w:rFonts w:ascii="Arial" w:hAnsi="Arial" w:cs="Arial"/>
          <w:sz w:val="22"/>
        </w:rPr>
        <w:t>, Moreno-Preciado M. Exploring Barriers to Breastfeeding Among Chinese Mothers Living in Madrid, Spain. J</w:t>
      </w:r>
      <w:r w:rsidR="00A263A6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Immigr</w:t>
      </w:r>
      <w:r w:rsidR="00EB5133">
        <w:rPr>
          <w:rFonts w:ascii="Arial" w:hAnsi="Arial" w:cs="Arial"/>
          <w:sz w:val="22"/>
        </w:rPr>
        <w:t>ant and</w:t>
      </w:r>
      <w:r w:rsidRPr="004937F4">
        <w:rPr>
          <w:rFonts w:ascii="Arial" w:hAnsi="Arial" w:cs="Arial"/>
          <w:sz w:val="22"/>
        </w:rPr>
        <w:t xml:space="preserve"> Minor</w:t>
      </w:r>
      <w:r w:rsidR="00EB5133">
        <w:rPr>
          <w:rFonts w:ascii="Arial" w:hAnsi="Arial" w:cs="Arial"/>
          <w:sz w:val="22"/>
        </w:rPr>
        <w:t>ity</w:t>
      </w:r>
      <w:r w:rsidRPr="004937F4">
        <w:rPr>
          <w:rFonts w:ascii="Arial" w:hAnsi="Arial" w:cs="Arial"/>
          <w:sz w:val="22"/>
        </w:rPr>
        <w:t xml:space="preserve"> Health 201</w:t>
      </w:r>
      <w:r w:rsidR="00EB5133">
        <w:rPr>
          <w:rFonts w:ascii="Arial" w:hAnsi="Arial" w:cs="Arial"/>
          <w:sz w:val="22"/>
        </w:rPr>
        <w:t>7;19(1):74-79</w:t>
      </w:r>
      <w:r w:rsidRPr="004937F4">
        <w:rPr>
          <w:rFonts w:ascii="Arial" w:hAnsi="Arial" w:cs="Arial"/>
          <w:sz w:val="22"/>
        </w:rPr>
        <w:t>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(53) Henderson J, Gao H, </w:t>
      </w:r>
      <w:proofErr w:type="spellStart"/>
      <w:r w:rsidRPr="004937F4">
        <w:rPr>
          <w:rFonts w:ascii="Arial" w:hAnsi="Arial" w:cs="Arial"/>
          <w:sz w:val="22"/>
        </w:rPr>
        <w:t>Redshaw</w:t>
      </w:r>
      <w:proofErr w:type="spellEnd"/>
      <w:r w:rsidRPr="004937F4">
        <w:rPr>
          <w:rFonts w:ascii="Arial" w:hAnsi="Arial" w:cs="Arial"/>
          <w:sz w:val="22"/>
        </w:rPr>
        <w:t xml:space="preserve"> M. Experiencing maternity care: the care received and perceptions of women from different ethnic groups. BMC Pregnancy Childbirth </w:t>
      </w:r>
      <w:proofErr w:type="gramStart"/>
      <w:r w:rsidRPr="004937F4">
        <w:rPr>
          <w:rFonts w:ascii="Arial" w:hAnsi="Arial" w:cs="Arial"/>
          <w:sz w:val="22"/>
        </w:rPr>
        <w:t>2013;13</w:t>
      </w:r>
      <w:r w:rsidR="00EB5133">
        <w:rPr>
          <w:rFonts w:ascii="Arial" w:hAnsi="Arial" w:cs="Arial"/>
          <w:sz w:val="22"/>
        </w:rPr>
        <w:t>:</w:t>
      </w:r>
      <w:r w:rsidRPr="004937F4">
        <w:rPr>
          <w:rFonts w:ascii="Arial" w:hAnsi="Arial" w:cs="Arial"/>
          <w:sz w:val="22"/>
        </w:rPr>
        <w:t>196</w:t>
      </w:r>
      <w:proofErr w:type="gramEnd"/>
      <w:r w:rsidRPr="004937F4">
        <w:rPr>
          <w:rFonts w:ascii="Arial" w:hAnsi="Arial" w:cs="Arial"/>
          <w:sz w:val="22"/>
        </w:rPr>
        <w:t>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(54) Higginbottom G, </w:t>
      </w:r>
      <w:proofErr w:type="spellStart"/>
      <w:r w:rsidRPr="004937F4">
        <w:rPr>
          <w:rFonts w:ascii="Arial" w:hAnsi="Arial" w:cs="Arial"/>
          <w:sz w:val="22"/>
        </w:rPr>
        <w:t>Reime</w:t>
      </w:r>
      <w:proofErr w:type="spellEnd"/>
      <w:r w:rsidRPr="004937F4">
        <w:rPr>
          <w:rFonts w:ascii="Arial" w:hAnsi="Arial" w:cs="Arial"/>
          <w:sz w:val="22"/>
        </w:rPr>
        <w:t xml:space="preserve"> B, </w:t>
      </w:r>
      <w:proofErr w:type="spellStart"/>
      <w:r w:rsidRPr="004937F4">
        <w:rPr>
          <w:rFonts w:ascii="Arial" w:hAnsi="Arial" w:cs="Arial"/>
          <w:sz w:val="22"/>
        </w:rPr>
        <w:t>Bharj</w:t>
      </w:r>
      <w:proofErr w:type="spellEnd"/>
      <w:r w:rsidRPr="004937F4">
        <w:rPr>
          <w:rFonts w:ascii="Arial" w:hAnsi="Arial" w:cs="Arial"/>
          <w:sz w:val="22"/>
        </w:rPr>
        <w:t xml:space="preserve"> K, </w:t>
      </w:r>
      <w:proofErr w:type="spellStart"/>
      <w:r w:rsidRPr="004937F4">
        <w:rPr>
          <w:rFonts w:ascii="Arial" w:hAnsi="Arial" w:cs="Arial"/>
          <w:sz w:val="22"/>
        </w:rPr>
        <w:t>Chowbey</w:t>
      </w:r>
      <w:proofErr w:type="spellEnd"/>
      <w:r w:rsidRPr="004937F4">
        <w:rPr>
          <w:rFonts w:ascii="Arial" w:hAnsi="Arial" w:cs="Arial"/>
          <w:sz w:val="22"/>
        </w:rPr>
        <w:t xml:space="preserve"> P, </w:t>
      </w:r>
      <w:proofErr w:type="spellStart"/>
      <w:r w:rsidRPr="004937F4">
        <w:rPr>
          <w:rFonts w:ascii="Arial" w:hAnsi="Arial" w:cs="Arial"/>
          <w:sz w:val="22"/>
        </w:rPr>
        <w:t>Ertan</w:t>
      </w:r>
      <w:proofErr w:type="spellEnd"/>
      <w:r w:rsidRPr="004937F4">
        <w:rPr>
          <w:rFonts w:ascii="Arial" w:hAnsi="Arial" w:cs="Arial"/>
          <w:sz w:val="22"/>
        </w:rPr>
        <w:t xml:space="preserve"> K, Foster-Boucher C, et al. Migration and Maternity: Insights of Context, Health Policy, and Research Evidence on Experiences and Outcomes </w:t>
      </w:r>
      <w:r w:rsidR="00EB5133">
        <w:rPr>
          <w:rFonts w:ascii="Arial" w:hAnsi="Arial" w:cs="Arial"/>
          <w:sz w:val="22"/>
        </w:rPr>
        <w:t>f</w:t>
      </w:r>
      <w:r w:rsidRPr="004937F4">
        <w:rPr>
          <w:rFonts w:ascii="Arial" w:hAnsi="Arial" w:cs="Arial"/>
          <w:sz w:val="22"/>
        </w:rPr>
        <w:t xml:space="preserve">rom a Three Country Preliminary Study Across Germany, Canada, and the United Kingdom. Health Care </w:t>
      </w:r>
      <w:r w:rsidR="00EB5133">
        <w:rPr>
          <w:rFonts w:ascii="Arial" w:hAnsi="Arial" w:cs="Arial"/>
          <w:sz w:val="22"/>
        </w:rPr>
        <w:t xml:space="preserve">for </w:t>
      </w:r>
      <w:r w:rsidRPr="004937F4">
        <w:rPr>
          <w:rFonts w:ascii="Arial" w:hAnsi="Arial" w:cs="Arial"/>
          <w:sz w:val="22"/>
        </w:rPr>
        <w:t>Women Int</w:t>
      </w:r>
      <w:r w:rsidR="00EB5133">
        <w:rPr>
          <w:rFonts w:ascii="Arial" w:hAnsi="Arial" w:cs="Arial"/>
          <w:sz w:val="22"/>
        </w:rPr>
        <w:t>ernational</w:t>
      </w:r>
      <w:r w:rsidRPr="004937F4">
        <w:rPr>
          <w:rFonts w:ascii="Arial" w:hAnsi="Arial" w:cs="Arial"/>
          <w:sz w:val="22"/>
        </w:rPr>
        <w:t xml:space="preserve"> 2013;34(11):936-965.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795601">
        <w:rPr>
          <w:rFonts w:ascii="Arial" w:hAnsi="Arial" w:cs="Arial"/>
          <w:sz w:val="22"/>
        </w:rPr>
        <w:t xml:space="preserve">(55) </w:t>
      </w:r>
      <w:proofErr w:type="spellStart"/>
      <w:r w:rsidRPr="00795601">
        <w:rPr>
          <w:rFonts w:ascii="Arial" w:hAnsi="Arial" w:cs="Arial"/>
          <w:sz w:val="22"/>
        </w:rPr>
        <w:t>Hjelm</w:t>
      </w:r>
      <w:proofErr w:type="spellEnd"/>
      <w:r w:rsidRPr="00795601">
        <w:rPr>
          <w:rFonts w:ascii="Arial" w:hAnsi="Arial" w:cs="Arial"/>
          <w:sz w:val="22"/>
        </w:rPr>
        <w:t xml:space="preserve"> K, Bard K, </w:t>
      </w:r>
      <w:proofErr w:type="spellStart"/>
      <w:r w:rsidRPr="00795601">
        <w:rPr>
          <w:rFonts w:ascii="Arial" w:hAnsi="Arial" w:cs="Arial"/>
          <w:sz w:val="22"/>
        </w:rPr>
        <w:t>Berntorp</w:t>
      </w:r>
      <w:proofErr w:type="spellEnd"/>
      <w:r w:rsidRPr="00795601">
        <w:rPr>
          <w:rFonts w:ascii="Arial" w:hAnsi="Arial" w:cs="Arial"/>
          <w:sz w:val="22"/>
        </w:rPr>
        <w:t xml:space="preserve"> K, </w:t>
      </w:r>
      <w:proofErr w:type="spellStart"/>
      <w:r w:rsidRPr="00795601">
        <w:rPr>
          <w:rFonts w:ascii="Arial" w:hAnsi="Arial" w:cs="Arial"/>
          <w:sz w:val="22"/>
        </w:rPr>
        <w:t>Apelqvist</w:t>
      </w:r>
      <w:proofErr w:type="spellEnd"/>
      <w:r w:rsidRPr="00795601">
        <w:rPr>
          <w:rFonts w:ascii="Arial" w:hAnsi="Arial" w:cs="Arial"/>
          <w:sz w:val="22"/>
        </w:rPr>
        <w:t xml:space="preserve"> J. Beliefs about health and illness postpartum in women born in Sweden and the Middle East. Midwifery 2009;25(5):564-575.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795601">
        <w:rPr>
          <w:rFonts w:ascii="Arial" w:hAnsi="Arial" w:cs="Arial"/>
          <w:sz w:val="22"/>
        </w:rPr>
        <w:t xml:space="preserve">(56) </w:t>
      </w:r>
      <w:proofErr w:type="spellStart"/>
      <w:r w:rsidRPr="00795601">
        <w:rPr>
          <w:rFonts w:ascii="Arial" w:hAnsi="Arial" w:cs="Arial"/>
          <w:sz w:val="22"/>
        </w:rPr>
        <w:t>Hyvönen</w:t>
      </w:r>
      <w:proofErr w:type="spellEnd"/>
      <w:r w:rsidRPr="00795601">
        <w:rPr>
          <w:rFonts w:ascii="Arial" w:hAnsi="Arial" w:cs="Arial"/>
          <w:sz w:val="22"/>
        </w:rPr>
        <w:t xml:space="preserve"> H. </w:t>
      </w:r>
      <w:proofErr w:type="spellStart"/>
      <w:r w:rsidRPr="00795601">
        <w:rPr>
          <w:rFonts w:ascii="Arial" w:hAnsi="Arial" w:cs="Arial"/>
          <w:sz w:val="22"/>
        </w:rPr>
        <w:t>Maa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muuttuu</w:t>
      </w:r>
      <w:proofErr w:type="spellEnd"/>
      <w:r w:rsidRPr="00795601">
        <w:rPr>
          <w:rFonts w:ascii="Arial" w:hAnsi="Arial" w:cs="Arial"/>
          <w:sz w:val="22"/>
        </w:rPr>
        <w:t xml:space="preserve">, </w:t>
      </w:r>
      <w:proofErr w:type="spellStart"/>
      <w:r w:rsidRPr="00795601">
        <w:rPr>
          <w:rFonts w:ascii="Arial" w:hAnsi="Arial" w:cs="Arial"/>
          <w:sz w:val="22"/>
        </w:rPr>
        <w:t>muuttuuko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äitiys</w:t>
      </w:r>
      <w:proofErr w:type="spellEnd"/>
      <w:r w:rsidRPr="00795601">
        <w:rPr>
          <w:rFonts w:ascii="Arial" w:hAnsi="Arial" w:cs="Arial"/>
          <w:sz w:val="22"/>
        </w:rPr>
        <w:t xml:space="preserve">? </w:t>
      </w:r>
      <w:proofErr w:type="spellStart"/>
      <w:r w:rsidRPr="00795601">
        <w:rPr>
          <w:rFonts w:ascii="Arial" w:hAnsi="Arial" w:cs="Arial"/>
          <w:sz w:val="22"/>
        </w:rPr>
        <w:t>Suomalaisten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ja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virolaisten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kokemuksia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äitiydestä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maahanmuuton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proofErr w:type="spellStart"/>
      <w:r w:rsidRPr="00795601">
        <w:rPr>
          <w:rFonts w:ascii="Arial" w:hAnsi="Arial" w:cs="Arial"/>
          <w:sz w:val="22"/>
        </w:rPr>
        <w:t>jälkeen</w:t>
      </w:r>
      <w:proofErr w:type="spellEnd"/>
      <w:r w:rsidRPr="00795601">
        <w:rPr>
          <w:rFonts w:ascii="Arial" w:hAnsi="Arial" w:cs="Arial"/>
          <w:sz w:val="22"/>
        </w:rPr>
        <w:t xml:space="preserve"> </w:t>
      </w:r>
      <w:r w:rsidR="00795601" w:rsidRPr="00795601">
        <w:rPr>
          <w:rFonts w:ascii="Arial" w:hAnsi="Arial" w:cs="Arial"/>
          <w:sz w:val="22"/>
        </w:rPr>
        <w:t xml:space="preserve">(Finnish) </w:t>
      </w:r>
      <w:r w:rsidRPr="00795601">
        <w:rPr>
          <w:rFonts w:ascii="Arial" w:hAnsi="Arial" w:cs="Arial"/>
          <w:sz w:val="22"/>
        </w:rPr>
        <w:t xml:space="preserve">[The country is changing, does motherhood change? Experiences of motherhood among Finnish and Estonian after immigration]. </w:t>
      </w:r>
      <w:proofErr w:type="spellStart"/>
      <w:r w:rsidRPr="00795601">
        <w:rPr>
          <w:rFonts w:ascii="Arial" w:hAnsi="Arial" w:cs="Arial"/>
          <w:sz w:val="22"/>
        </w:rPr>
        <w:t>Yhteiskuntapolitiikka</w:t>
      </w:r>
      <w:proofErr w:type="spellEnd"/>
      <w:r w:rsidRPr="00795601">
        <w:rPr>
          <w:rFonts w:ascii="Arial" w:hAnsi="Arial" w:cs="Arial"/>
          <w:sz w:val="22"/>
        </w:rPr>
        <w:t xml:space="preserve"> [Politics of the Society] 2008;73(5):508-523.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(57) </w:t>
      </w:r>
      <w:proofErr w:type="spellStart"/>
      <w:r w:rsidRPr="004937F4">
        <w:rPr>
          <w:rFonts w:ascii="Arial" w:hAnsi="Arial" w:cs="Arial"/>
          <w:sz w:val="22"/>
        </w:rPr>
        <w:t>Keygnaert</w:t>
      </w:r>
      <w:proofErr w:type="spellEnd"/>
      <w:r w:rsidRPr="004937F4">
        <w:rPr>
          <w:rFonts w:ascii="Arial" w:hAnsi="Arial" w:cs="Arial"/>
          <w:sz w:val="22"/>
        </w:rPr>
        <w:t xml:space="preserve"> I, Ivanova O, </w:t>
      </w:r>
      <w:proofErr w:type="spellStart"/>
      <w:r w:rsidRPr="004937F4">
        <w:rPr>
          <w:rFonts w:ascii="Arial" w:hAnsi="Arial" w:cs="Arial"/>
          <w:sz w:val="22"/>
        </w:rPr>
        <w:t>Guieu</w:t>
      </w:r>
      <w:proofErr w:type="spellEnd"/>
      <w:r w:rsidRPr="004937F4">
        <w:rPr>
          <w:rFonts w:ascii="Arial" w:hAnsi="Arial" w:cs="Arial"/>
          <w:sz w:val="22"/>
        </w:rPr>
        <w:t xml:space="preserve"> A, Van Parys A, </w:t>
      </w:r>
      <w:proofErr w:type="spellStart"/>
      <w:r w:rsidRPr="004937F4">
        <w:rPr>
          <w:rFonts w:ascii="Arial" w:hAnsi="Arial" w:cs="Arial"/>
          <w:sz w:val="22"/>
        </w:rPr>
        <w:t>Leye</w:t>
      </w:r>
      <w:proofErr w:type="spellEnd"/>
      <w:r w:rsidRPr="004937F4">
        <w:rPr>
          <w:rFonts w:ascii="Arial" w:hAnsi="Arial" w:cs="Arial"/>
          <w:sz w:val="22"/>
        </w:rPr>
        <w:t xml:space="preserve"> E, </w:t>
      </w:r>
      <w:proofErr w:type="spellStart"/>
      <w:r w:rsidRPr="004937F4">
        <w:rPr>
          <w:rFonts w:ascii="Arial" w:hAnsi="Arial" w:cs="Arial"/>
          <w:sz w:val="22"/>
        </w:rPr>
        <w:t>Roelens</w:t>
      </w:r>
      <w:proofErr w:type="spellEnd"/>
      <w:r w:rsidRPr="004937F4">
        <w:rPr>
          <w:rFonts w:ascii="Arial" w:hAnsi="Arial" w:cs="Arial"/>
          <w:sz w:val="22"/>
        </w:rPr>
        <w:t xml:space="preserve"> K. What is the Evidence on the Reduction of Inequalities in Accessibility and Quality of Maternal Health </w:t>
      </w:r>
      <w:r w:rsidRPr="004937F4">
        <w:rPr>
          <w:rFonts w:ascii="Arial" w:hAnsi="Arial" w:cs="Arial"/>
          <w:sz w:val="22"/>
        </w:rPr>
        <w:lastRenderedPageBreak/>
        <w:t>Care Delivery for Migrants? A Review of the Existing Evidence in the WHO European Region. 2016.</w:t>
      </w:r>
      <w:r w:rsidR="00EB5133">
        <w:rPr>
          <w:rFonts w:ascii="Arial" w:hAnsi="Arial" w:cs="Arial"/>
          <w:sz w:val="22"/>
        </w:rPr>
        <w:t xml:space="preserve"> WHO Regional Office for Europe: Copenhagen.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(58) </w:t>
      </w:r>
      <w:proofErr w:type="spellStart"/>
      <w:r w:rsidRPr="004937F4">
        <w:rPr>
          <w:rFonts w:ascii="Arial" w:hAnsi="Arial" w:cs="Arial"/>
          <w:sz w:val="22"/>
        </w:rPr>
        <w:t>Lapolla</w:t>
      </w:r>
      <w:proofErr w:type="spellEnd"/>
      <w:r w:rsidRPr="004937F4">
        <w:rPr>
          <w:rFonts w:ascii="Arial" w:hAnsi="Arial" w:cs="Arial"/>
          <w:sz w:val="22"/>
        </w:rPr>
        <w:t xml:space="preserve"> A, Di </w:t>
      </w:r>
      <w:proofErr w:type="spellStart"/>
      <w:r w:rsidRPr="004937F4">
        <w:rPr>
          <w:rFonts w:ascii="Arial" w:hAnsi="Arial" w:cs="Arial"/>
          <w:sz w:val="22"/>
        </w:rPr>
        <w:t>Cianni</w:t>
      </w:r>
      <w:proofErr w:type="spellEnd"/>
      <w:r w:rsidRPr="004937F4">
        <w:rPr>
          <w:rFonts w:ascii="Arial" w:hAnsi="Arial" w:cs="Arial"/>
          <w:sz w:val="22"/>
        </w:rPr>
        <w:t xml:space="preserve"> G, Di Benedetto A, </w:t>
      </w:r>
      <w:proofErr w:type="spellStart"/>
      <w:r w:rsidRPr="004937F4">
        <w:rPr>
          <w:rFonts w:ascii="Arial" w:hAnsi="Arial" w:cs="Arial"/>
          <w:sz w:val="22"/>
        </w:rPr>
        <w:t>Franzetti</w:t>
      </w:r>
      <w:proofErr w:type="spellEnd"/>
      <w:r w:rsidRPr="004937F4">
        <w:rPr>
          <w:rFonts w:ascii="Arial" w:hAnsi="Arial" w:cs="Arial"/>
          <w:sz w:val="22"/>
        </w:rPr>
        <w:t xml:space="preserve"> I, Napoli A, Sciacca L, et al. Quality of Life, Wishes, and Needs in Women with Gestational Diabetes: Italian DAWN Pregnancy Study. Int</w:t>
      </w:r>
      <w:r w:rsidR="00EB5133">
        <w:rPr>
          <w:rFonts w:ascii="Arial" w:hAnsi="Arial" w:cs="Arial"/>
          <w:sz w:val="22"/>
        </w:rPr>
        <w:t>ernational</w:t>
      </w:r>
      <w:r w:rsidRPr="004937F4">
        <w:rPr>
          <w:rFonts w:ascii="Arial" w:hAnsi="Arial" w:cs="Arial"/>
          <w:sz w:val="22"/>
        </w:rPr>
        <w:t xml:space="preserve"> J</w:t>
      </w:r>
      <w:r w:rsidR="00EB5133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Endocrinol</w:t>
      </w:r>
      <w:r w:rsidR="00EB5133">
        <w:rPr>
          <w:rFonts w:ascii="Arial" w:hAnsi="Arial" w:cs="Arial"/>
          <w:sz w:val="22"/>
        </w:rPr>
        <w:t>ogy</w:t>
      </w:r>
      <w:r w:rsidRPr="004937F4">
        <w:rPr>
          <w:rFonts w:ascii="Arial" w:hAnsi="Arial" w:cs="Arial"/>
          <w:sz w:val="22"/>
        </w:rPr>
        <w:t xml:space="preserve"> 2012</w:t>
      </w:r>
      <w:r w:rsidR="00EB5133">
        <w:rPr>
          <w:rFonts w:ascii="Arial" w:hAnsi="Arial" w:cs="Arial"/>
          <w:sz w:val="22"/>
        </w:rPr>
        <w:t>;</w:t>
      </w:r>
      <w:r w:rsidRPr="004937F4">
        <w:rPr>
          <w:rFonts w:ascii="Arial" w:hAnsi="Arial" w:cs="Arial"/>
          <w:sz w:val="22"/>
        </w:rPr>
        <w:t>784726.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(59) </w:t>
      </w:r>
      <w:proofErr w:type="spellStart"/>
      <w:r w:rsidRPr="004937F4">
        <w:rPr>
          <w:rFonts w:ascii="Arial" w:hAnsi="Arial" w:cs="Arial"/>
          <w:sz w:val="22"/>
        </w:rPr>
        <w:t>McAree</w:t>
      </w:r>
      <w:proofErr w:type="spellEnd"/>
      <w:r w:rsidRPr="004937F4">
        <w:rPr>
          <w:rFonts w:ascii="Arial" w:hAnsi="Arial" w:cs="Arial"/>
          <w:sz w:val="22"/>
        </w:rPr>
        <w:t xml:space="preserve"> T, McCourt C, </w:t>
      </w:r>
      <w:proofErr w:type="spellStart"/>
      <w:r w:rsidRPr="004937F4">
        <w:rPr>
          <w:rFonts w:ascii="Arial" w:hAnsi="Arial" w:cs="Arial"/>
          <w:sz w:val="22"/>
        </w:rPr>
        <w:t>Beake</w:t>
      </w:r>
      <w:proofErr w:type="spellEnd"/>
      <w:r w:rsidRPr="004937F4">
        <w:rPr>
          <w:rFonts w:ascii="Arial" w:hAnsi="Arial" w:cs="Arial"/>
          <w:sz w:val="22"/>
        </w:rPr>
        <w:t xml:space="preserve"> S. Perceptions of group practice midwifery from women living in an ethnically diverse setting. Evidence Based Midwifery 2010;8(3):91-97.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(60) McLeish J, </w:t>
      </w:r>
      <w:proofErr w:type="spellStart"/>
      <w:r w:rsidRPr="004937F4">
        <w:rPr>
          <w:rFonts w:ascii="Arial" w:hAnsi="Arial" w:cs="Arial"/>
          <w:sz w:val="22"/>
        </w:rPr>
        <w:t>Redshaw</w:t>
      </w:r>
      <w:proofErr w:type="spellEnd"/>
      <w:r w:rsidRPr="004937F4">
        <w:rPr>
          <w:rFonts w:ascii="Arial" w:hAnsi="Arial" w:cs="Arial"/>
          <w:sz w:val="22"/>
        </w:rPr>
        <w:t xml:space="preserve"> M. Mothers' accounts of the impact on emotional wellbeing of organised peer support in pregnancy and early parenthood: a qualitative study. BMC Pregnancy Childbirth </w:t>
      </w:r>
      <w:proofErr w:type="gramStart"/>
      <w:r w:rsidRPr="004937F4">
        <w:rPr>
          <w:rFonts w:ascii="Arial" w:hAnsi="Arial" w:cs="Arial"/>
          <w:sz w:val="22"/>
        </w:rPr>
        <w:t>2017;17:</w:t>
      </w:r>
      <w:r w:rsidR="00A678FA">
        <w:rPr>
          <w:rFonts w:ascii="Arial" w:hAnsi="Arial" w:cs="Arial"/>
          <w:sz w:val="22"/>
        </w:rPr>
        <w:t>28</w:t>
      </w:r>
      <w:proofErr w:type="gramEnd"/>
      <w:r w:rsidRPr="004937F4">
        <w:rPr>
          <w:rFonts w:ascii="Arial" w:hAnsi="Arial" w:cs="Arial"/>
          <w:sz w:val="22"/>
        </w:rPr>
        <w:t>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795601">
        <w:rPr>
          <w:rFonts w:ascii="Arial" w:hAnsi="Arial" w:cs="Arial"/>
          <w:sz w:val="22"/>
        </w:rPr>
        <w:t xml:space="preserve">(61) </w:t>
      </w:r>
      <w:proofErr w:type="spellStart"/>
      <w:r w:rsidRPr="00795601">
        <w:rPr>
          <w:rFonts w:ascii="Arial" w:hAnsi="Arial" w:cs="Arial"/>
          <w:sz w:val="22"/>
        </w:rPr>
        <w:t>Misfjord</w:t>
      </w:r>
      <w:proofErr w:type="spellEnd"/>
      <w:r w:rsidRPr="00795601">
        <w:rPr>
          <w:rFonts w:ascii="Arial" w:hAnsi="Arial" w:cs="Arial"/>
          <w:sz w:val="22"/>
        </w:rPr>
        <w:t xml:space="preserve"> K. The meeting between the midwife and the Somali woman—focusing on health guidance. 2013.</w:t>
      </w:r>
      <w:r w:rsidR="00795601" w:rsidRPr="00795601">
        <w:rPr>
          <w:rFonts w:ascii="Arial" w:hAnsi="Arial" w:cs="Arial"/>
          <w:sz w:val="22"/>
        </w:rPr>
        <w:t xml:space="preserve"> Master’s Thesis. Buskerud and Vestfold University College: </w:t>
      </w:r>
      <w:proofErr w:type="spellStart"/>
      <w:r w:rsidR="00795601" w:rsidRPr="00795601">
        <w:rPr>
          <w:rFonts w:ascii="Arial" w:hAnsi="Arial" w:cs="Arial"/>
          <w:sz w:val="22"/>
        </w:rPr>
        <w:t>Horten</w:t>
      </w:r>
      <w:proofErr w:type="spellEnd"/>
      <w:r w:rsidR="00795601" w:rsidRPr="00795601">
        <w:rPr>
          <w:rFonts w:ascii="Arial" w:hAnsi="Arial" w:cs="Arial"/>
          <w:sz w:val="22"/>
        </w:rPr>
        <w:t>, Norway.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 xml:space="preserve">(62) Moro MR, </w:t>
      </w:r>
      <w:proofErr w:type="spellStart"/>
      <w:r w:rsidRPr="004937F4">
        <w:rPr>
          <w:rFonts w:ascii="Arial" w:hAnsi="Arial" w:cs="Arial"/>
          <w:sz w:val="22"/>
        </w:rPr>
        <w:t>Radjack</w:t>
      </w:r>
      <w:proofErr w:type="spellEnd"/>
      <w:r w:rsidRPr="004937F4">
        <w:rPr>
          <w:rFonts w:ascii="Arial" w:hAnsi="Arial" w:cs="Arial"/>
          <w:sz w:val="22"/>
        </w:rPr>
        <w:t xml:space="preserve"> R. </w:t>
      </w:r>
      <w:proofErr w:type="spellStart"/>
      <w:r w:rsidRPr="004937F4">
        <w:rPr>
          <w:rFonts w:ascii="Arial" w:hAnsi="Arial" w:cs="Arial"/>
          <w:sz w:val="22"/>
        </w:rPr>
        <w:t>Approccio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transculturale</w:t>
      </w:r>
      <w:proofErr w:type="spellEnd"/>
      <w:r w:rsidRPr="004937F4">
        <w:rPr>
          <w:rFonts w:ascii="Arial" w:hAnsi="Arial" w:cs="Arial"/>
          <w:sz w:val="22"/>
        </w:rPr>
        <w:t xml:space="preserve"> alia </w:t>
      </w:r>
      <w:proofErr w:type="spellStart"/>
      <w:r w:rsidRPr="004937F4">
        <w:rPr>
          <w:rFonts w:ascii="Arial" w:hAnsi="Arial" w:cs="Arial"/>
          <w:sz w:val="22"/>
        </w:rPr>
        <w:t>perinatalità</w:t>
      </w:r>
      <w:proofErr w:type="spellEnd"/>
      <w:r w:rsidRPr="004937F4">
        <w:rPr>
          <w:rFonts w:ascii="Arial" w:hAnsi="Arial" w:cs="Arial"/>
          <w:sz w:val="22"/>
        </w:rPr>
        <w:t xml:space="preserve">: Teoria e </w:t>
      </w:r>
      <w:proofErr w:type="spellStart"/>
      <w:r w:rsidRPr="004937F4">
        <w:rPr>
          <w:rFonts w:ascii="Arial" w:hAnsi="Arial" w:cs="Arial"/>
          <w:sz w:val="22"/>
        </w:rPr>
        <w:t>pratica</w:t>
      </w:r>
      <w:proofErr w:type="spellEnd"/>
      <w:r w:rsidRPr="004937F4">
        <w:rPr>
          <w:rFonts w:ascii="Arial" w:hAnsi="Arial" w:cs="Arial"/>
          <w:sz w:val="22"/>
        </w:rPr>
        <w:t xml:space="preserve">. </w:t>
      </w:r>
      <w:r w:rsidR="00A678FA">
        <w:rPr>
          <w:rFonts w:ascii="Arial" w:hAnsi="Arial" w:cs="Arial"/>
          <w:sz w:val="22"/>
        </w:rPr>
        <w:t xml:space="preserve">(Italian) [Transcultural approach to </w:t>
      </w:r>
      <w:proofErr w:type="spellStart"/>
      <w:r w:rsidR="00A678FA">
        <w:rPr>
          <w:rFonts w:ascii="Arial" w:hAnsi="Arial" w:cs="Arial"/>
          <w:sz w:val="22"/>
        </w:rPr>
        <w:t>perinatality</w:t>
      </w:r>
      <w:proofErr w:type="spellEnd"/>
      <w:r w:rsidR="00A678FA">
        <w:rPr>
          <w:rFonts w:ascii="Arial" w:hAnsi="Arial" w:cs="Arial"/>
          <w:sz w:val="22"/>
        </w:rPr>
        <w:t xml:space="preserve">: theory and practice]. </w:t>
      </w:r>
      <w:proofErr w:type="spellStart"/>
      <w:r w:rsidRPr="004937F4">
        <w:rPr>
          <w:rFonts w:ascii="Arial" w:hAnsi="Arial" w:cs="Arial"/>
          <w:sz w:val="22"/>
        </w:rPr>
        <w:t>Infanzia</w:t>
      </w:r>
      <w:proofErr w:type="spellEnd"/>
      <w:r w:rsidRPr="004937F4">
        <w:rPr>
          <w:rFonts w:ascii="Arial" w:hAnsi="Arial" w:cs="Arial"/>
          <w:sz w:val="22"/>
        </w:rPr>
        <w:t xml:space="preserve"> e </w:t>
      </w:r>
      <w:proofErr w:type="spellStart"/>
      <w:r w:rsidRPr="004937F4">
        <w:rPr>
          <w:rFonts w:ascii="Arial" w:hAnsi="Arial" w:cs="Arial"/>
          <w:sz w:val="22"/>
        </w:rPr>
        <w:t>Adolescenza</w:t>
      </w:r>
      <w:proofErr w:type="spellEnd"/>
      <w:r w:rsidRPr="004937F4">
        <w:rPr>
          <w:rFonts w:ascii="Arial" w:hAnsi="Arial" w:cs="Arial"/>
          <w:sz w:val="22"/>
        </w:rPr>
        <w:t xml:space="preserve"> 2012</w:t>
      </w:r>
      <w:r w:rsidR="00A678FA">
        <w:rPr>
          <w:rFonts w:ascii="Arial" w:hAnsi="Arial" w:cs="Arial"/>
          <w:sz w:val="22"/>
        </w:rPr>
        <w:t>;</w:t>
      </w:r>
      <w:r w:rsidRPr="004937F4">
        <w:rPr>
          <w:rFonts w:ascii="Arial" w:hAnsi="Arial" w:cs="Arial"/>
          <w:sz w:val="22"/>
        </w:rPr>
        <w:t>11(1):3-10.</w:t>
      </w:r>
    </w:p>
    <w:p w:rsidR="004937F4" w:rsidRPr="000B3F1E" w:rsidRDefault="004937F4" w:rsidP="004937F4">
      <w:pPr>
        <w:pStyle w:val="NormalWeb"/>
        <w:rPr>
          <w:rFonts w:ascii="Arial" w:hAnsi="Arial" w:cs="Arial"/>
          <w:sz w:val="22"/>
          <w:lang w:val="fr-FR"/>
        </w:rPr>
      </w:pPr>
      <w:r w:rsidRPr="004937F4">
        <w:rPr>
          <w:rFonts w:ascii="Arial" w:hAnsi="Arial" w:cs="Arial"/>
          <w:sz w:val="22"/>
        </w:rPr>
        <w:t xml:space="preserve">(63) </w:t>
      </w:r>
      <w:proofErr w:type="spellStart"/>
      <w:r w:rsidRPr="004937F4">
        <w:rPr>
          <w:rFonts w:ascii="Arial" w:hAnsi="Arial" w:cs="Arial"/>
          <w:sz w:val="22"/>
        </w:rPr>
        <w:t>Özlü</w:t>
      </w:r>
      <w:proofErr w:type="spellEnd"/>
      <w:r w:rsidRPr="004937F4">
        <w:rPr>
          <w:rFonts w:ascii="Arial" w:hAnsi="Arial" w:cs="Arial"/>
          <w:sz w:val="22"/>
        </w:rPr>
        <w:t xml:space="preserve"> Z, </w:t>
      </w:r>
      <w:proofErr w:type="spellStart"/>
      <w:r w:rsidRPr="004937F4">
        <w:rPr>
          <w:rFonts w:ascii="Arial" w:hAnsi="Arial" w:cs="Arial"/>
          <w:sz w:val="22"/>
        </w:rPr>
        <w:t>Pruckner</w:t>
      </w:r>
      <w:proofErr w:type="spellEnd"/>
      <w:r w:rsidRPr="004937F4">
        <w:rPr>
          <w:rFonts w:ascii="Arial" w:hAnsi="Arial" w:cs="Arial"/>
          <w:sz w:val="22"/>
        </w:rPr>
        <w:t xml:space="preserve"> F. Migration und </w:t>
      </w:r>
      <w:proofErr w:type="spellStart"/>
      <w:r w:rsidRPr="004937F4">
        <w:rPr>
          <w:rFonts w:ascii="Arial" w:hAnsi="Arial" w:cs="Arial"/>
          <w:sz w:val="22"/>
        </w:rPr>
        <w:t>Geburtshilfe</w:t>
      </w:r>
      <w:proofErr w:type="spellEnd"/>
      <w:r w:rsidRPr="004937F4">
        <w:rPr>
          <w:rFonts w:ascii="Arial" w:hAnsi="Arial" w:cs="Arial"/>
          <w:sz w:val="22"/>
        </w:rPr>
        <w:t xml:space="preserve">: </w:t>
      </w:r>
      <w:proofErr w:type="spellStart"/>
      <w:r w:rsidRPr="004937F4">
        <w:rPr>
          <w:rFonts w:ascii="Arial" w:hAnsi="Arial" w:cs="Arial"/>
          <w:sz w:val="22"/>
        </w:rPr>
        <w:t>Erfahrungen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aus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einer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Spezialambulanz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für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psychosoziale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Krisen</w:t>
      </w:r>
      <w:proofErr w:type="spellEnd"/>
      <w:r w:rsidRPr="004937F4">
        <w:rPr>
          <w:rFonts w:ascii="Arial" w:hAnsi="Arial" w:cs="Arial"/>
          <w:sz w:val="22"/>
        </w:rPr>
        <w:t xml:space="preserve"> in Wien.</w:t>
      </w:r>
      <w:r w:rsidR="00A678FA">
        <w:rPr>
          <w:rFonts w:ascii="Arial" w:hAnsi="Arial" w:cs="Arial"/>
          <w:sz w:val="22"/>
        </w:rPr>
        <w:t xml:space="preserve"> (German) [Migration and Obstetrics: Experiences form a special outpatient clinic for psychosocial crises in Vienna]. </w:t>
      </w:r>
      <w:r w:rsidRPr="000B3F1E">
        <w:rPr>
          <w:rFonts w:ascii="Arial" w:hAnsi="Arial" w:cs="Arial"/>
          <w:sz w:val="22"/>
          <w:lang w:val="fr-FR"/>
        </w:rPr>
        <w:t xml:space="preserve">Trauma &amp; </w:t>
      </w:r>
      <w:proofErr w:type="spellStart"/>
      <w:r w:rsidRPr="000B3F1E">
        <w:rPr>
          <w:rFonts w:ascii="Arial" w:hAnsi="Arial" w:cs="Arial"/>
          <w:sz w:val="22"/>
          <w:lang w:val="fr-FR"/>
        </w:rPr>
        <w:t>Gewalt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2012;6(4):298-305.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0B3F1E">
        <w:rPr>
          <w:rFonts w:ascii="Arial" w:hAnsi="Arial" w:cs="Arial"/>
          <w:sz w:val="22"/>
          <w:lang w:val="fr-FR"/>
        </w:rPr>
        <w:t xml:space="preserve">(64) </w:t>
      </w:r>
      <w:proofErr w:type="spellStart"/>
      <w:r w:rsidRPr="000B3F1E">
        <w:rPr>
          <w:rFonts w:ascii="Arial" w:hAnsi="Arial" w:cs="Arial"/>
          <w:sz w:val="22"/>
          <w:lang w:val="fr-FR"/>
        </w:rPr>
        <w:t>Panaccione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É, Moro MR. </w:t>
      </w:r>
      <w:r w:rsidRPr="00D9530E">
        <w:rPr>
          <w:rFonts w:ascii="Arial" w:hAnsi="Arial" w:cs="Arial"/>
          <w:sz w:val="22"/>
          <w:lang w:val="fr-FR"/>
        </w:rPr>
        <w:t xml:space="preserve">Construire de la sécurité dans </w:t>
      </w:r>
      <w:proofErr w:type="spellStart"/>
      <w:r w:rsidRPr="00D9530E">
        <w:rPr>
          <w:rFonts w:ascii="Arial" w:hAnsi="Arial" w:cs="Arial"/>
          <w:sz w:val="22"/>
          <w:lang w:val="fr-FR"/>
        </w:rPr>
        <w:t>I'errance</w:t>
      </w:r>
      <w:proofErr w:type="spellEnd"/>
      <w:r w:rsidRPr="00D9530E">
        <w:rPr>
          <w:rFonts w:ascii="Arial" w:hAnsi="Arial" w:cs="Arial"/>
          <w:sz w:val="22"/>
          <w:lang w:val="fr-FR"/>
        </w:rPr>
        <w:t>. Maternité chez des femmes migrantes sans domicil</w:t>
      </w:r>
      <w:r w:rsidRPr="000B3F1E">
        <w:rPr>
          <w:rFonts w:ascii="Arial" w:hAnsi="Arial" w:cs="Arial"/>
          <w:sz w:val="22"/>
          <w:lang w:val="fr-FR"/>
        </w:rPr>
        <w:t>e fixe</w:t>
      </w:r>
      <w:r w:rsidR="00A678FA" w:rsidRPr="000B3F1E">
        <w:rPr>
          <w:rFonts w:ascii="Arial" w:hAnsi="Arial" w:cs="Arial"/>
          <w:sz w:val="22"/>
          <w:lang w:val="fr-FR"/>
        </w:rPr>
        <w:t xml:space="preserve"> (French) [</w:t>
      </w:r>
      <w:proofErr w:type="spellStart"/>
      <w:r w:rsidR="00A678FA" w:rsidRPr="000B3F1E">
        <w:rPr>
          <w:rFonts w:ascii="Arial" w:hAnsi="Arial" w:cs="Arial"/>
          <w:sz w:val="22"/>
          <w:lang w:val="fr-FR"/>
        </w:rPr>
        <w:t>Build</w:t>
      </w:r>
      <w:proofErr w:type="spellEnd"/>
      <w:r w:rsidR="00A678FA" w:rsidRPr="000B3F1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A678FA" w:rsidRPr="000B3F1E">
        <w:rPr>
          <w:rFonts w:ascii="Arial" w:hAnsi="Arial" w:cs="Arial"/>
          <w:sz w:val="22"/>
          <w:lang w:val="fr-FR"/>
        </w:rPr>
        <w:t>security</w:t>
      </w:r>
      <w:proofErr w:type="spellEnd"/>
      <w:r w:rsidR="00A678FA" w:rsidRPr="000B3F1E">
        <w:rPr>
          <w:rFonts w:ascii="Arial" w:hAnsi="Arial" w:cs="Arial"/>
          <w:sz w:val="22"/>
          <w:lang w:val="fr-FR"/>
        </w:rPr>
        <w:t xml:space="preserve"> on the </w:t>
      </w:r>
      <w:proofErr w:type="spellStart"/>
      <w:r w:rsidR="00A678FA" w:rsidRPr="000B3F1E">
        <w:rPr>
          <w:rFonts w:ascii="Arial" w:hAnsi="Arial" w:cs="Arial"/>
          <w:sz w:val="22"/>
          <w:lang w:val="fr-FR"/>
        </w:rPr>
        <w:t>journey</w:t>
      </w:r>
      <w:proofErr w:type="spellEnd"/>
      <w:r w:rsidR="00A678FA" w:rsidRPr="000B3F1E">
        <w:rPr>
          <w:rFonts w:ascii="Arial" w:hAnsi="Arial" w:cs="Arial"/>
          <w:sz w:val="22"/>
          <w:lang w:val="fr-FR"/>
        </w:rPr>
        <w:t xml:space="preserve">. </w:t>
      </w:r>
      <w:r w:rsidR="00A678FA">
        <w:rPr>
          <w:rFonts w:ascii="Arial" w:hAnsi="Arial" w:cs="Arial"/>
          <w:sz w:val="22"/>
        </w:rPr>
        <w:t>Maternity among homeless migrant women].</w:t>
      </w:r>
      <w:r w:rsidRPr="004937F4">
        <w:rPr>
          <w:rFonts w:ascii="Arial" w:hAnsi="Arial" w:cs="Arial"/>
          <w:sz w:val="22"/>
        </w:rPr>
        <w:t xml:space="preserve"> </w:t>
      </w:r>
      <w:r w:rsidR="00D75977">
        <w:rPr>
          <w:rFonts w:ascii="Arial" w:hAnsi="Arial" w:cs="Arial"/>
          <w:sz w:val="22"/>
        </w:rPr>
        <w:t xml:space="preserve">La </w:t>
      </w:r>
      <w:proofErr w:type="spellStart"/>
      <w:r w:rsidRPr="004937F4">
        <w:rPr>
          <w:rFonts w:ascii="Arial" w:hAnsi="Arial" w:cs="Arial"/>
          <w:sz w:val="22"/>
        </w:rPr>
        <w:t>Psychiatr</w:t>
      </w:r>
      <w:r w:rsidR="00D75977">
        <w:rPr>
          <w:rFonts w:ascii="Arial" w:hAnsi="Arial" w:cs="Arial"/>
          <w:sz w:val="22"/>
        </w:rPr>
        <w:t>ie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r w:rsidR="00D75977">
        <w:rPr>
          <w:rFonts w:ascii="Arial" w:hAnsi="Arial" w:cs="Arial"/>
          <w:sz w:val="22"/>
        </w:rPr>
        <w:t xml:space="preserve">de </w:t>
      </w:r>
      <w:proofErr w:type="spellStart"/>
      <w:r w:rsidR="00D75977">
        <w:rPr>
          <w:rFonts w:ascii="Arial" w:hAnsi="Arial" w:cs="Arial"/>
          <w:sz w:val="22"/>
        </w:rPr>
        <w:t>l’</w:t>
      </w:r>
      <w:r w:rsidRPr="004937F4">
        <w:rPr>
          <w:rFonts w:ascii="Arial" w:hAnsi="Arial" w:cs="Arial"/>
          <w:sz w:val="22"/>
        </w:rPr>
        <w:t>Enfant</w:t>
      </w:r>
      <w:proofErr w:type="spellEnd"/>
      <w:r w:rsidRPr="004937F4">
        <w:rPr>
          <w:rFonts w:ascii="Arial" w:hAnsi="Arial" w:cs="Arial"/>
          <w:sz w:val="22"/>
        </w:rPr>
        <w:t xml:space="preserve"> 2014</w:t>
      </w:r>
      <w:r w:rsidR="00D75977">
        <w:rPr>
          <w:rFonts w:ascii="Arial" w:hAnsi="Arial" w:cs="Arial"/>
          <w:sz w:val="22"/>
        </w:rPr>
        <w:t>;</w:t>
      </w:r>
      <w:r w:rsidRPr="004937F4">
        <w:rPr>
          <w:rFonts w:ascii="Arial" w:hAnsi="Arial" w:cs="Arial"/>
          <w:sz w:val="22"/>
        </w:rPr>
        <w:t>57(2):533-561.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4937F4">
        <w:rPr>
          <w:rFonts w:ascii="Arial" w:hAnsi="Arial" w:cs="Arial"/>
          <w:sz w:val="22"/>
        </w:rPr>
        <w:t>(65) Paz-</w:t>
      </w:r>
      <w:proofErr w:type="spellStart"/>
      <w:r w:rsidRPr="004937F4">
        <w:rPr>
          <w:rFonts w:ascii="Arial" w:hAnsi="Arial" w:cs="Arial"/>
          <w:sz w:val="22"/>
        </w:rPr>
        <w:t>Zulueta</w:t>
      </w:r>
      <w:proofErr w:type="spellEnd"/>
      <w:r w:rsidRPr="004937F4">
        <w:rPr>
          <w:rFonts w:ascii="Arial" w:hAnsi="Arial" w:cs="Arial"/>
          <w:sz w:val="22"/>
        </w:rPr>
        <w:t xml:space="preserve"> M, </w:t>
      </w:r>
      <w:proofErr w:type="spellStart"/>
      <w:r w:rsidRPr="004937F4">
        <w:rPr>
          <w:rFonts w:ascii="Arial" w:hAnsi="Arial" w:cs="Arial"/>
          <w:sz w:val="22"/>
        </w:rPr>
        <w:t>Llorca</w:t>
      </w:r>
      <w:proofErr w:type="spellEnd"/>
      <w:r w:rsidRPr="004937F4">
        <w:rPr>
          <w:rFonts w:ascii="Arial" w:hAnsi="Arial" w:cs="Arial"/>
          <w:sz w:val="22"/>
        </w:rPr>
        <w:t xml:space="preserve"> J, </w:t>
      </w:r>
      <w:proofErr w:type="spellStart"/>
      <w:r w:rsidRPr="004937F4">
        <w:rPr>
          <w:rFonts w:ascii="Arial" w:hAnsi="Arial" w:cs="Arial"/>
          <w:sz w:val="22"/>
        </w:rPr>
        <w:t>Santib</w:t>
      </w:r>
      <w:r w:rsidR="00D75977">
        <w:rPr>
          <w:rFonts w:ascii="Arial" w:hAnsi="Arial" w:cs="Arial"/>
          <w:sz w:val="22"/>
        </w:rPr>
        <w:t>áñ</w:t>
      </w:r>
      <w:r w:rsidRPr="004937F4">
        <w:rPr>
          <w:rFonts w:ascii="Arial" w:hAnsi="Arial" w:cs="Arial"/>
          <w:sz w:val="22"/>
        </w:rPr>
        <w:t>ez</w:t>
      </w:r>
      <w:proofErr w:type="spellEnd"/>
      <w:r w:rsidRPr="004937F4">
        <w:rPr>
          <w:rFonts w:ascii="Arial" w:hAnsi="Arial" w:cs="Arial"/>
          <w:sz w:val="22"/>
        </w:rPr>
        <w:t xml:space="preserve"> M. Disparities in Access to Prenatal Care Services for African Immigrant Women in Spain. J</w:t>
      </w:r>
      <w:r w:rsidR="00D75977">
        <w:rPr>
          <w:rFonts w:ascii="Arial" w:hAnsi="Arial" w:cs="Arial"/>
          <w:sz w:val="22"/>
        </w:rPr>
        <w:t>ournal of</w:t>
      </w:r>
      <w:r w:rsidRPr="004937F4">
        <w:rPr>
          <w:rFonts w:ascii="Arial" w:hAnsi="Arial" w:cs="Arial"/>
          <w:sz w:val="22"/>
        </w:rPr>
        <w:t xml:space="preserve"> I</w:t>
      </w:r>
      <w:r w:rsidR="00D75977">
        <w:rPr>
          <w:rFonts w:ascii="Arial" w:hAnsi="Arial" w:cs="Arial"/>
          <w:sz w:val="22"/>
        </w:rPr>
        <w:t xml:space="preserve">mmigrant &amp; Minority Health </w:t>
      </w:r>
      <w:r w:rsidRPr="004937F4">
        <w:rPr>
          <w:rFonts w:ascii="Arial" w:hAnsi="Arial" w:cs="Arial"/>
          <w:sz w:val="22"/>
        </w:rPr>
        <w:t>2015;17(5):1355-1363.</w:t>
      </w:r>
    </w:p>
    <w:p w:rsidR="004937F4" w:rsidRPr="004937F4" w:rsidRDefault="004937F4" w:rsidP="00D75977">
      <w:pPr>
        <w:pStyle w:val="HTMLPreformatted"/>
        <w:rPr>
          <w:rFonts w:ascii="Arial" w:hAnsi="Arial" w:cs="Arial"/>
          <w:sz w:val="22"/>
        </w:rPr>
      </w:pPr>
      <w:r w:rsidRPr="000B3F1E">
        <w:rPr>
          <w:rFonts w:ascii="Arial" w:hAnsi="Arial" w:cs="Arial"/>
          <w:sz w:val="22"/>
          <w:lang w:val="fr-FR"/>
        </w:rPr>
        <w:t xml:space="preserve">(66) Perrin A-, Drain E, </w:t>
      </w:r>
      <w:proofErr w:type="spellStart"/>
      <w:r w:rsidRPr="000B3F1E">
        <w:rPr>
          <w:rFonts w:ascii="Arial" w:hAnsi="Arial" w:cs="Arial"/>
          <w:sz w:val="22"/>
          <w:lang w:val="fr-FR"/>
        </w:rPr>
        <w:t>Sarot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A, Moro M-. Comment soutenir l’arrivée au monde d’un enfant de mère migrante dans une maternité Française: Entre urgence somatique et urgence psychiatrique, le temps de la reconstruction…. </w:t>
      </w:r>
      <w:r w:rsidR="00D75977">
        <w:rPr>
          <w:rFonts w:ascii="Arial" w:hAnsi="Arial" w:cs="Arial"/>
          <w:sz w:val="22"/>
        </w:rPr>
        <w:t>(French) [</w:t>
      </w:r>
      <w:r w:rsidR="00D75977" w:rsidRPr="00D75977">
        <w:rPr>
          <w:rFonts w:ascii="Arial" w:hAnsi="Arial" w:cs="Arial"/>
          <w:sz w:val="22"/>
          <w:szCs w:val="22"/>
          <w:lang w:val="en"/>
        </w:rPr>
        <w:t xml:space="preserve">How to support the arrival to the world of a child of a migrant mother in a French maternity hospital: Between somatic emergency and psychiatric emergency, the time of </w:t>
      </w:r>
      <w:proofErr w:type="gramStart"/>
      <w:r w:rsidR="00D75977" w:rsidRPr="00D75977">
        <w:rPr>
          <w:rFonts w:ascii="Arial" w:hAnsi="Arial" w:cs="Arial"/>
          <w:sz w:val="22"/>
          <w:szCs w:val="22"/>
          <w:lang w:val="en"/>
        </w:rPr>
        <w:t>reconstruction</w:t>
      </w:r>
      <w:r w:rsidR="00D75977">
        <w:rPr>
          <w:rFonts w:ascii="Arial" w:hAnsi="Arial" w:cs="Arial"/>
          <w:sz w:val="22"/>
          <w:szCs w:val="22"/>
          <w:lang w:val="en"/>
        </w:rPr>
        <w:t xml:space="preserve"> .</w:t>
      </w:r>
      <w:proofErr w:type="gramEnd"/>
      <w:r w:rsidR="00D75977">
        <w:rPr>
          <w:rFonts w:ascii="Arial" w:hAnsi="Arial" w:cs="Arial"/>
          <w:sz w:val="22"/>
          <w:szCs w:val="22"/>
          <w:lang w:val="en"/>
        </w:rPr>
        <w:t xml:space="preserve"> . ]</w:t>
      </w:r>
      <w:r w:rsidR="00D75977" w:rsidRPr="004937F4">
        <w:rPr>
          <w:rFonts w:ascii="Arial" w:hAnsi="Arial" w:cs="Arial"/>
          <w:sz w:val="22"/>
        </w:rPr>
        <w:t xml:space="preserve"> </w:t>
      </w:r>
      <w:proofErr w:type="spellStart"/>
      <w:r w:rsidRPr="004937F4">
        <w:rPr>
          <w:rFonts w:ascii="Arial" w:hAnsi="Arial" w:cs="Arial"/>
          <w:sz w:val="22"/>
        </w:rPr>
        <w:t>Neuropsychiatr</w:t>
      </w:r>
      <w:r w:rsidR="00D75977">
        <w:rPr>
          <w:rFonts w:ascii="Arial" w:hAnsi="Arial" w:cs="Arial"/>
          <w:sz w:val="22"/>
        </w:rPr>
        <w:t>ie</w:t>
      </w:r>
      <w:proofErr w:type="spellEnd"/>
      <w:r w:rsidR="00D75977">
        <w:rPr>
          <w:rFonts w:ascii="Arial" w:hAnsi="Arial" w:cs="Arial"/>
          <w:sz w:val="22"/>
        </w:rPr>
        <w:t xml:space="preserve"> de </w:t>
      </w:r>
      <w:proofErr w:type="spellStart"/>
      <w:r w:rsidR="00D75977">
        <w:rPr>
          <w:rFonts w:ascii="Arial" w:hAnsi="Arial" w:cs="Arial"/>
          <w:sz w:val="22"/>
        </w:rPr>
        <w:t>l’</w:t>
      </w:r>
      <w:r w:rsidRPr="004937F4">
        <w:rPr>
          <w:rFonts w:ascii="Arial" w:hAnsi="Arial" w:cs="Arial"/>
          <w:sz w:val="22"/>
        </w:rPr>
        <w:t>Enfance</w:t>
      </w:r>
      <w:proofErr w:type="spellEnd"/>
      <w:r w:rsidRPr="004937F4">
        <w:rPr>
          <w:rFonts w:ascii="Arial" w:hAnsi="Arial" w:cs="Arial"/>
          <w:sz w:val="22"/>
        </w:rPr>
        <w:t xml:space="preserve"> </w:t>
      </w:r>
      <w:r w:rsidR="00D75977">
        <w:rPr>
          <w:rFonts w:ascii="Arial" w:hAnsi="Arial" w:cs="Arial"/>
          <w:sz w:val="22"/>
        </w:rPr>
        <w:t xml:space="preserve">et de </w:t>
      </w:r>
      <w:proofErr w:type="spellStart"/>
      <w:r w:rsidR="00D75977">
        <w:rPr>
          <w:rFonts w:ascii="Arial" w:hAnsi="Arial" w:cs="Arial"/>
          <w:sz w:val="22"/>
        </w:rPr>
        <w:t>l’</w:t>
      </w:r>
      <w:r w:rsidRPr="004937F4">
        <w:rPr>
          <w:rFonts w:ascii="Arial" w:hAnsi="Arial" w:cs="Arial"/>
          <w:sz w:val="22"/>
        </w:rPr>
        <w:t>Adolesc</w:t>
      </w:r>
      <w:r w:rsidR="00D75977">
        <w:rPr>
          <w:rFonts w:ascii="Arial" w:hAnsi="Arial" w:cs="Arial"/>
          <w:sz w:val="22"/>
        </w:rPr>
        <w:t>ence</w:t>
      </w:r>
      <w:proofErr w:type="spellEnd"/>
      <w:r w:rsidRPr="004937F4">
        <w:rPr>
          <w:rFonts w:ascii="Arial" w:hAnsi="Arial" w:cs="Arial"/>
          <w:sz w:val="22"/>
        </w:rPr>
        <w:t xml:space="preserve"> 2016;64(1):31-35.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795601">
        <w:rPr>
          <w:rFonts w:ascii="Arial" w:hAnsi="Arial" w:cs="Arial"/>
          <w:sz w:val="22"/>
        </w:rPr>
        <w:t>(67) Phillimore J, Thornhill J. Delivering in the Age of Superdiversity: West Midlands Review of Maternity Services for Migrant Women. 2011.</w:t>
      </w:r>
      <w:r w:rsidR="00795601" w:rsidRPr="00795601">
        <w:rPr>
          <w:rFonts w:ascii="Arial" w:hAnsi="Arial" w:cs="Arial"/>
          <w:sz w:val="22"/>
        </w:rPr>
        <w:t xml:space="preserve"> West Midlands Strategic Migration Partnership and Department of Health: Birmingham.</w:t>
      </w:r>
    </w:p>
    <w:p w:rsidR="004937F4" w:rsidRPr="004937F4" w:rsidRDefault="004937F4" w:rsidP="004937F4">
      <w:pPr>
        <w:pStyle w:val="NormalWeb"/>
        <w:rPr>
          <w:rFonts w:ascii="Arial" w:hAnsi="Arial" w:cs="Arial"/>
          <w:sz w:val="22"/>
        </w:rPr>
      </w:pPr>
      <w:r w:rsidRPr="000B3F1E">
        <w:rPr>
          <w:rFonts w:ascii="Arial" w:hAnsi="Arial" w:cs="Arial"/>
          <w:sz w:val="22"/>
          <w:lang w:val="fr-FR"/>
        </w:rPr>
        <w:t xml:space="preserve">(68) </w:t>
      </w:r>
      <w:proofErr w:type="spellStart"/>
      <w:r w:rsidRPr="000B3F1E">
        <w:rPr>
          <w:rFonts w:ascii="Arial" w:hAnsi="Arial" w:cs="Arial"/>
          <w:sz w:val="22"/>
          <w:lang w:val="fr-FR"/>
        </w:rPr>
        <w:t>Shortall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C, </w:t>
      </w:r>
      <w:proofErr w:type="spellStart"/>
      <w:r w:rsidRPr="000B3F1E">
        <w:rPr>
          <w:rFonts w:ascii="Arial" w:hAnsi="Arial" w:cs="Arial"/>
          <w:sz w:val="22"/>
          <w:lang w:val="fr-FR"/>
        </w:rPr>
        <w:t>McMorran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J, Taylor K, </w:t>
      </w:r>
      <w:proofErr w:type="spellStart"/>
      <w:r w:rsidRPr="000B3F1E">
        <w:rPr>
          <w:rFonts w:ascii="Arial" w:hAnsi="Arial" w:cs="Arial"/>
          <w:sz w:val="22"/>
          <w:lang w:val="fr-FR"/>
        </w:rPr>
        <w:t>Traianou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A, Garcia de </w:t>
      </w:r>
      <w:proofErr w:type="spellStart"/>
      <w:r w:rsidRPr="000B3F1E">
        <w:rPr>
          <w:rFonts w:ascii="Arial" w:hAnsi="Arial" w:cs="Arial"/>
          <w:sz w:val="22"/>
          <w:lang w:val="fr-FR"/>
        </w:rPr>
        <w:t>Frutos</w:t>
      </w:r>
      <w:proofErr w:type="spellEnd"/>
      <w:r w:rsidRPr="000B3F1E">
        <w:rPr>
          <w:rFonts w:ascii="Arial" w:hAnsi="Arial" w:cs="Arial"/>
          <w:sz w:val="22"/>
          <w:lang w:val="fr-FR"/>
        </w:rPr>
        <w:t xml:space="preserve"> M, Jones L, et al. </w:t>
      </w:r>
      <w:r w:rsidRPr="00795601">
        <w:rPr>
          <w:rFonts w:ascii="Arial" w:hAnsi="Arial" w:cs="Arial"/>
          <w:sz w:val="22"/>
        </w:rPr>
        <w:t>Experiences of Pregnant Migrant Women receiving Ante/Peri and Postnatal care in the UK: A Longitudinal Follow-up Study of Doctors of the World’s London Drop-In Clinic Attendees. 2015.</w:t>
      </w:r>
      <w:r w:rsidR="00795601" w:rsidRPr="00795601">
        <w:rPr>
          <w:rFonts w:ascii="Arial" w:hAnsi="Arial" w:cs="Arial"/>
          <w:sz w:val="22"/>
        </w:rPr>
        <w:t xml:space="preserve"> Doctors of the World: London.</w:t>
      </w:r>
    </w:p>
    <w:p w:rsidR="008C4C34" w:rsidRDefault="004937F4" w:rsidP="0033610D">
      <w:pPr>
        <w:pStyle w:val="NormalWeb"/>
      </w:pPr>
      <w:r w:rsidRPr="004937F4">
        <w:rPr>
          <w:rFonts w:ascii="Arial" w:hAnsi="Arial" w:cs="Arial"/>
          <w:sz w:val="22"/>
        </w:rPr>
        <w:t>(69) Waugh M. The Mothers in Exile Project: Women asylum seekers’ and refugees’ experiences of pregnancy and childbirth in Leeds. 2010.</w:t>
      </w:r>
      <w:r w:rsidR="00D75977">
        <w:rPr>
          <w:rFonts w:ascii="Arial" w:hAnsi="Arial" w:cs="Arial"/>
          <w:sz w:val="22"/>
        </w:rPr>
        <w:t xml:space="preserve"> Women’s Health Matters: Leeds. </w:t>
      </w:r>
      <w:bookmarkStart w:id="0" w:name="_GoBack"/>
      <w:bookmarkEnd w:id="0"/>
      <w:r w:rsidRPr="004937F4">
        <w:rPr>
          <w:rFonts w:eastAsia="Times New Roman"/>
        </w:rPr>
        <w:t> </w:t>
      </w:r>
    </w:p>
    <w:sectPr w:rsidR="008C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C34"/>
    <w:rsid w:val="00003CE8"/>
    <w:rsid w:val="00016AD6"/>
    <w:rsid w:val="00026516"/>
    <w:rsid w:val="00043C0C"/>
    <w:rsid w:val="000533B1"/>
    <w:rsid w:val="00061024"/>
    <w:rsid w:val="0006347D"/>
    <w:rsid w:val="00070266"/>
    <w:rsid w:val="000778B6"/>
    <w:rsid w:val="0008563C"/>
    <w:rsid w:val="000B3F1E"/>
    <w:rsid w:val="000B47FC"/>
    <w:rsid w:val="000C4722"/>
    <w:rsid w:val="00106E61"/>
    <w:rsid w:val="00114A24"/>
    <w:rsid w:val="001335AE"/>
    <w:rsid w:val="00133815"/>
    <w:rsid w:val="00145220"/>
    <w:rsid w:val="00183B20"/>
    <w:rsid w:val="00186762"/>
    <w:rsid w:val="00187DC5"/>
    <w:rsid w:val="001976D9"/>
    <w:rsid w:val="001D3970"/>
    <w:rsid w:val="001E0C66"/>
    <w:rsid w:val="001F1265"/>
    <w:rsid w:val="0022182F"/>
    <w:rsid w:val="0022393A"/>
    <w:rsid w:val="0029294B"/>
    <w:rsid w:val="002A059D"/>
    <w:rsid w:val="002B41A5"/>
    <w:rsid w:val="002C60A1"/>
    <w:rsid w:val="002E20BA"/>
    <w:rsid w:val="002E720E"/>
    <w:rsid w:val="002F09B8"/>
    <w:rsid w:val="00300792"/>
    <w:rsid w:val="00306491"/>
    <w:rsid w:val="00306C36"/>
    <w:rsid w:val="00315909"/>
    <w:rsid w:val="003202A3"/>
    <w:rsid w:val="00326938"/>
    <w:rsid w:val="0033610D"/>
    <w:rsid w:val="003656B6"/>
    <w:rsid w:val="00370371"/>
    <w:rsid w:val="00374685"/>
    <w:rsid w:val="003856A6"/>
    <w:rsid w:val="00390337"/>
    <w:rsid w:val="00390F38"/>
    <w:rsid w:val="003B0B33"/>
    <w:rsid w:val="003B362C"/>
    <w:rsid w:val="003C0BC7"/>
    <w:rsid w:val="003C2553"/>
    <w:rsid w:val="003D10E4"/>
    <w:rsid w:val="003D5F7D"/>
    <w:rsid w:val="003E03CD"/>
    <w:rsid w:val="003E72CA"/>
    <w:rsid w:val="003F44FE"/>
    <w:rsid w:val="00432041"/>
    <w:rsid w:val="00432761"/>
    <w:rsid w:val="00454E74"/>
    <w:rsid w:val="00457497"/>
    <w:rsid w:val="004604BC"/>
    <w:rsid w:val="00462B4F"/>
    <w:rsid w:val="004662AF"/>
    <w:rsid w:val="0048443B"/>
    <w:rsid w:val="004937F4"/>
    <w:rsid w:val="0049675A"/>
    <w:rsid w:val="004A26B5"/>
    <w:rsid w:val="004A436E"/>
    <w:rsid w:val="004A5829"/>
    <w:rsid w:val="004A71C3"/>
    <w:rsid w:val="004B10FA"/>
    <w:rsid w:val="004C7206"/>
    <w:rsid w:val="004D380B"/>
    <w:rsid w:val="004D3841"/>
    <w:rsid w:val="00504C73"/>
    <w:rsid w:val="00521129"/>
    <w:rsid w:val="005546A0"/>
    <w:rsid w:val="00561344"/>
    <w:rsid w:val="005844FC"/>
    <w:rsid w:val="005A6F97"/>
    <w:rsid w:val="005A729B"/>
    <w:rsid w:val="005B1DA1"/>
    <w:rsid w:val="005C1B26"/>
    <w:rsid w:val="005D51CE"/>
    <w:rsid w:val="005D5A3F"/>
    <w:rsid w:val="005E209E"/>
    <w:rsid w:val="00603CD4"/>
    <w:rsid w:val="006161AE"/>
    <w:rsid w:val="006202F3"/>
    <w:rsid w:val="00620D45"/>
    <w:rsid w:val="00624BCC"/>
    <w:rsid w:val="0064009E"/>
    <w:rsid w:val="00654520"/>
    <w:rsid w:val="00662478"/>
    <w:rsid w:val="00664EA6"/>
    <w:rsid w:val="00683051"/>
    <w:rsid w:val="006975A6"/>
    <w:rsid w:val="006B0525"/>
    <w:rsid w:val="006B0F51"/>
    <w:rsid w:val="006B7EF9"/>
    <w:rsid w:val="006C1DE6"/>
    <w:rsid w:val="006D0575"/>
    <w:rsid w:val="006D4ED4"/>
    <w:rsid w:val="006D5881"/>
    <w:rsid w:val="006E79D4"/>
    <w:rsid w:val="006F081F"/>
    <w:rsid w:val="006F47A2"/>
    <w:rsid w:val="0070028E"/>
    <w:rsid w:val="0070089F"/>
    <w:rsid w:val="0071771B"/>
    <w:rsid w:val="00723244"/>
    <w:rsid w:val="007243AD"/>
    <w:rsid w:val="00732FE0"/>
    <w:rsid w:val="00733105"/>
    <w:rsid w:val="007342A4"/>
    <w:rsid w:val="00745DFB"/>
    <w:rsid w:val="00754D3F"/>
    <w:rsid w:val="007777AF"/>
    <w:rsid w:val="007859DD"/>
    <w:rsid w:val="00790246"/>
    <w:rsid w:val="0079546A"/>
    <w:rsid w:val="00795601"/>
    <w:rsid w:val="007B1EEB"/>
    <w:rsid w:val="007B778B"/>
    <w:rsid w:val="007C0887"/>
    <w:rsid w:val="007C7D3E"/>
    <w:rsid w:val="007D4619"/>
    <w:rsid w:val="007E0A16"/>
    <w:rsid w:val="007E2A70"/>
    <w:rsid w:val="007E32D2"/>
    <w:rsid w:val="007E3557"/>
    <w:rsid w:val="00800430"/>
    <w:rsid w:val="00802BD3"/>
    <w:rsid w:val="00815856"/>
    <w:rsid w:val="008225DC"/>
    <w:rsid w:val="008502B7"/>
    <w:rsid w:val="0086167A"/>
    <w:rsid w:val="00870C1B"/>
    <w:rsid w:val="00870F2C"/>
    <w:rsid w:val="00871C6C"/>
    <w:rsid w:val="008739A1"/>
    <w:rsid w:val="0088100F"/>
    <w:rsid w:val="00887C3A"/>
    <w:rsid w:val="008A47BA"/>
    <w:rsid w:val="008B6F13"/>
    <w:rsid w:val="008C22B8"/>
    <w:rsid w:val="008C4C34"/>
    <w:rsid w:val="008C7B5D"/>
    <w:rsid w:val="008D178B"/>
    <w:rsid w:val="008E3481"/>
    <w:rsid w:val="008E5A08"/>
    <w:rsid w:val="008F4B3E"/>
    <w:rsid w:val="00924C55"/>
    <w:rsid w:val="00935FAA"/>
    <w:rsid w:val="0094112B"/>
    <w:rsid w:val="009457B8"/>
    <w:rsid w:val="00954EBF"/>
    <w:rsid w:val="00962E6C"/>
    <w:rsid w:val="00965314"/>
    <w:rsid w:val="00972AAE"/>
    <w:rsid w:val="009763B2"/>
    <w:rsid w:val="00987D2C"/>
    <w:rsid w:val="009D2C43"/>
    <w:rsid w:val="009E347B"/>
    <w:rsid w:val="00A068FE"/>
    <w:rsid w:val="00A13299"/>
    <w:rsid w:val="00A17885"/>
    <w:rsid w:val="00A21324"/>
    <w:rsid w:val="00A22BB4"/>
    <w:rsid w:val="00A24898"/>
    <w:rsid w:val="00A263A6"/>
    <w:rsid w:val="00A3368B"/>
    <w:rsid w:val="00A50911"/>
    <w:rsid w:val="00A62E63"/>
    <w:rsid w:val="00A678FA"/>
    <w:rsid w:val="00A7471A"/>
    <w:rsid w:val="00A81BE3"/>
    <w:rsid w:val="00A91D15"/>
    <w:rsid w:val="00A93AEC"/>
    <w:rsid w:val="00A949B8"/>
    <w:rsid w:val="00AA3015"/>
    <w:rsid w:val="00AB7A1B"/>
    <w:rsid w:val="00AD5553"/>
    <w:rsid w:val="00AD5FF9"/>
    <w:rsid w:val="00AE60EF"/>
    <w:rsid w:val="00B13201"/>
    <w:rsid w:val="00B61292"/>
    <w:rsid w:val="00B63EF3"/>
    <w:rsid w:val="00B668B4"/>
    <w:rsid w:val="00B80B5B"/>
    <w:rsid w:val="00B818FB"/>
    <w:rsid w:val="00BA2A1A"/>
    <w:rsid w:val="00BD4883"/>
    <w:rsid w:val="00BD7C0A"/>
    <w:rsid w:val="00BE0864"/>
    <w:rsid w:val="00BE0CCB"/>
    <w:rsid w:val="00BF4BF5"/>
    <w:rsid w:val="00C146E1"/>
    <w:rsid w:val="00C3256F"/>
    <w:rsid w:val="00C42392"/>
    <w:rsid w:val="00C42ABC"/>
    <w:rsid w:val="00C43F77"/>
    <w:rsid w:val="00C45921"/>
    <w:rsid w:val="00C4681E"/>
    <w:rsid w:val="00C5138D"/>
    <w:rsid w:val="00C556EE"/>
    <w:rsid w:val="00C55E1C"/>
    <w:rsid w:val="00C6321F"/>
    <w:rsid w:val="00C632BB"/>
    <w:rsid w:val="00C77306"/>
    <w:rsid w:val="00C80BFF"/>
    <w:rsid w:val="00C82421"/>
    <w:rsid w:val="00C86568"/>
    <w:rsid w:val="00CB1F82"/>
    <w:rsid w:val="00CB467E"/>
    <w:rsid w:val="00CB4AFB"/>
    <w:rsid w:val="00CC7837"/>
    <w:rsid w:val="00CC7E14"/>
    <w:rsid w:val="00CD5FFC"/>
    <w:rsid w:val="00CF7227"/>
    <w:rsid w:val="00D04612"/>
    <w:rsid w:val="00D12C41"/>
    <w:rsid w:val="00D25523"/>
    <w:rsid w:val="00D357F3"/>
    <w:rsid w:val="00D377B2"/>
    <w:rsid w:val="00D378D1"/>
    <w:rsid w:val="00D404F1"/>
    <w:rsid w:val="00D573FE"/>
    <w:rsid w:val="00D75977"/>
    <w:rsid w:val="00D81D36"/>
    <w:rsid w:val="00D84E15"/>
    <w:rsid w:val="00D9530E"/>
    <w:rsid w:val="00DA7EBB"/>
    <w:rsid w:val="00DC307D"/>
    <w:rsid w:val="00DE5AC4"/>
    <w:rsid w:val="00DE6BDB"/>
    <w:rsid w:val="00DF4D55"/>
    <w:rsid w:val="00DF78DE"/>
    <w:rsid w:val="00E034FB"/>
    <w:rsid w:val="00E14718"/>
    <w:rsid w:val="00E16D75"/>
    <w:rsid w:val="00E32916"/>
    <w:rsid w:val="00E3592D"/>
    <w:rsid w:val="00E37936"/>
    <w:rsid w:val="00E37CEB"/>
    <w:rsid w:val="00E41711"/>
    <w:rsid w:val="00E51175"/>
    <w:rsid w:val="00E7230E"/>
    <w:rsid w:val="00E7328B"/>
    <w:rsid w:val="00EB5133"/>
    <w:rsid w:val="00EC2DBD"/>
    <w:rsid w:val="00EC55AF"/>
    <w:rsid w:val="00EE00A3"/>
    <w:rsid w:val="00EE1AE1"/>
    <w:rsid w:val="00EF02C9"/>
    <w:rsid w:val="00F0561F"/>
    <w:rsid w:val="00F06144"/>
    <w:rsid w:val="00F1085F"/>
    <w:rsid w:val="00F2612E"/>
    <w:rsid w:val="00F32B14"/>
    <w:rsid w:val="00F34837"/>
    <w:rsid w:val="00F44397"/>
    <w:rsid w:val="00F56BE6"/>
    <w:rsid w:val="00F626CA"/>
    <w:rsid w:val="00F65832"/>
    <w:rsid w:val="00F751FE"/>
    <w:rsid w:val="00F7644D"/>
    <w:rsid w:val="00FA608B"/>
    <w:rsid w:val="00FC6655"/>
    <w:rsid w:val="00FC6938"/>
    <w:rsid w:val="00FD4E48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58CF"/>
  <w15:docId w15:val="{5DBF14E3-AF0F-439C-936B-7FE79E9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C34"/>
    <w:pPr>
      <w:spacing w:after="200" w:line="276" w:lineRule="auto"/>
      <w:jc w:val="both"/>
    </w:pPr>
    <w:rPr>
      <w:rFonts w:ascii="Arial" w:eastAsiaTheme="minorEastAsia" w:hAnsi="Arial" w:cs="Arial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C255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C34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37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2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597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Fair</dc:creator>
  <cp:keywords/>
  <dc:description/>
  <cp:lastModifiedBy>Fair, Frankie</cp:lastModifiedBy>
  <cp:revision>15</cp:revision>
  <dcterms:created xsi:type="dcterms:W3CDTF">2019-03-21T21:59:00Z</dcterms:created>
  <dcterms:modified xsi:type="dcterms:W3CDTF">2019-05-07T15:59:00Z</dcterms:modified>
</cp:coreProperties>
</file>