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C2AE" w14:textId="14A910CF" w:rsidR="007403D9" w:rsidRPr="00C1114A" w:rsidRDefault="007403D9" w:rsidP="007403D9">
      <w:pPr>
        <w:rPr>
          <w:rStyle w:val="Heading2Char"/>
          <w:rFonts w:ascii="Arial" w:hAnsi="Arial" w:cs="Arial"/>
          <w:color w:val="auto"/>
          <w:sz w:val="24"/>
          <w:szCs w:val="24"/>
        </w:rPr>
      </w:pPr>
      <w:bookmarkStart w:id="0" w:name="_GoBack"/>
      <w:r w:rsidRPr="00C1114A">
        <w:rPr>
          <w:rStyle w:val="Heading2Char"/>
          <w:rFonts w:ascii="Arial" w:hAnsi="Arial" w:cs="Arial"/>
          <w:color w:val="auto"/>
          <w:sz w:val="24"/>
          <w:szCs w:val="24"/>
          <w:lang w:val="en-GB"/>
        </w:rPr>
        <w:t>Supporting Information</w:t>
      </w:r>
      <w:r w:rsidRPr="00C1114A">
        <w:rPr>
          <w:rStyle w:val="Heading2Char"/>
          <w:rFonts w:ascii="Arial" w:hAnsi="Arial" w:cs="Arial"/>
          <w:color w:val="auto"/>
          <w:sz w:val="24"/>
          <w:szCs w:val="24"/>
        </w:rPr>
        <w:t xml:space="preserve"> </w:t>
      </w:r>
      <w:r w:rsidR="00C1114A" w:rsidRPr="00C1114A">
        <w:rPr>
          <w:rStyle w:val="Heading2Char"/>
          <w:rFonts w:ascii="Arial" w:hAnsi="Arial" w:cs="Arial"/>
          <w:color w:val="auto"/>
          <w:sz w:val="24"/>
          <w:szCs w:val="24"/>
          <w:lang w:val="en-GB"/>
        </w:rPr>
        <w:t xml:space="preserve">File </w:t>
      </w:r>
      <w:r w:rsidRPr="00C1114A">
        <w:rPr>
          <w:rStyle w:val="Heading2Char"/>
          <w:rFonts w:ascii="Arial" w:hAnsi="Arial" w:cs="Arial"/>
          <w:color w:val="auto"/>
          <w:sz w:val="24"/>
          <w:szCs w:val="24"/>
        </w:rPr>
        <w:t>1</w:t>
      </w:r>
      <w:r w:rsidR="00C1114A" w:rsidRPr="00C1114A">
        <w:rPr>
          <w:rStyle w:val="Heading2Char"/>
          <w:rFonts w:ascii="Arial" w:hAnsi="Arial" w:cs="Arial"/>
          <w:color w:val="auto"/>
          <w:sz w:val="24"/>
          <w:szCs w:val="24"/>
          <w:lang w:val="en-GB"/>
        </w:rPr>
        <w:t xml:space="preserve"> - </w:t>
      </w:r>
      <w:r w:rsidRPr="00C1114A">
        <w:rPr>
          <w:rStyle w:val="Heading2Char"/>
          <w:rFonts w:ascii="Arial" w:hAnsi="Arial" w:cs="Arial"/>
          <w:color w:val="auto"/>
          <w:sz w:val="24"/>
          <w:szCs w:val="24"/>
        </w:rPr>
        <w:t>Search strategy</w:t>
      </w:r>
    </w:p>
    <w:tbl>
      <w:tblPr>
        <w:tblStyle w:val="TableGrid"/>
        <w:tblW w:w="0" w:type="auto"/>
        <w:tblLook w:val="04A0" w:firstRow="1" w:lastRow="0" w:firstColumn="1" w:lastColumn="0" w:noHBand="0" w:noVBand="1"/>
      </w:tblPr>
      <w:tblGrid>
        <w:gridCol w:w="1271"/>
        <w:gridCol w:w="7745"/>
      </w:tblGrid>
      <w:tr w:rsidR="007403D9" w14:paraId="1FF7F90E" w14:textId="77777777" w:rsidTr="003A363F">
        <w:tc>
          <w:tcPr>
            <w:tcW w:w="1271" w:type="dxa"/>
          </w:tcPr>
          <w:bookmarkEnd w:id="0"/>
          <w:p w14:paraId="0EC14E67"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w:t>
            </w:r>
          </w:p>
        </w:tc>
        <w:tc>
          <w:tcPr>
            <w:tcW w:w="7745" w:type="dxa"/>
          </w:tcPr>
          <w:p w14:paraId="28E979F2"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Query</w:t>
            </w:r>
          </w:p>
        </w:tc>
      </w:tr>
      <w:tr w:rsidR="007403D9" w14:paraId="5A7FEBD2" w14:textId="77777777" w:rsidTr="003A363F">
        <w:tc>
          <w:tcPr>
            <w:tcW w:w="1271" w:type="dxa"/>
          </w:tcPr>
          <w:p w14:paraId="071A5426"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w:t>
            </w:r>
          </w:p>
        </w:tc>
        <w:tc>
          <w:tcPr>
            <w:tcW w:w="7745" w:type="dxa"/>
          </w:tcPr>
          <w:p w14:paraId="181AE2E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migrant</w:t>
            </w:r>
          </w:p>
        </w:tc>
      </w:tr>
      <w:tr w:rsidR="007403D9" w14:paraId="7BC13830" w14:textId="77777777" w:rsidTr="003A363F">
        <w:tc>
          <w:tcPr>
            <w:tcW w:w="1271" w:type="dxa"/>
          </w:tcPr>
          <w:p w14:paraId="7886B5B2"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w:t>
            </w:r>
          </w:p>
        </w:tc>
        <w:tc>
          <w:tcPr>
            <w:tcW w:w="7745" w:type="dxa"/>
          </w:tcPr>
          <w:p w14:paraId="62F568C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refugee</w:t>
            </w:r>
          </w:p>
        </w:tc>
      </w:tr>
      <w:tr w:rsidR="007403D9" w14:paraId="65402DCA" w14:textId="77777777" w:rsidTr="003A363F">
        <w:tc>
          <w:tcPr>
            <w:tcW w:w="1271" w:type="dxa"/>
          </w:tcPr>
          <w:p w14:paraId="3E95757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w:t>
            </w:r>
          </w:p>
        </w:tc>
        <w:tc>
          <w:tcPr>
            <w:tcW w:w="7745" w:type="dxa"/>
          </w:tcPr>
          <w:p w14:paraId="06C8ED31"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asylum</w:t>
            </w:r>
          </w:p>
        </w:tc>
      </w:tr>
      <w:tr w:rsidR="007403D9" w14:paraId="4A2632BD" w14:textId="77777777" w:rsidTr="003A363F">
        <w:tc>
          <w:tcPr>
            <w:tcW w:w="1271" w:type="dxa"/>
          </w:tcPr>
          <w:p w14:paraId="6A29990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S4</w:t>
            </w:r>
          </w:p>
        </w:tc>
        <w:tc>
          <w:tcPr>
            <w:tcW w:w="7745" w:type="dxa"/>
          </w:tcPr>
          <w:p w14:paraId="58E0FBB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immigrant</w:t>
            </w:r>
          </w:p>
        </w:tc>
      </w:tr>
      <w:tr w:rsidR="007403D9" w14:paraId="28BE96CC" w14:textId="77777777" w:rsidTr="003A363F">
        <w:tc>
          <w:tcPr>
            <w:tcW w:w="1271" w:type="dxa"/>
          </w:tcPr>
          <w:p w14:paraId="36755587"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S5</w:t>
            </w:r>
          </w:p>
        </w:tc>
        <w:tc>
          <w:tcPr>
            <w:tcW w:w="7745" w:type="dxa"/>
          </w:tcPr>
          <w:p w14:paraId="4E5EDFD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trafficked</w:t>
            </w:r>
          </w:p>
        </w:tc>
      </w:tr>
      <w:tr w:rsidR="007403D9" w14:paraId="1151A3B9" w14:textId="77777777" w:rsidTr="003A363F">
        <w:tc>
          <w:tcPr>
            <w:tcW w:w="1271" w:type="dxa"/>
          </w:tcPr>
          <w:p w14:paraId="32ABD977"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S6</w:t>
            </w:r>
          </w:p>
        </w:tc>
        <w:tc>
          <w:tcPr>
            <w:tcW w:w="7745" w:type="dxa"/>
          </w:tcPr>
          <w:p w14:paraId="05C27D68" w14:textId="77777777" w:rsidR="007403D9" w:rsidRPr="007403D9" w:rsidRDefault="007403D9" w:rsidP="007403D9">
            <w:pPr>
              <w:spacing w:after="0" w:line="240" w:lineRule="auto"/>
              <w:rPr>
                <w:rStyle w:val="Heading2Char"/>
                <w:rFonts w:asciiTheme="minorHAnsi" w:hAnsiTheme="minorHAnsi" w:cstheme="minorHAnsi"/>
                <w:b w:val="0"/>
                <w:color w:val="auto"/>
                <w:sz w:val="22"/>
                <w:szCs w:val="22"/>
              </w:rPr>
            </w:pPr>
            <w:r w:rsidRPr="007403D9">
              <w:rPr>
                <w:rStyle w:val="Heading2Char"/>
                <w:rFonts w:asciiTheme="minorHAnsi" w:hAnsiTheme="minorHAnsi" w:cstheme="minorHAnsi"/>
                <w:b w:val="0"/>
                <w:color w:val="auto"/>
                <w:sz w:val="22"/>
                <w:szCs w:val="22"/>
              </w:rPr>
              <w:t>S1 OR S2 OR S3 OR S4 OR S5</w:t>
            </w:r>
          </w:p>
        </w:tc>
      </w:tr>
      <w:tr w:rsidR="007403D9" w14:paraId="049A7F8E" w14:textId="77777777" w:rsidTr="003A363F">
        <w:tc>
          <w:tcPr>
            <w:tcW w:w="1271" w:type="dxa"/>
          </w:tcPr>
          <w:p w14:paraId="0402B8BE"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S7</w:t>
            </w:r>
          </w:p>
        </w:tc>
        <w:tc>
          <w:tcPr>
            <w:tcW w:w="7745" w:type="dxa"/>
          </w:tcPr>
          <w:p w14:paraId="7775FDE7"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pregnancy</w:t>
            </w:r>
          </w:p>
        </w:tc>
      </w:tr>
      <w:tr w:rsidR="007403D9" w14:paraId="08C04683" w14:textId="77777777" w:rsidTr="003A363F">
        <w:tc>
          <w:tcPr>
            <w:tcW w:w="1271" w:type="dxa"/>
          </w:tcPr>
          <w:p w14:paraId="361C2F2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S8</w:t>
            </w:r>
          </w:p>
        </w:tc>
        <w:tc>
          <w:tcPr>
            <w:tcW w:w="7745" w:type="dxa"/>
          </w:tcPr>
          <w:p w14:paraId="72497FFF"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pregnant</w:t>
            </w:r>
          </w:p>
        </w:tc>
      </w:tr>
      <w:tr w:rsidR="007403D9" w14:paraId="03B18A61" w14:textId="77777777" w:rsidTr="003A363F">
        <w:tc>
          <w:tcPr>
            <w:tcW w:w="1271" w:type="dxa"/>
          </w:tcPr>
          <w:p w14:paraId="535DC03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S9</w:t>
            </w:r>
          </w:p>
        </w:tc>
        <w:tc>
          <w:tcPr>
            <w:tcW w:w="7745" w:type="dxa"/>
          </w:tcPr>
          <w:p w14:paraId="4EA3F9C3"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maternal</w:t>
            </w:r>
          </w:p>
        </w:tc>
      </w:tr>
      <w:tr w:rsidR="007403D9" w14:paraId="0DCA194D" w14:textId="77777777" w:rsidTr="003A363F">
        <w:tc>
          <w:tcPr>
            <w:tcW w:w="1271" w:type="dxa"/>
          </w:tcPr>
          <w:p w14:paraId="4D166B3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S10</w:t>
            </w:r>
          </w:p>
        </w:tc>
        <w:tc>
          <w:tcPr>
            <w:tcW w:w="7745" w:type="dxa"/>
          </w:tcPr>
          <w:p w14:paraId="701C6E8D"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maternity</w:t>
            </w:r>
          </w:p>
        </w:tc>
      </w:tr>
      <w:tr w:rsidR="007403D9" w14:paraId="3AB7ADCD" w14:textId="77777777" w:rsidTr="003A363F">
        <w:tc>
          <w:tcPr>
            <w:tcW w:w="1271" w:type="dxa"/>
          </w:tcPr>
          <w:p w14:paraId="1D395F0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S11</w:t>
            </w:r>
          </w:p>
        </w:tc>
        <w:tc>
          <w:tcPr>
            <w:tcW w:w="7745" w:type="dxa"/>
          </w:tcPr>
          <w:p w14:paraId="3CFFC1B9"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midwifery</w:t>
            </w:r>
          </w:p>
        </w:tc>
      </w:tr>
      <w:tr w:rsidR="007403D9" w14:paraId="443FA5C0" w14:textId="77777777" w:rsidTr="003A363F">
        <w:tc>
          <w:tcPr>
            <w:tcW w:w="1271" w:type="dxa"/>
          </w:tcPr>
          <w:p w14:paraId="339351E9"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S12</w:t>
            </w:r>
          </w:p>
        </w:tc>
        <w:tc>
          <w:tcPr>
            <w:tcW w:w="7745" w:type="dxa"/>
          </w:tcPr>
          <w:p w14:paraId="35BA399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birth</w:t>
            </w:r>
          </w:p>
        </w:tc>
      </w:tr>
      <w:tr w:rsidR="007403D9" w14:paraId="409A74C9" w14:textId="77777777" w:rsidTr="003A363F">
        <w:tc>
          <w:tcPr>
            <w:tcW w:w="1271" w:type="dxa"/>
          </w:tcPr>
          <w:p w14:paraId="58C69F6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S13</w:t>
            </w:r>
          </w:p>
        </w:tc>
        <w:tc>
          <w:tcPr>
            <w:tcW w:w="7745" w:type="dxa"/>
          </w:tcPr>
          <w:p w14:paraId="56DEE8EB"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perinatal</w:t>
            </w:r>
          </w:p>
        </w:tc>
      </w:tr>
      <w:tr w:rsidR="007403D9" w14:paraId="7C187445" w14:textId="77777777" w:rsidTr="003A363F">
        <w:tc>
          <w:tcPr>
            <w:tcW w:w="1271" w:type="dxa"/>
          </w:tcPr>
          <w:p w14:paraId="007F0EB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S14</w:t>
            </w:r>
          </w:p>
        </w:tc>
        <w:tc>
          <w:tcPr>
            <w:tcW w:w="7745" w:type="dxa"/>
          </w:tcPr>
          <w:p w14:paraId="2563AE0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intrapartum</w:t>
            </w:r>
          </w:p>
        </w:tc>
      </w:tr>
      <w:tr w:rsidR="007403D9" w14:paraId="5180A562" w14:textId="77777777" w:rsidTr="003A363F">
        <w:tc>
          <w:tcPr>
            <w:tcW w:w="1271" w:type="dxa"/>
          </w:tcPr>
          <w:p w14:paraId="51318113"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S15</w:t>
            </w:r>
          </w:p>
        </w:tc>
        <w:tc>
          <w:tcPr>
            <w:tcW w:w="7745" w:type="dxa"/>
          </w:tcPr>
          <w:p w14:paraId="73319DD3"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antenatal</w:t>
            </w:r>
          </w:p>
        </w:tc>
      </w:tr>
      <w:tr w:rsidR="007403D9" w14:paraId="7E0B17F7" w14:textId="77777777" w:rsidTr="003A363F">
        <w:tc>
          <w:tcPr>
            <w:tcW w:w="1271" w:type="dxa"/>
          </w:tcPr>
          <w:p w14:paraId="4F5572A6"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S16</w:t>
            </w:r>
          </w:p>
        </w:tc>
        <w:tc>
          <w:tcPr>
            <w:tcW w:w="7745" w:type="dxa"/>
          </w:tcPr>
          <w:p w14:paraId="1C1C202D"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postnatal</w:t>
            </w:r>
          </w:p>
        </w:tc>
      </w:tr>
      <w:tr w:rsidR="007403D9" w14:paraId="15AC1D5A" w14:textId="77777777" w:rsidTr="003A363F">
        <w:tc>
          <w:tcPr>
            <w:tcW w:w="1271" w:type="dxa"/>
          </w:tcPr>
          <w:p w14:paraId="0AA352B9"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S17</w:t>
            </w:r>
          </w:p>
        </w:tc>
        <w:tc>
          <w:tcPr>
            <w:tcW w:w="7745" w:type="dxa"/>
          </w:tcPr>
          <w:p w14:paraId="36A93D9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childbearing</w:t>
            </w:r>
          </w:p>
        </w:tc>
      </w:tr>
      <w:tr w:rsidR="007403D9" w14:paraId="4CA7C284" w14:textId="77777777" w:rsidTr="003A363F">
        <w:tc>
          <w:tcPr>
            <w:tcW w:w="1271" w:type="dxa"/>
          </w:tcPr>
          <w:p w14:paraId="06EEBD39"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S18</w:t>
            </w:r>
          </w:p>
        </w:tc>
        <w:tc>
          <w:tcPr>
            <w:tcW w:w="7745" w:type="dxa"/>
          </w:tcPr>
          <w:p w14:paraId="0FDDD7AD"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prenatal</w:t>
            </w:r>
          </w:p>
        </w:tc>
      </w:tr>
      <w:tr w:rsidR="007403D9" w14:paraId="65D3CFAF" w14:textId="77777777" w:rsidTr="003A363F">
        <w:tc>
          <w:tcPr>
            <w:tcW w:w="1271" w:type="dxa"/>
          </w:tcPr>
          <w:p w14:paraId="5ADE246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S19</w:t>
            </w:r>
          </w:p>
        </w:tc>
        <w:tc>
          <w:tcPr>
            <w:tcW w:w="7745" w:type="dxa"/>
          </w:tcPr>
          <w:p w14:paraId="17279D8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motherhood</w:t>
            </w:r>
          </w:p>
        </w:tc>
      </w:tr>
      <w:tr w:rsidR="007403D9" w14:paraId="0E4ED22F" w14:textId="77777777" w:rsidTr="003A363F">
        <w:trPr>
          <w:trHeight w:val="625"/>
        </w:trPr>
        <w:tc>
          <w:tcPr>
            <w:tcW w:w="1271" w:type="dxa"/>
          </w:tcPr>
          <w:p w14:paraId="09D365E3"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S20</w:t>
            </w:r>
          </w:p>
        </w:tc>
        <w:tc>
          <w:tcPr>
            <w:tcW w:w="7745" w:type="dxa"/>
          </w:tcPr>
          <w:p w14:paraId="0DF86BDE" w14:textId="77777777" w:rsidR="007403D9" w:rsidRPr="007403D9" w:rsidRDefault="007403D9" w:rsidP="007403D9">
            <w:pPr>
              <w:spacing w:after="0" w:line="240" w:lineRule="auto"/>
              <w:rPr>
                <w:rStyle w:val="Heading2Char"/>
                <w:rFonts w:asciiTheme="minorHAnsi" w:hAnsiTheme="minorHAnsi" w:cstheme="minorHAnsi"/>
                <w:b w:val="0"/>
                <w:color w:val="auto"/>
                <w:sz w:val="22"/>
                <w:szCs w:val="22"/>
              </w:rPr>
            </w:pPr>
            <w:r w:rsidRPr="007403D9">
              <w:rPr>
                <w:rStyle w:val="Heading2Char"/>
                <w:rFonts w:asciiTheme="minorHAnsi" w:hAnsiTheme="minorHAnsi" w:cstheme="minorHAnsi"/>
                <w:b w:val="0"/>
                <w:color w:val="auto"/>
                <w:sz w:val="22"/>
                <w:szCs w:val="22"/>
              </w:rPr>
              <w:t>S7 OR S8 OR S9 OR S10 OR S11 OR S12 OR S13 OR S14 OR S15 OR S16 OR S17 OR S18 OR S19</w:t>
            </w:r>
          </w:p>
        </w:tc>
      </w:tr>
      <w:tr w:rsidR="007403D9" w14:paraId="2B7BC1D8" w14:textId="77777777" w:rsidTr="003A363F">
        <w:tc>
          <w:tcPr>
            <w:tcW w:w="1271" w:type="dxa"/>
          </w:tcPr>
          <w:p w14:paraId="00E200D6"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S21</w:t>
            </w:r>
          </w:p>
        </w:tc>
        <w:tc>
          <w:tcPr>
            <w:tcW w:w="7745" w:type="dxa"/>
          </w:tcPr>
          <w:p w14:paraId="7946C836"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experience</w:t>
            </w:r>
          </w:p>
        </w:tc>
      </w:tr>
      <w:tr w:rsidR="007403D9" w14:paraId="7EF23356" w14:textId="77777777" w:rsidTr="003A363F">
        <w:tc>
          <w:tcPr>
            <w:tcW w:w="1271" w:type="dxa"/>
          </w:tcPr>
          <w:p w14:paraId="45C85502"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S22</w:t>
            </w:r>
          </w:p>
        </w:tc>
        <w:tc>
          <w:tcPr>
            <w:tcW w:w="7745" w:type="dxa"/>
          </w:tcPr>
          <w:p w14:paraId="317209E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belief</w:t>
            </w:r>
          </w:p>
        </w:tc>
      </w:tr>
      <w:tr w:rsidR="007403D9" w14:paraId="7F91E783" w14:textId="77777777" w:rsidTr="003A363F">
        <w:tc>
          <w:tcPr>
            <w:tcW w:w="1271" w:type="dxa"/>
          </w:tcPr>
          <w:p w14:paraId="2CA85D5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S23</w:t>
            </w:r>
          </w:p>
        </w:tc>
        <w:tc>
          <w:tcPr>
            <w:tcW w:w="7745" w:type="dxa"/>
          </w:tcPr>
          <w:p w14:paraId="52115FB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believe</w:t>
            </w:r>
          </w:p>
        </w:tc>
      </w:tr>
      <w:tr w:rsidR="007403D9" w14:paraId="31095BCA" w14:textId="77777777" w:rsidTr="003A363F">
        <w:tc>
          <w:tcPr>
            <w:tcW w:w="1271" w:type="dxa"/>
          </w:tcPr>
          <w:p w14:paraId="1B6B8C5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S24</w:t>
            </w:r>
          </w:p>
        </w:tc>
        <w:tc>
          <w:tcPr>
            <w:tcW w:w="7745" w:type="dxa"/>
          </w:tcPr>
          <w:p w14:paraId="07F3DA46"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attitude</w:t>
            </w:r>
          </w:p>
        </w:tc>
      </w:tr>
      <w:tr w:rsidR="007403D9" w14:paraId="4C87A6DE" w14:textId="77777777" w:rsidTr="003A363F">
        <w:tc>
          <w:tcPr>
            <w:tcW w:w="1271" w:type="dxa"/>
          </w:tcPr>
          <w:p w14:paraId="4F131C3D"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S25</w:t>
            </w:r>
          </w:p>
        </w:tc>
        <w:tc>
          <w:tcPr>
            <w:tcW w:w="7745" w:type="dxa"/>
          </w:tcPr>
          <w:p w14:paraId="2B2F316B"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view</w:t>
            </w:r>
          </w:p>
        </w:tc>
      </w:tr>
      <w:tr w:rsidR="007403D9" w14:paraId="2BEEE23B" w14:textId="77777777" w:rsidTr="003A363F">
        <w:tc>
          <w:tcPr>
            <w:tcW w:w="1271" w:type="dxa"/>
          </w:tcPr>
          <w:p w14:paraId="0B197A0E"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S26</w:t>
            </w:r>
          </w:p>
        </w:tc>
        <w:tc>
          <w:tcPr>
            <w:tcW w:w="7745" w:type="dxa"/>
          </w:tcPr>
          <w:p w14:paraId="6B6C11A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 xml:space="preserve">perspective </w:t>
            </w:r>
          </w:p>
        </w:tc>
      </w:tr>
      <w:tr w:rsidR="007403D9" w14:paraId="56615293" w14:textId="77777777" w:rsidTr="003A363F">
        <w:tc>
          <w:tcPr>
            <w:tcW w:w="1271" w:type="dxa"/>
          </w:tcPr>
          <w:p w14:paraId="0669B6E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S27</w:t>
            </w:r>
          </w:p>
        </w:tc>
        <w:tc>
          <w:tcPr>
            <w:tcW w:w="7745" w:type="dxa"/>
          </w:tcPr>
          <w:p w14:paraId="209A314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story</w:t>
            </w:r>
          </w:p>
        </w:tc>
      </w:tr>
      <w:tr w:rsidR="007403D9" w14:paraId="01817656" w14:textId="77777777" w:rsidTr="003A363F">
        <w:tc>
          <w:tcPr>
            <w:tcW w:w="1271" w:type="dxa"/>
          </w:tcPr>
          <w:p w14:paraId="6EA9ACD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S28</w:t>
            </w:r>
          </w:p>
        </w:tc>
        <w:tc>
          <w:tcPr>
            <w:tcW w:w="7745" w:type="dxa"/>
          </w:tcPr>
          <w:p w14:paraId="7E57987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stories</w:t>
            </w:r>
          </w:p>
        </w:tc>
      </w:tr>
      <w:tr w:rsidR="007403D9" w14:paraId="6E4B47FE" w14:textId="77777777" w:rsidTr="003A363F">
        <w:tc>
          <w:tcPr>
            <w:tcW w:w="1271" w:type="dxa"/>
          </w:tcPr>
          <w:p w14:paraId="5EA57803"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S29</w:t>
            </w:r>
          </w:p>
        </w:tc>
        <w:tc>
          <w:tcPr>
            <w:tcW w:w="7745" w:type="dxa"/>
          </w:tcPr>
          <w:p w14:paraId="0CFA02D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narrative*</w:t>
            </w:r>
          </w:p>
        </w:tc>
      </w:tr>
      <w:tr w:rsidR="007403D9" w14:paraId="7582721F" w14:textId="77777777" w:rsidTr="003A363F">
        <w:tc>
          <w:tcPr>
            <w:tcW w:w="1271" w:type="dxa"/>
          </w:tcPr>
          <w:p w14:paraId="5915D85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S30</w:t>
            </w:r>
          </w:p>
        </w:tc>
        <w:tc>
          <w:tcPr>
            <w:tcW w:w="7745" w:type="dxa"/>
          </w:tcPr>
          <w:p w14:paraId="3618EE8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account</w:t>
            </w:r>
          </w:p>
        </w:tc>
      </w:tr>
      <w:tr w:rsidR="007403D9" w14:paraId="308E7A1F" w14:textId="77777777" w:rsidTr="003A363F">
        <w:tc>
          <w:tcPr>
            <w:tcW w:w="1271" w:type="dxa"/>
          </w:tcPr>
          <w:p w14:paraId="2861165C"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S31</w:t>
            </w:r>
          </w:p>
        </w:tc>
        <w:tc>
          <w:tcPr>
            <w:tcW w:w="7745" w:type="dxa"/>
          </w:tcPr>
          <w:p w14:paraId="2FA38E1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proofErr w:type="spellStart"/>
            <w:r w:rsidRPr="007403D9">
              <w:rPr>
                <w:rFonts w:asciiTheme="minorHAnsi" w:hAnsiTheme="minorHAnsi" w:cstheme="minorHAnsi"/>
                <w:sz w:val="22"/>
                <w:szCs w:val="22"/>
              </w:rPr>
              <w:t>accessib</w:t>
            </w:r>
            <w:proofErr w:type="spellEnd"/>
            <w:r w:rsidRPr="007403D9">
              <w:rPr>
                <w:rFonts w:asciiTheme="minorHAnsi" w:hAnsiTheme="minorHAnsi" w:cstheme="minorHAnsi"/>
                <w:sz w:val="22"/>
                <w:szCs w:val="22"/>
              </w:rPr>
              <w:t>*</w:t>
            </w:r>
          </w:p>
        </w:tc>
      </w:tr>
      <w:tr w:rsidR="007403D9" w14:paraId="4BD58CEF" w14:textId="77777777" w:rsidTr="003A363F">
        <w:tc>
          <w:tcPr>
            <w:tcW w:w="1271" w:type="dxa"/>
          </w:tcPr>
          <w:p w14:paraId="64EFBD78"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S32</w:t>
            </w:r>
          </w:p>
        </w:tc>
        <w:tc>
          <w:tcPr>
            <w:tcW w:w="7745" w:type="dxa"/>
          </w:tcPr>
          <w:p w14:paraId="5C44860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proofErr w:type="spellStart"/>
            <w:r w:rsidRPr="007403D9">
              <w:rPr>
                <w:rFonts w:asciiTheme="minorHAnsi" w:hAnsiTheme="minorHAnsi" w:cstheme="minorHAnsi"/>
                <w:sz w:val="22"/>
                <w:szCs w:val="22"/>
              </w:rPr>
              <w:t>availab</w:t>
            </w:r>
            <w:proofErr w:type="spellEnd"/>
            <w:r w:rsidRPr="007403D9">
              <w:rPr>
                <w:rFonts w:asciiTheme="minorHAnsi" w:hAnsiTheme="minorHAnsi" w:cstheme="minorHAnsi"/>
                <w:sz w:val="22"/>
                <w:szCs w:val="22"/>
              </w:rPr>
              <w:t>*</w:t>
            </w:r>
          </w:p>
        </w:tc>
      </w:tr>
      <w:tr w:rsidR="007403D9" w14:paraId="0DF32897" w14:textId="77777777" w:rsidTr="003A363F">
        <w:tc>
          <w:tcPr>
            <w:tcW w:w="1271" w:type="dxa"/>
          </w:tcPr>
          <w:p w14:paraId="5A8C8BFB"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S33</w:t>
            </w:r>
          </w:p>
        </w:tc>
        <w:tc>
          <w:tcPr>
            <w:tcW w:w="7745" w:type="dxa"/>
          </w:tcPr>
          <w:p w14:paraId="5CE3103F"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proofErr w:type="spellStart"/>
            <w:r w:rsidRPr="007403D9">
              <w:rPr>
                <w:rFonts w:asciiTheme="minorHAnsi" w:hAnsiTheme="minorHAnsi" w:cstheme="minorHAnsi"/>
                <w:sz w:val="22"/>
                <w:szCs w:val="22"/>
              </w:rPr>
              <w:t>acceptab</w:t>
            </w:r>
            <w:proofErr w:type="spellEnd"/>
            <w:r w:rsidRPr="007403D9">
              <w:rPr>
                <w:rFonts w:asciiTheme="minorHAnsi" w:hAnsiTheme="minorHAnsi" w:cstheme="minorHAnsi"/>
                <w:sz w:val="22"/>
                <w:szCs w:val="22"/>
              </w:rPr>
              <w:t>*</w:t>
            </w:r>
          </w:p>
        </w:tc>
      </w:tr>
      <w:tr w:rsidR="007403D9" w14:paraId="2A4206BF" w14:textId="77777777" w:rsidTr="003A363F">
        <w:tc>
          <w:tcPr>
            <w:tcW w:w="1271" w:type="dxa"/>
          </w:tcPr>
          <w:p w14:paraId="4468EB51"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S34</w:t>
            </w:r>
          </w:p>
        </w:tc>
        <w:tc>
          <w:tcPr>
            <w:tcW w:w="7745" w:type="dxa"/>
          </w:tcPr>
          <w:p w14:paraId="081860B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quality</w:t>
            </w:r>
          </w:p>
        </w:tc>
      </w:tr>
      <w:tr w:rsidR="007403D9" w14:paraId="1AE8A0FD" w14:textId="77777777" w:rsidTr="003A363F">
        <w:tc>
          <w:tcPr>
            <w:tcW w:w="1271" w:type="dxa"/>
          </w:tcPr>
          <w:p w14:paraId="420999D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S35</w:t>
            </w:r>
          </w:p>
        </w:tc>
        <w:tc>
          <w:tcPr>
            <w:tcW w:w="7745" w:type="dxa"/>
          </w:tcPr>
          <w:p w14:paraId="055EA4E5"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help seeking</w:t>
            </w:r>
          </w:p>
        </w:tc>
      </w:tr>
      <w:tr w:rsidR="007403D9" w14:paraId="5B059572" w14:textId="77777777" w:rsidTr="003A363F">
        <w:tc>
          <w:tcPr>
            <w:tcW w:w="1271" w:type="dxa"/>
          </w:tcPr>
          <w:p w14:paraId="6974BB7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S36</w:t>
            </w:r>
          </w:p>
        </w:tc>
        <w:tc>
          <w:tcPr>
            <w:tcW w:w="7745" w:type="dxa"/>
          </w:tcPr>
          <w:p w14:paraId="3E479400"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help-seeking</w:t>
            </w:r>
          </w:p>
        </w:tc>
      </w:tr>
      <w:tr w:rsidR="007403D9" w14:paraId="3B6B3217" w14:textId="77777777" w:rsidTr="003A363F">
        <w:tc>
          <w:tcPr>
            <w:tcW w:w="1271" w:type="dxa"/>
          </w:tcPr>
          <w:p w14:paraId="00432144"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S37</w:t>
            </w:r>
          </w:p>
        </w:tc>
        <w:tc>
          <w:tcPr>
            <w:tcW w:w="7745" w:type="dxa"/>
          </w:tcPr>
          <w:p w14:paraId="2A5FE1EE"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access</w:t>
            </w:r>
          </w:p>
        </w:tc>
      </w:tr>
      <w:tr w:rsidR="007403D9" w14:paraId="500C7BF3" w14:textId="77777777" w:rsidTr="003A363F">
        <w:tc>
          <w:tcPr>
            <w:tcW w:w="1271" w:type="dxa"/>
          </w:tcPr>
          <w:p w14:paraId="1A6D8149"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S38</w:t>
            </w:r>
          </w:p>
        </w:tc>
        <w:tc>
          <w:tcPr>
            <w:tcW w:w="7745" w:type="dxa"/>
          </w:tcPr>
          <w:p w14:paraId="76059AB1"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Fonts w:asciiTheme="minorHAnsi" w:hAnsiTheme="minorHAnsi" w:cstheme="minorHAnsi"/>
                <w:sz w:val="22"/>
                <w:szCs w:val="22"/>
              </w:rPr>
              <w:t>need</w:t>
            </w:r>
          </w:p>
        </w:tc>
      </w:tr>
      <w:tr w:rsidR="007403D9" w14:paraId="08E03157" w14:textId="77777777" w:rsidTr="003A363F">
        <w:tc>
          <w:tcPr>
            <w:tcW w:w="1271" w:type="dxa"/>
          </w:tcPr>
          <w:p w14:paraId="09FBF8AA"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S39</w:t>
            </w:r>
          </w:p>
        </w:tc>
        <w:tc>
          <w:tcPr>
            <w:tcW w:w="7745" w:type="dxa"/>
          </w:tcPr>
          <w:p w14:paraId="227F4E01" w14:textId="77777777" w:rsidR="007403D9" w:rsidRPr="007403D9" w:rsidRDefault="007403D9" w:rsidP="007403D9">
            <w:pPr>
              <w:spacing w:after="0" w:line="240" w:lineRule="auto"/>
              <w:rPr>
                <w:rStyle w:val="Heading2Char"/>
                <w:rFonts w:asciiTheme="minorHAnsi" w:hAnsiTheme="minorHAnsi" w:cstheme="minorHAnsi"/>
                <w:b w:val="0"/>
                <w:bCs w:val="0"/>
                <w:color w:val="auto"/>
                <w:sz w:val="22"/>
                <w:szCs w:val="22"/>
              </w:rPr>
            </w:pPr>
            <w:r w:rsidRPr="007403D9">
              <w:rPr>
                <w:rStyle w:val="Heading2Char"/>
                <w:rFonts w:asciiTheme="minorHAnsi" w:hAnsiTheme="minorHAnsi" w:cstheme="minorHAnsi"/>
                <w:b w:val="0"/>
                <w:bCs w:val="0"/>
                <w:color w:val="auto"/>
                <w:sz w:val="22"/>
                <w:szCs w:val="22"/>
              </w:rPr>
              <w:t>S21 OR S22 OR S23 OR S24 OR S25 OR S26 OR S27 OR S28 OR S29 OR S30 OR S31 OR S32 OR S33 OR S34 OR S35 OR S36 OR S37 OR S38</w:t>
            </w:r>
          </w:p>
        </w:tc>
      </w:tr>
      <w:tr w:rsidR="007403D9" w14:paraId="6C1966DA" w14:textId="77777777" w:rsidTr="003A363F">
        <w:tc>
          <w:tcPr>
            <w:tcW w:w="1271" w:type="dxa"/>
          </w:tcPr>
          <w:p w14:paraId="1BD19A31"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S40</w:t>
            </w:r>
          </w:p>
        </w:tc>
        <w:tc>
          <w:tcPr>
            <w:tcW w:w="7745" w:type="dxa"/>
          </w:tcPr>
          <w:p w14:paraId="53151D7F" w14:textId="77777777" w:rsidR="007403D9" w:rsidRPr="007403D9" w:rsidRDefault="007403D9" w:rsidP="007403D9">
            <w:pPr>
              <w:spacing w:after="0" w:line="240" w:lineRule="auto"/>
              <w:rPr>
                <w:rStyle w:val="Heading2Char"/>
                <w:rFonts w:asciiTheme="minorHAnsi" w:hAnsiTheme="minorHAnsi" w:cstheme="minorHAnsi"/>
                <w:b w:val="0"/>
                <w:bCs w:val="0"/>
                <w:color w:val="auto"/>
                <w:sz w:val="22"/>
                <w:szCs w:val="22"/>
              </w:rPr>
            </w:pPr>
            <w:r w:rsidRPr="007403D9">
              <w:rPr>
                <w:rStyle w:val="Heading2Char"/>
                <w:rFonts w:asciiTheme="minorHAnsi" w:hAnsiTheme="minorHAnsi" w:cstheme="minorHAnsi"/>
                <w:b w:val="0"/>
                <w:bCs w:val="0"/>
                <w:color w:val="auto"/>
                <w:sz w:val="22"/>
                <w:szCs w:val="22"/>
              </w:rPr>
              <w:t>S6 AND S20 AND S39</w:t>
            </w:r>
          </w:p>
        </w:tc>
      </w:tr>
      <w:tr w:rsidR="007403D9" w14:paraId="7CEB4733" w14:textId="77777777" w:rsidTr="003A363F">
        <w:tc>
          <w:tcPr>
            <w:tcW w:w="1271" w:type="dxa"/>
          </w:tcPr>
          <w:p w14:paraId="258BB19B" w14:textId="77777777" w:rsidR="007403D9" w:rsidRPr="007403D9" w:rsidRDefault="007403D9" w:rsidP="007403D9">
            <w:pPr>
              <w:spacing w:after="0" w:line="240" w:lineRule="auto"/>
              <w:rPr>
                <w:rStyle w:val="Heading2Char"/>
                <w:rFonts w:asciiTheme="minorHAnsi" w:hAnsiTheme="minorHAnsi" w:cstheme="minorHAnsi"/>
                <w:color w:val="auto"/>
                <w:sz w:val="22"/>
                <w:szCs w:val="22"/>
              </w:rPr>
            </w:pPr>
            <w:r w:rsidRPr="007403D9">
              <w:rPr>
                <w:rStyle w:val="Heading2Char"/>
                <w:rFonts w:asciiTheme="minorHAnsi" w:hAnsiTheme="minorHAnsi" w:cstheme="minorHAnsi"/>
                <w:color w:val="auto"/>
                <w:sz w:val="22"/>
                <w:szCs w:val="22"/>
              </w:rPr>
              <w:t>S41</w:t>
            </w:r>
          </w:p>
        </w:tc>
        <w:tc>
          <w:tcPr>
            <w:tcW w:w="7745" w:type="dxa"/>
          </w:tcPr>
          <w:p w14:paraId="7B295D40" w14:textId="77777777" w:rsidR="007403D9" w:rsidRPr="007403D9" w:rsidRDefault="007403D9" w:rsidP="007403D9">
            <w:pPr>
              <w:spacing w:after="0" w:line="240" w:lineRule="auto"/>
              <w:rPr>
                <w:rStyle w:val="Heading2Char"/>
                <w:rFonts w:asciiTheme="minorHAnsi" w:hAnsiTheme="minorHAnsi" w:cstheme="minorHAnsi"/>
                <w:b w:val="0"/>
                <w:bCs w:val="0"/>
                <w:color w:val="auto"/>
                <w:sz w:val="22"/>
                <w:szCs w:val="22"/>
              </w:rPr>
            </w:pPr>
            <w:r w:rsidRPr="007403D9">
              <w:rPr>
                <w:rStyle w:val="Heading2Char"/>
                <w:rFonts w:asciiTheme="minorHAnsi" w:hAnsiTheme="minorHAnsi" w:cstheme="minorHAnsi"/>
                <w:b w:val="0"/>
                <w:bCs w:val="0"/>
                <w:color w:val="auto"/>
                <w:sz w:val="22"/>
                <w:szCs w:val="22"/>
              </w:rPr>
              <w:t>S40 Limiters - Published Date: 20070101-20171231</w:t>
            </w:r>
          </w:p>
        </w:tc>
      </w:tr>
    </w:tbl>
    <w:p w14:paraId="69175F8B" w14:textId="77777777" w:rsidR="00D12C41" w:rsidRDefault="00D12C41"/>
    <w:sectPr w:rsidR="00D12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274"/>
    <w:multiLevelType w:val="multilevel"/>
    <w:tmpl w:val="AC0CDC98"/>
    <w:lvl w:ilvl="0">
      <w:start w:val="1"/>
      <w:numFmt w:val="decimal"/>
      <w:pStyle w:val="Heading1"/>
      <w:lvlText w:val="%1"/>
      <w:lvlJc w:val="left"/>
      <w:pPr>
        <w:ind w:left="432" w:hanging="432"/>
      </w:pPr>
      <w:rPr>
        <w:rFonts w:ascii="Cambria" w:hAnsi="Cambria" w:hint="default"/>
        <w:b/>
        <w:bCs/>
        <w:color w:val="4472C4" w:themeColor="accent1"/>
        <w:sz w:val="26"/>
        <w:szCs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432" w:hanging="864"/>
      </w:pPr>
      <w:rPr>
        <w:rFonts w:hint="default"/>
      </w:rPr>
    </w:lvl>
    <w:lvl w:ilvl="4">
      <w:start w:val="1"/>
      <w:numFmt w:val="decimal"/>
      <w:pStyle w:val="Heading5"/>
      <w:lvlText w:val="3.%2.%3.7.%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CD"/>
    <w:rsid w:val="00003CE8"/>
    <w:rsid w:val="00016AD6"/>
    <w:rsid w:val="00026516"/>
    <w:rsid w:val="00043C0C"/>
    <w:rsid w:val="000533B1"/>
    <w:rsid w:val="00061024"/>
    <w:rsid w:val="0006347D"/>
    <w:rsid w:val="00070266"/>
    <w:rsid w:val="000778B6"/>
    <w:rsid w:val="0008563C"/>
    <w:rsid w:val="000B47FC"/>
    <w:rsid w:val="000C4722"/>
    <w:rsid w:val="00106E61"/>
    <w:rsid w:val="00114A24"/>
    <w:rsid w:val="001335AE"/>
    <w:rsid w:val="00133815"/>
    <w:rsid w:val="00145220"/>
    <w:rsid w:val="00183B20"/>
    <w:rsid w:val="00187DC5"/>
    <w:rsid w:val="001976D9"/>
    <w:rsid w:val="001D3970"/>
    <w:rsid w:val="001F1265"/>
    <w:rsid w:val="0022182F"/>
    <w:rsid w:val="0022393A"/>
    <w:rsid w:val="0029294B"/>
    <w:rsid w:val="002A059D"/>
    <w:rsid w:val="002B41A5"/>
    <w:rsid w:val="002C60A1"/>
    <w:rsid w:val="002E20BA"/>
    <w:rsid w:val="002E720E"/>
    <w:rsid w:val="002F09B8"/>
    <w:rsid w:val="00300792"/>
    <w:rsid w:val="00306491"/>
    <w:rsid w:val="00306C36"/>
    <w:rsid w:val="00315909"/>
    <w:rsid w:val="003202A3"/>
    <w:rsid w:val="00326938"/>
    <w:rsid w:val="003656B6"/>
    <w:rsid w:val="00370371"/>
    <w:rsid w:val="00374685"/>
    <w:rsid w:val="003856A6"/>
    <w:rsid w:val="00390337"/>
    <w:rsid w:val="00390F38"/>
    <w:rsid w:val="003B362C"/>
    <w:rsid w:val="003C0BC7"/>
    <w:rsid w:val="003D10E4"/>
    <w:rsid w:val="003D5F7D"/>
    <w:rsid w:val="003E03CD"/>
    <w:rsid w:val="003E72CA"/>
    <w:rsid w:val="003F44FE"/>
    <w:rsid w:val="00432041"/>
    <w:rsid w:val="00432761"/>
    <w:rsid w:val="00454E74"/>
    <w:rsid w:val="00457497"/>
    <w:rsid w:val="004604BC"/>
    <w:rsid w:val="00462B4F"/>
    <w:rsid w:val="004662AF"/>
    <w:rsid w:val="0048443B"/>
    <w:rsid w:val="0049675A"/>
    <w:rsid w:val="004A26B5"/>
    <w:rsid w:val="004A436E"/>
    <w:rsid w:val="004A5829"/>
    <w:rsid w:val="004A71C3"/>
    <w:rsid w:val="004B10FA"/>
    <w:rsid w:val="004C7206"/>
    <w:rsid w:val="004D380B"/>
    <w:rsid w:val="004D3841"/>
    <w:rsid w:val="00504C73"/>
    <w:rsid w:val="005168C9"/>
    <w:rsid w:val="00521129"/>
    <w:rsid w:val="005546A0"/>
    <w:rsid w:val="00561344"/>
    <w:rsid w:val="005844FC"/>
    <w:rsid w:val="005A6F97"/>
    <w:rsid w:val="005A729B"/>
    <w:rsid w:val="005B1DA1"/>
    <w:rsid w:val="005C1B26"/>
    <w:rsid w:val="005D51CE"/>
    <w:rsid w:val="005D5A3F"/>
    <w:rsid w:val="005E209E"/>
    <w:rsid w:val="005F4C2A"/>
    <w:rsid w:val="00603CD4"/>
    <w:rsid w:val="006161AE"/>
    <w:rsid w:val="006202F3"/>
    <w:rsid w:val="00620D45"/>
    <w:rsid w:val="00624BCC"/>
    <w:rsid w:val="0064009E"/>
    <w:rsid w:val="00654520"/>
    <w:rsid w:val="00662478"/>
    <w:rsid w:val="00664EA6"/>
    <w:rsid w:val="006808CD"/>
    <w:rsid w:val="00683051"/>
    <w:rsid w:val="006975A6"/>
    <w:rsid w:val="006B0525"/>
    <w:rsid w:val="006B0F51"/>
    <w:rsid w:val="006B7EF9"/>
    <w:rsid w:val="006C1DE6"/>
    <w:rsid w:val="006D0575"/>
    <w:rsid w:val="006D0EB2"/>
    <w:rsid w:val="006D4ED4"/>
    <w:rsid w:val="006D5881"/>
    <w:rsid w:val="006E79D4"/>
    <w:rsid w:val="006F47A2"/>
    <w:rsid w:val="0070028E"/>
    <w:rsid w:val="0070089F"/>
    <w:rsid w:val="0071771B"/>
    <w:rsid w:val="00723244"/>
    <w:rsid w:val="007243AD"/>
    <w:rsid w:val="00732FE0"/>
    <w:rsid w:val="00733105"/>
    <w:rsid w:val="007342A4"/>
    <w:rsid w:val="007403D9"/>
    <w:rsid w:val="00745DFB"/>
    <w:rsid w:val="00754D3F"/>
    <w:rsid w:val="007777AF"/>
    <w:rsid w:val="007859DD"/>
    <w:rsid w:val="00790246"/>
    <w:rsid w:val="0079546A"/>
    <w:rsid w:val="007B1EEB"/>
    <w:rsid w:val="007B778B"/>
    <w:rsid w:val="007C0887"/>
    <w:rsid w:val="007C7D3E"/>
    <w:rsid w:val="007D4619"/>
    <w:rsid w:val="007E0A16"/>
    <w:rsid w:val="007E2A70"/>
    <w:rsid w:val="007E32D2"/>
    <w:rsid w:val="007E3557"/>
    <w:rsid w:val="00800430"/>
    <w:rsid w:val="00802BD3"/>
    <w:rsid w:val="008225DC"/>
    <w:rsid w:val="008502B7"/>
    <w:rsid w:val="0086167A"/>
    <w:rsid w:val="00870C1B"/>
    <w:rsid w:val="00870F2C"/>
    <w:rsid w:val="00871C6C"/>
    <w:rsid w:val="0088100F"/>
    <w:rsid w:val="00887C3A"/>
    <w:rsid w:val="008A47BA"/>
    <w:rsid w:val="008B6F13"/>
    <w:rsid w:val="008C22B8"/>
    <w:rsid w:val="008C7B5D"/>
    <w:rsid w:val="008D178B"/>
    <w:rsid w:val="008E5A08"/>
    <w:rsid w:val="00924C55"/>
    <w:rsid w:val="00935FAA"/>
    <w:rsid w:val="0094112B"/>
    <w:rsid w:val="009457B8"/>
    <w:rsid w:val="00954EBF"/>
    <w:rsid w:val="00962E6C"/>
    <w:rsid w:val="00965314"/>
    <w:rsid w:val="00972AAE"/>
    <w:rsid w:val="009763B2"/>
    <w:rsid w:val="00987D2C"/>
    <w:rsid w:val="009D2C43"/>
    <w:rsid w:val="009E347B"/>
    <w:rsid w:val="00A13299"/>
    <w:rsid w:val="00A17885"/>
    <w:rsid w:val="00A21324"/>
    <w:rsid w:val="00A22BB4"/>
    <w:rsid w:val="00A24898"/>
    <w:rsid w:val="00A3368B"/>
    <w:rsid w:val="00A50911"/>
    <w:rsid w:val="00A62E63"/>
    <w:rsid w:val="00A7471A"/>
    <w:rsid w:val="00A81BE3"/>
    <w:rsid w:val="00A93AEC"/>
    <w:rsid w:val="00A949B8"/>
    <w:rsid w:val="00AA3015"/>
    <w:rsid w:val="00AB7A1B"/>
    <w:rsid w:val="00AD5FF9"/>
    <w:rsid w:val="00AE60EF"/>
    <w:rsid w:val="00B13201"/>
    <w:rsid w:val="00B61292"/>
    <w:rsid w:val="00B668B4"/>
    <w:rsid w:val="00B818FB"/>
    <w:rsid w:val="00BA2A1A"/>
    <w:rsid w:val="00BD4883"/>
    <w:rsid w:val="00BD7C0A"/>
    <w:rsid w:val="00BE0864"/>
    <w:rsid w:val="00BE0CCB"/>
    <w:rsid w:val="00BF4BF5"/>
    <w:rsid w:val="00C1114A"/>
    <w:rsid w:val="00C146E1"/>
    <w:rsid w:val="00C3256F"/>
    <w:rsid w:val="00C42ABC"/>
    <w:rsid w:val="00C43F77"/>
    <w:rsid w:val="00C45921"/>
    <w:rsid w:val="00C4681E"/>
    <w:rsid w:val="00C5138D"/>
    <w:rsid w:val="00C556EE"/>
    <w:rsid w:val="00C55E1C"/>
    <w:rsid w:val="00C6321F"/>
    <w:rsid w:val="00C632BB"/>
    <w:rsid w:val="00C77306"/>
    <w:rsid w:val="00C80BFF"/>
    <w:rsid w:val="00C82421"/>
    <w:rsid w:val="00C86568"/>
    <w:rsid w:val="00CB1F82"/>
    <w:rsid w:val="00CB467E"/>
    <w:rsid w:val="00CB4AFB"/>
    <w:rsid w:val="00CC7837"/>
    <w:rsid w:val="00CC7E14"/>
    <w:rsid w:val="00CD5FFC"/>
    <w:rsid w:val="00CF7227"/>
    <w:rsid w:val="00D04612"/>
    <w:rsid w:val="00D12C41"/>
    <w:rsid w:val="00D25523"/>
    <w:rsid w:val="00D357F3"/>
    <w:rsid w:val="00D377B2"/>
    <w:rsid w:val="00D378D1"/>
    <w:rsid w:val="00D404F1"/>
    <w:rsid w:val="00D573FE"/>
    <w:rsid w:val="00D81D36"/>
    <w:rsid w:val="00D84E15"/>
    <w:rsid w:val="00DA7EBB"/>
    <w:rsid w:val="00DC307D"/>
    <w:rsid w:val="00DE5AC4"/>
    <w:rsid w:val="00DF4D55"/>
    <w:rsid w:val="00DF78DE"/>
    <w:rsid w:val="00E034FB"/>
    <w:rsid w:val="00E14718"/>
    <w:rsid w:val="00E16D75"/>
    <w:rsid w:val="00E32916"/>
    <w:rsid w:val="00E3592D"/>
    <w:rsid w:val="00E37936"/>
    <w:rsid w:val="00E37CEB"/>
    <w:rsid w:val="00E41711"/>
    <w:rsid w:val="00E51175"/>
    <w:rsid w:val="00E7230E"/>
    <w:rsid w:val="00E7328B"/>
    <w:rsid w:val="00EC2DBD"/>
    <w:rsid w:val="00EC55AF"/>
    <w:rsid w:val="00EE00A3"/>
    <w:rsid w:val="00EE1AE1"/>
    <w:rsid w:val="00EF02C9"/>
    <w:rsid w:val="00F0561F"/>
    <w:rsid w:val="00F06144"/>
    <w:rsid w:val="00F1085F"/>
    <w:rsid w:val="00F2612E"/>
    <w:rsid w:val="00F32B14"/>
    <w:rsid w:val="00F34837"/>
    <w:rsid w:val="00F44397"/>
    <w:rsid w:val="00F56BE6"/>
    <w:rsid w:val="00F626CA"/>
    <w:rsid w:val="00F65832"/>
    <w:rsid w:val="00F751FE"/>
    <w:rsid w:val="00F7644D"/>
    <w:rsid w:val="00FA608B"/>
    <w:rsid w:val="00FC6938"/>
    <w:rsid w:val="00FD4E48"/>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DD30"/>
  <w15:chartTrackingRefBased/>
  <w15:docId w15:val="{E2952F9D-1C30-4680-9832-7387C1E5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3D9"/>
    <w:pPr>
      <w:spacing w:after="200" w:line="276" w:lineRule="auto"/>
      <w:jc w:val="both"/>
    </w:pPr>
    <w:rPr>
      <w:rFonts w:ascii="Arial" w:eastAsiaTheme="minorEastAsia" w:hAnsi="Arial" w:cs="Arial"/>
      <w:szCs w:val="24"/>
      <w:lang w:eastAsia="ja-JP"/>
    </w:rPr>
  </w:style>
  <w:style w:type="paragraph" w:styleId="Heading1">
    <w:name w:val="heading 1"/>
    <w:basedOn w:val="Normal"/>
    <w:next w:val="Normal"/>
    <w:link w:val="Heading1Char"/>
    <w:rsid w:val="007403D9"/>
    <w:pPr>
      <w:keepNext/>
      <w:widowControl w:val="0"/>
      <w:numPr>
        <w:numId w:val="1"/>
      </w:numPr>
      <w:pBdr>
        <w:top w:val="nil"/>
        <w:left w:val="nil"/>
        <w:bottom w:val="nil"/>
        <w:right w:val="nil"/>
        <w:between w:val="nil"/>
      </w:pBdr>
      <w:spacing w:before="240" w:after="60"/>
      <w:outlineLvl w:val="0"/>
    </w:pPr>
    <w:rPr>
      <w:rFonts w:ascii="Calibri" w:eastAsia="Calibri" w:hAnsi="Calibri" w:cs="Calibri"/>
      <w:b/>
      <w:color w:val="000000"/>
      <w:sz w:val="32"/>
      <w:szCs w:val="32"/>
      <w:lang w:val="el-GR" w:eastAsia="el-GR"/>
    </w:rPr>
  </w:style>
  <w:style w:type="paragraph" w:styleId="Heading2">
    <w:name w:val="heading 2"/>
    <w:basedOn w:val="Normal"/>
    <w:next w:val="Normal"/>
    <w:link w:val="Heading2Char"/>
    <w:uiPriority w:val="9"/>
    <w:unhideWhenUsed/>
    <w:qFormat/>
    <w:rsid w:val="007403D9"/>
    <w:pPr>
      <w:keepNext/>
      <w:keepLines/>
      <w:widowControl w:val="0"/>
      <w:numPr>
        <w:ilvl w:val="1"/>
        <w:numId w:val="1"/>
      </w:numPr>
      <w:pBdr>
        <w:top w:val="nil"/>
        <w:left w:val="nil"/>
        <w:bottom w:val="nil"/>
        <w:right w:val="nil"/>
        <w:between w:val="nil"/>
      </w:pBdr>
      <w:spacing w:before="200" w:after="0"/>
      <w:outlineLvl w:val="1"/>
    </w:pPr>
    <w:rPr>
      <w:rFonts w:asciiTheme="majorHAnsi" w:eastAsiaTheme="majorEastAsia" w:hAnsiTheme="majorHAnsi" w:cstheme="majorBidi"/>
      <w:b/>
      <w:bCs/>
      <w:color w:val="4472C4" w:themeColor="accent1"/>
      <w:sz w:val="26"/>
      <w:szCs w:val="26"/>
      <w:lang w:val="el-GR" w:eastAsia="el-GR"/>
    </w:rPr>
  </w:style>
  <w:style w:type="paragraph" w:styleId="Heading3">
    <w:name w:val="heading 3"/>
    <w:basedOn w:val="Normal"/>
    <w:next w:val="Normal"/>
    <w:link w:val="Heading3Char"/>
    <w:uiPriority w:val="9"/>
    <w:unhideWhenUsed/>
    <w:qFormat/>
    <w:rsid w:val="007403D9"/>
    <w:pPr>
      <w:keepNext/>
      <w:keepLines/>
      <w:widowControl w:val="0"/>
      <w:numPr>
        <w:ilvl w:val="2"/>
        <w:numId w:val="1"/>
      </w:numPr>
      <w:pBdr>
        <w:top w:val="nil"/>
        <w:left w:val="nil"/>
        <w:bottom w:val="nil"/>
        <w:right w:val="nil"/>
        <w:between w:val="nil"/>
      </w:pBdr>
      <w:spacing w:before="200" w:after="0"/>
      <w:outlineLvl w:val="2"/>
    </w:pPr>
    <w:rPr>
      <w:rFonts w:asciiTheme="majorHAnsi" w:eastAsiaTheme="majorEastAsia" w:hAnsiTheme="majorHAnsi" w:cstheme="majorBidi"/>
      <w:b/>
      <w:bCs/>
      <w:color w:val="4472C4" w:themeColor="accent1"/>
      <w:szCs w:val="22"/>
      <w:lang w:val="el-GR" w:eastAsia="el-GR"/>
    </w:rPr>
  </w:style>
  <w:style w:type="paragraph" w:styleId="Heading4">
    <w:name w:val="heading 4"/>
    <w:basedOn w:val="Normal"/>
    <w:next w:val="Normal"/>
    <w:link w:val="Heading4Char"/>
    <w:uiPriority w:val="9"/>
    <w:unhideWhenUsed/>
    <w:qFormat/>
    <w:rsid w:val="007403D9"/>
    <w:pPr>
      <w:keepNext/>
      <w:keepLines/>
      <w:widowControl w:val="0"/>
      <w:numPr>
        <w:ilvl w:val="3"/>
        <w:numId w:val="1"/>
      </w:numPr>
      <w:pBdr>
        <w:top w:val="nil"/>
        <w:left w:val="nil"/>
        <w:bottom w:val="nil"/>
        <w:right w:val="nil"/>
        <w:between w:val="nil"/>
      </w:pBdr>
      <w:spacing w:before="200" w:after="0"/>
      <w:outlineLvl w:val="3"/>
    </w:pPr>
    <w:rPr>
      <w:rFonts w:asciiTheme="majorHAnsi" w:eastAsiaTheme="majorEastAsia" w:hAnsiTheme="majorHAnsi" w:cstheme="majorBidi"/>
      <w:b/>
      <w:bCs/>
      <w:i/>
      <w:iCs/>
      <w:color w:val="4472C4" w:themeColor="accent1"/>
      <w:szCs w:val="22"/>
      <w:lang w:val="el-GR" w:eastAsia="el-GR"/>
    </w:rPr>
  </w:style>
  <w:style w:type="paragraph" w:styleId="Heading5">
    <w:name w:val="heading 5"/>
    <w:basedOn w:val="Normal"/>
    <w:next w:val="Normal"/>
    <w:link w:val="Heading5Char"/>
    <w:uiPriority w:val="9"/>
    <w:unhideWhenUsed/>
    <w:qFormat/>
    <w:rsid w:val="007403D9"/>
    <w:pPr>
      <w:keepNext/>
      <w:keepLines/>
      <w:widowControl w:val="0"/>
      <w:numPr>
        <w:ilvl w:val="4"/>
        <w:numId w:val="1"/>
      </w:numPr>
      <w:pBdr>
        <w:top w:val="nil"/>
        <w:left w:val="nil"/>
        <w:bottom w:val="nil"/>
        <w:right w:val="nil"/>
        <w:between w:val="nil"/>
      </w:pBdr>
      <w:spacing w:before="200" w:after="0"/>
      <w:outlineLvl w:val="4"/>
    </w:pPr>
    <w:rPr>
      <w:rFonts w:asciiTheme="majorHAnsi" w:eastAsiaTheme="majorEastAsia" w:hAnsiTheme="majorHAnsi" w:cstheme="majorBidi"/>
      <w:color w:val="1F3763" w:themeColor="accent1" w:themeShade="7F"/>
      <w:szCs w:val="22"/>
      <w:lang w:val="el-GR" w:eastAsia="el-GR"/>
    </w:rPr>
  </w:style>
  <w:style w:type="paragraph" w:styleId="Heading6">
    <w:name w:val="heading 6"/>
    <w:basedOn w:val="Normal"/>
    <w:next w:val="Normal"/>
    <w:link w:val="Heading6Char"/>
    <w:uiPriority w:val="9"/>
    <w:semiHidden/>
    <w:unhideWhenUsed/>
    <w:qFormat/>
    <w:rsid w:val="007403D9"/>
    <w:pPr>
      <w:keepNext/>
      <w:keepLines/>
      <w:widowControl w:val="0"/>
      <w:numPr>
        <w:ilvl w:val="5"/>
        <w:numId w:val="1"/>
      </w:numPr>
      <w:pBdr>
        <w:top w:val="nil"/>
        <w:left w:val="nil"/>
        <w:bottom w:val="nil"/>
        <w:right w:val="nil"/>
        <w:between w:val="nil"/>
      </w:pBdr>
      <w:spacing w:before="200" w:after="0"/>
      <w:outlineLvl w:val="5"/>
    </w:pPr>
    <w:rPr>
      <w:rFonts w:asciiTheme="majorHAnsi" w:eastAsiaTheme="majorEastAsia" w:hAnsiTheme="majorHAnsi" w:cstheme="majorBidi"/>
      <w:i/>
      <w:iCs/>
      <w:color w:val="1F3763" w:themeColor="accent1" w:themeShade="7F"/>
      <w:szCs w:val="22"/>
      <w:lang w:val="el-GR" w:eastAsia="el-GR"/>
    </w:rPr>
  </w:style>
  <w:style w:type="paragraph" w:styleId="Heading7">
    <w:name w:val="heading 7"/>
    <w:basedOn w:val="Normal"/>
    <w:next w:val="Normal"/>
    <w:link w:val="Heading7Char"/>
    <w:uiPriority w:val="9"/>
    <w:semiHidden/>
    <w:unhideWhenUsed/>
    <w:qFormat/>
    <w:rsid w:val="007403D9"/>
    <w:pPr>
      <w:keepNext/>
      <w:keepLines/>
      <w:widowControl w:val="0"/>
      <w:numPr>
        <w:ilvl w:val="6"/>
        <w:numId w:val="1"/>
      </w:numPr>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szCs w:val="22"/>
      <w:lang w:val="el-GR" w:eastAsia="el-GR"/>
    </w:rPr>
  </w:style>
  <w:style w:type="paragraph" w:styleId="Heading8">
    <w:name w:val="heading 8"/>
    <w:basedOn w:val="Normal"/>
    <w:next w:val="Normal"/>
    <w:link w:val="Heading8Char"/>
    <w:uiPriority w:val="9"/>
    <w:semiHidden/>
    <w:unhideWhenUsed/>
    <w:qFormat/>
    <w:rsid w:val="007403D9"/>
    <w:pPr>
      <w:keepNext/>
      <w:keepLines/>
      <w:widowControl w:val="0"/>
      <w:numPr>
        <w:ilvl w:val="7"/>
        <w:numId w:val="1"/>
      </w:numPr>
      <w:pBdr>
        <w:top w:val="nil"/>
        <w:left w:val="nil"/>
        <w:bottom w:val="nil"/>
        <w:right w:val="nil"/>
        <w:between w:val="nil"/>
      </w:pBdr>
      <w:spacing w:before="200" w:after="0"/>
      <w:outlineLvl w:val="7"/>
    </w:pPr>
    <w:rPr>
      <w:rFonts w:asciiTheme="majorHAnsi" w:eastAsiaTheme="majorEastAsia" w:hAnsiTheme="majorHAnsi" w:cstheme="majorBidi"/>
      <w:color w:val="404040" w:themeColor="text1" w:themeTint="BF"/>
      <w:sz w:val="20"/>
      <w:szCs w:val="20"/>
      <w:lang w:val="el-GR" w:eastAsia="el-GR"/>
    </w:rPr>
  </w:style>
  <w:style w:type="paragraph" w:styleId="Heading9">
    <w:name w:val="heading 9"/>
    <w:basedOn w:val="Normal"/>
    <w:next w:val="Normal"/>
    <w:link w:val="Heading9Char"/>
    <w:uiPriority w:val="9"/>
    <w:semiHidden/>
    <w:unhideWhenUsed/>
    <w:qFormat/>
    <w:rsid w:val="007403D9"/>
    <w:pPr>
      <w:keepNext/>
      <w:keepLines/>
      <w:widowControl w:val="0"/>
      <w:numPr>
        <w:ilvl w:val="8"/>
        <w:numId w:val="1"/>
      </w:numPr>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3D9"/>
    <w:rPr>
      <w:rFonts w:ascii="Calibri" w:eastAsia="Calibri" w:hAnsi="Calibri" w:cs="Calibri"/>
      <w:b/>
      <w:color w:val="000000"/>
      <w:sz w:val="32"/>
      <w:szCs w:val="32"/>
      <w:lang w:val="el-GR" w:eastAsia="el-GR"/>
    </w:rPr>
  </w:style>
  <w:style w:type="character" w:customStyle="1" w:styleId="Heading2Char">
    <w:name w:val="Heading 2 Char"/>
    <w:basedOn w:val="DefaultParagraphFont"/>
    <w:link w:val="Heading2"/>
    <w:uiPriority w:val="9"/>
    <w:rsid w:val="007403D9"/>
    <w:rPr>
      <w:rFonts w:asciiTheme="majorHAnsi" w:eastAsiaTheme="majorEastAsia" w:hAnsiTheme="majorHAnsi" w:cstheme="majorBidi"/>
      <w:b/>
      <w:bCs/>
      <w:color w:val="4472C4" w:themeColor="accent1"/>
      <w:sz w:val="26"/>
      <w:szCs w:val="26"/>
      <w:lang w:val="el-GR" w:eastAsia="el-GR"/>
    </w:rPr>
  </w:style>
  <w:style w:type="character" w:customStyle="1" w:styleId="Heading3Char">
    <w:name w:val="Heading 3 Char"/>
    <w:basedOn w:val="DefaultParagraphFont"/>
    <w:link w:val="Heading3"/>
    <w:uiPriority w:val="9"/>
    <w:rsid w:val="007403D9"/>
    <w:rPr>
      <w:rFonts w:asciiTheme="majorHAnsi" w:eastAsiaTheme="majorEastAsia" w:hAnsiTheme="majorHAnsi" w:cstheme="majorBidi"/>
      <w:b/>
      <w:bCs/>
      <w:color w:val="4472C4" w:themeColor="accent1"/>
      <w:lang w:val="el-GR" w:eastAsia="el-GR"/>
    </w:rPr>
  </w:style>
  <w:style w:type="character" w:customStyle="1" w:styleId="Heading4Char">
    <w:name w:val="Heading 4 Char"/>
    <w:basedOn w:val="DefaultParagraphFont"/>
    <w:link w:val="Heading4"/>
    <w:uiPriority w:val="9"/>
    <w:rsid w:val="007403D9"/>
    <w:rPr>
      <w:rFonts w:asciiTheme="majorHAnsi" w:eastAsiaTheme="majorEastAsia" w:hAnsiTheme="majorHAnsi" w:cstheme="majorBidi"/>
      <w:b/>
      <w:bCs/>
      <w:i/>
      <w:iCs/>
      <w:color w:val="4472C4" w:themeColor="accent1"/>
      <w:lang w:val="el-GR" w:eastAsia="el-GR"/>
    </w:rPr>
  </w:style>
  <w:style w:type="character" w:customStyle="1" w:styleId="Heading5Char">
    <w:name w:val="Heading 5 Char"/>
    <w:basedOn w:val="DefaultParagraphFont"/>
    <w:link w:val="Heading5"/>
    <w:uiPriority w:val="9"/>
    <w:rsid w:val="007403D9"/>
    <w:rPr>
      <w:rFonts w:asciiTheme="majorHAnsi" w:eastAsiaTheme="majorEastAsia" w:hAnsiTheme="majorHAnsi" w:cstheme="majorBidi"/>
      <w:color w:val="1F3763" w:themeColor="accent1" w:themeShade="7F"/>
      <w:lang w:val="el-GR" w:eastAsia="el-GR"/>
    </w:rPr>
  </w:style>
  <w:style w:type="character" w:customStyle="1" w:styleId="Heading6Char">
    <w:name w:val="Heading 6 Char"/>
    <w:basedOn w:val="DefaultParagraphFont"/>
    <w:link w:val="Heading6"/>
    <w:uiPriority w:val="9"/>
    <w:semiHidden/>
    <w:rsid w:val="007403D9"/>
    <w:rPr>
      <w:rFonts w:asciiTheme="majorHAnsi" w:eastAsiaTheme="majorEastAsia" w:hAnsiTheme="majorHAnsi" w:cstheme="majorBidi"/>
      <w:i/>
      <w:iCs/>
      <w:color w:val="1F3763" w:themeColor="accent1" w:themeShade="7F"/>
      <w:lang w:val="el-GR" w:eastAsia="el-GR"/>
    </w:rPr>
  </w:style>
  <w:style w:type="character" w:customStyle="1" w:styleId="Heading7Char">
    <w:name w:val="Heading 7 Char"/>
    <w:basedOn w:val="DefaultParagraphFont"/>
    <w:link w:val="Heading7"/>
    <w:uiPriority w:val="9"/>
    <w:semiHidden/>
    <w:rsid w:val="007403D9"/>
    <w:rPr>
      <w:rFonts w:asciiTheme="majorHAnsi" w:eastAsiaTheme="majorEastAsia" w:hAnsiTheme="majorHAnsi" w:cstheme="majorBidi"/>
      <w:i/>
      <w:iCs/>
      <w:color w:val="404040" w:themeColor="text1" w:themeTint="BF"/>
      <w:lang w:val="el-GR" w:eastAsia="el-GR"/>
    </w:rPr>
  </w:style>
  <w:style w:type="character" w:customStyle="1" w:styleId="Heading8Char">
    <w:name w:val="Heading 8 Char"/>
    <w:basedOn w:val="DefaultParagraphFont"/>
    <w:link w:val="Heading8"/>
    <w:uiPriority w:val="9"/>
    <w:semiHidden/>
    <w:rsid w:val="007403D9"/>
    <w:rPr>
      <w:rFonts w:asciiTheme="majorHAnsi" w:eastAsiaTheme="majorEastAsia" w:hAnsiTheme="majorHAnsi" w:cstheme="majorBidi"/>
      <w:color w:val="404040" w:themeColor="text1" w:themeTint="BF"/>
      <w:sz w:val="20"/>
      <w:szCs w:val="20"/>
      <w:lang w:val="el-GR" w:eastAsia="el-GR"/>
    </w:rPr>
  </w:style>
  <w:style w:type="character" w:customStyle="1" w:styleId="Heading9Char">
    <w:name w:val="Heading 9 Char"/>
    <w:basedOn w:val="DefaultParagraphFont"/>
    <w:link w:val="Heading9"/>
    <w:uiPriority w:val="9"/>
    <w:semiHidden/>
    <w:rsid w:val="007403D9"/>
    <w:rPr>
      <w:rFonts w:asciiTheme="majorHAnsi" w:eastAsiaTheme="majorEastAsia" w:hAnsiTheme="majorHAnsi" w:cstheme="majorBidi"/>
      <w:i/>
      <w:iCs/>
      <w:color w:val="404040" w:themeColor="text1" w:themeTint="BF"/>
      <w:sz w:val="20"/>
      <w:szCs w:val="20"/>
      <w:lang w:val="el-GR" w:eastAsia="el-GR"/>
    </w:rPr>
  </w:style>
  <w:style w:type="table" w:styleId="TableGrid">
    <w:name w:val="Table Grid"/>
    <w:basedOn w:val="TableNormal"/>
    <w:uiPriority w:val="59"/>
    <w:rsid w:val="007403D9"/>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Fair</dc:creator>
  <cp:keywords/>
  <dc:description/>
  <cp:lastModifiedBy>Fair, Frankie</cp:lastModifiedBy>
  <cp:revision>3</cp:revision>
  <dcterms:created xsi:type="dcterms:W3CDTF">2019-03-22T11:02:00Z</dcterms:created>
  <dcterms:modified xsi:type="dcterms:W3CDTF">2019-05-03T10:12:00Z</dcterms:modified>
</cp:coreProperties>
</file>