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D888" w14:textId="77777777" w:rsidR="00602F83" w:rsidRDefault="00602F83" w:rsidP="00602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36"/>
        </w:rPr>
      </w:pPr>
      <w:r>
        <w:rPr>
          <w:b/>
          <w:sz w:val="36"/>
        </w:rPr>
        <w:t>Supporting Information</w:t>
      </w:r>
    </w:p>
    <w:p w14:paraId="0A16A636" w14:textId="77777777" w:rsidR="00602F83" w:rsidRDefault="00602F83" w:rsidP="00602F83"/>
    <w:p w14:paraId="3905C8A7" w14:textId="005EF084" w:rsidR="002806B4" w:rsidRPr="00602F83" w:rsidRDefault="00602F83" w:rsidP="00602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32"/>
          <w:szCs w:val="32"/>
        </w:rPr>
      </w:pPr>
      <w:r w:rsidRPr="00602F83">
        <w:rPr>
          <w:b/>
          <w:sz w:val="32"/>
          <w:szCs w:val="32"/>
        </w:rPr>
        <w:t xml:space="preserve">S1 Table: Sample </w:t>
      </w:r>
      <w:r w:rsidR="0084434E">
        <w:rPr>
          <w:b/>
          <w:sz w:val="32"/>
          <w:szCs w:val="32"/>
        </w:rPr>
        <w:t xml:space="preserve">and site </w:t>
      </w:r>
      <w:r w:rsidRPr="00602F83">
        <w:rPr>
          <w:b/>
          <w:sz w:val="32"/>
          <w:szCs w:val="32"/>
        </w:rPr>
        <w:t xml:space="preserve">analysis results, </w:t>
      </w:r>
      <w:proofErr w:type="spellStart"/>
      <w:r w:rsidRPr="00602F83">
        <w:rPr>
          <w:b/>
          <w:sz w:val="32"/>
          <w:szCs w:val="32"/>
        </w:rPr>
        <w:t>Gunu</w:t>
      </w:r>
      <w:proofErr w:type="spellEnd"/>
      <w:r w:rsidRPr="00602F83">
        <w:rPr>
          <w:b/>
          <w:sz w:val="32"/>
          <w:szCs w:val="32"/>
        </w:rPr>
        <w:t xml:space="preserve"> Rock and </w:t>
      </w:r>
      <w:proofErr w:type="spellStart"/>
      <w:r w:rsidRPr="00602F83">
        <w:rPr>
          <w:b/>
          <w:sz w:val="32"/>
          <w:szCs w:val="32"/>
        </w:rPr>
        <w:t>Gunu</w:t>
      </w:r>
      <w:proofErr w:type="spellEnd"/>
      <w:r w:rsidRPr="00602F83">
        <w:rPr>
          <w:b/>
          <w:sz w:val="32"/>
          <w:szCs w:val="32"/>
        </w:rPr>
        <w:t xml:space="preserve"> Cave.</w:t>
      </w:r>
    </w:p>
    <w:p w14:paraId="2DEF7FAB" w14:textId="77777777" w:rsidR="002806B4" w:rsidRDefault="002806B4" w:rsidP="00F402A2">
      <w:pPr>
        <w:jc w:val="center"/>
        <w:rPr>
          <w:b/>
        </w:rPr>
      </w:pPr>
    </w:p>
    <w:p w14:paraId="50545618" w14:textId="77777777" w:rsidR="00602F83" w:rsidRDefault="00602F83" w:rsidP="00F402A2">
      <w:pPr>
        <w:jc w:val="center"/>
        <w:rPr>
          <w:b/>
        </w:rPr>
      </w:pPr>
    </w:p>
    <w:p w14:paraId="58018428" w14:textId="4E77B19B" w:rsidR="00F402A2" w:rsidRPr="00F402A2" w:rsidRDefault="00F402A2" w:rsidP="00F402A2">
      <w:pPr>
        <w:jc w:val="center"/>
        <w:rPr>
          <w:b/>
          <w:lang w:val="en-AU"/>
        </w:rPr>
      </w:pPr>
      <w:r w:rsidRPr="00F402A2">
        <w:rPr>
          <w:b/>
        </w:rPr>
        <w:t>Table A.  Particle size data</w:t>
      </w:r>
      <w:r w:rsidR="001F2C2D">
        <w:rPr>
          <w:b/>
        </w:rPr>
        <w:t xml:space="preserve"> on bulk sediment samples</w:t>
      </w:r>
      <w:r w:rsidRPr="00F402A2">
        <w:rPr>
          <w:b/>
        </w:rPr>
        <w:t xml:space="preserve">, </w:t>
      </w:r>
      <w:proofErr w:type="spellStart"/>
      <w:r w:rsidRPr="00F402A2">
        <w:rPr>
          <w:b/>
        </w:rPr>
        <w:t>Gunu</w:t>
      </w:r>
      <w:proofErr w:type="spellEnd"/>
      <w:r w:rsidRPr="00F402A2">
        <w:rPr>
          <w:b/>
        </w:rPr>
        <w:t xml:space="preserve"> Rock</w:t>
      </w:r>
      <w:r w:rsidR="002D448B">
        <w:rPr>
          <w:b/>
        </w:rPr>
        <w:t>.</w:t>
      </w:r>
    </w:p>
    <w:p w14:paraId="4D37E5D8" w14:textId="77777777" w:rsidR="00F402A2" w:rsidRDefault="00F402A2"/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1625"/>
      </w:tblGrid>
      <w:tr w:rsidR="00F402A2" w:rsidRPr="00F402A2" w14:paraId="3795F679" w14:textId="77777777" w:rsidTr="00F402A2">
        <w:trPr>
          <w:trHeight w:val="284"/>
          <w:jc w:val="center"/>
        </w:trPr>
        <w:tc>
          <w:tcPr>
            <w:tcW w:w="1080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797E36" w14:textId="77777777" w:rsidR="0093607C" w:rsidRPr="00F402A2" w:rsidRDefault="00F402A2" w:rsidP="00F402A2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F402A2">
              <w:rPr>
                <w:b/>
                <w:sz w:val="20"/>
                <w:szCs w:val="20"/>
              </w:rPr>
              <w:t>Spit</w:t>
            </w:r>
          </w:p>
        </w:tc>
        <w:tc>
          <w:tcPr>
            <w:tcW w:w="1625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EBC949" w14:textId="77777777" w:rsidR="0093607C" w:rsidRPr="00F402A2" w:rsidRDefault="00F402A2" w:rsidP="00F402A2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402A2">
              <w:rPr>
                <w:b/>
                <w:sz w:val="20"/>
                <w:szCs w:val="20"/>
              </w:rPr>
              <w:t>ean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μ</w:t>
            </w:r>
          </w:p>
        </w:tc>
      </w:tr>
      <w:tr w:rsidR="00F402A2" w:rsidRPr="00F402A2" w14:paraId="56D01C21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1D4AAA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C612E7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255.8</w:t>
            </w:r>
          </w:p>
        </w:tc>
      </w:tr>
      <w:tr w:rsidR="00F402A2" w:rsidRPr="00F402A2" w14:paraId="0BB785A8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D413B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04A19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324.9</w:t>
            </w:r>
          </w:p>
        </w:tc>
      </w:tr>
      <w:tr w:rsidR="00F402A2" w:rsidRPr="00F402A2" w14:paraId="2E494D78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8F3E2C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50E40C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274.3</w:t>
            </w:r>
          </w:p>
        </w:tc>
      </w:tr>
      <w:tr w:rsidR="00F402A2" w:rsidRPr="00F402A2" w14:paraId="10266D8C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2DB568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953530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297.7</w:t>
            </w:r>
          </w:p>
        </w:tc>
      </w:tr>
      <w:tr w:rsidR="00F402A2" w:rsidRPr="00F402A2" w14:paraId="6BAAB4E7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45581F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5262F2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323.8</w:t>
            </w:r>
          </w:p>
        </w:tc>
      </w:tr>
      <w:tr w:rsidR="00F402A2" w:rsidRPr="00F402A2" w14:paraId="52D0B2AA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EAFDB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139890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351.5</w:t>
            </w:r>
          </w:p>
        </w:tc>
      </w:tr>
      <w:tr w:rsidR="00F402A2" w:rsidRPr="00F402A2" w14:paraId="62FC4439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63023E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59E03D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446.8</w:t>
            </w:r>
          </w:p>
        </w:tc>
      </w:tr>
      <w:tr w:rsidR="00F402A2" w:rsidRPr="00F402A2" w14:paraId="79FF4BD9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D2242A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C2107C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322.6</w:t>
            </w:r>
          </w:p>
        </w:tc>
      </w:tr>
      <w:tr w:rsidR="00F402A2" w:rsidRPr="00F402A2" w14:paraId="136CBD4A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0DBCC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9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0F8BA2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288.7</w:t>
            </w:r>
          </w:p>
        </w:tc>
      </w:tr>
      <w:tr w:rsidR="00F402A2" w:rsidRPr="00F402A2" w14:paraId="723E35EE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A6880A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10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BDBE67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385.7</w:t>
            </w:r>
          </w:p>
        </w:tc>
      </w:tr>
      <w:tr w:rsidR="00F402A2" w:rsidRPr="00F402A2" w14:paraId="4FF4735A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A7D45C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11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8AB2A6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284.2</w:t>
            </w:r>
          </w:p>
        </w:tc>
      </w:tr>
      <w:tr w:rsidR="00F402A2" w:rsidRPr="00F402A2" w14:paraId="3832B17C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FA36DC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12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1776BA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549.2</w:t>
            </w:r>
          </w:p>
        </w:tc>
      </w:tr>
      <w:tr w:rsidR="00F402A2" w:rsidRPr="00F402A2" w14:paraId="1702A91B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CFBBE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13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67C523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247.6</w:t>
            </w:r>
          </w:p>
        </w:tc>
      </w:tr>
      <w:tr w:rsidR="00F402A2" w:rsidRPr="00F402A2" w14:paraId="31F19A28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1E3F08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14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650806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291.4</w:t>
            </w:r>
          </w:p>
        </w:tc>
      </w:tr>
      <w:tr w:rsidR="00F402A2" w:rsidRPr="00F402A2" w14:paraId="7122762F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B3D16A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15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75A407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371.8</w:t>
            </w:r>
          </w:p>
        </w:tc>
      </w:tr>
      <w:tr w:rsidR="00F402A2" w:rsidRPr="00F402A2" w14:paraId="399063E7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1CDA8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16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7D418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409.5</w:t>
            </w:r>
          </w:p>
        </w:tc>
      </w:tr>
      <w:tr w:rsidR="00F402A2" w:rsidRPr="00F402A2" w14:paraId="094241E8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555DD2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17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FD3761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445.7</w:t>
            </w:r>
          </w:p>
        </w:tc>
      </w:tr>
      <w:tr w:rsidR="00F402A2" w:rsidRPr="00F402A2" w14:paraId="005EE5C1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E72790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18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E5A7B0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345.3</w:t>
            </w:r>
          </w:p>
        </w:tc>
      </w:tr>
      <w:tr w:rsidR="00F402A2" w:rsidRPr="00F402A2" w14:paraId="09A84C83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A0D648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19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4978B3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525.1</w:t>
            </w:r>
          </w:p>
        </w:tc>
      </w:tr>
      <w:tr w:rsidR="00F402A2" w:rsidRPr="00F402A2" w14:paraId="77A5F89D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8BFD22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20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7AB607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388.3</w:t>
            </w:r>
          </w:p>
        </w:tc>
      </w:tr>
      <w:tr w:rsidR="00F402A2" w:rsidRPr="00F402A2" w14:paraId="0ED3918E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3FA99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21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59670F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338.9</w:t>
            </w:r>
          </w:p>
        </w:tc>
      </w:tr>
      <w:tr w:rsidR="00F402A2" w:rsidRPr="00F402A2" w14:paraId="286A14F0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83A5A9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22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7743A0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487.6</w:t>
            </w:r>
          </w:p>
        </w:tc>
      </w:tr>
      <w:tr w:rsidR="00F402A2" w:rsidRPr="00F402A2" w14:paraId="45C1EED0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B1FD6E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23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5407F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302.1</w:t>
            </w:r>
          </w:p>
        </w:tc>
      </w:tr>
      <w:tr w:rsidR="00F402A2" w:rsidRPr="00F402A2" w14:paraId="2D983CF5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F36CDE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24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A4492F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285.9</w:t>
            </w:r>
          </w:p>
        </w:tc>
      </w:tr>
      <w:tr w:rsidR="00F402A2" w:rsidRPr="00F402A2" w14:paraId="55E82382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675546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25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3F493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373.6</w:t>
            </w:r>
          </w:p>
        </w:tc>
      </w:tr>
      <w:tr w:rsidR="00F402A2" w:rsidRPr="00F402A2" w14:paraId="7BB3236B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A72757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26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9D0AC6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340.8</w:t>
            </w:r>
          </w:p>
        </w:tc>
      </w:tr>
      <w:tr w:rsidR="00F402A2" w:rsidRPr="00F402A2" w14:paraId="7BD3BEAF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62C9BE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27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E239E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295.3</w:t>
            </w:r>
          </w:p>
        </w:tc>
      </w:tr>
      <w:tr w:rsidR="00F402A2" w:rsidRPr="00F402A2" w14:paraId="134A5166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473E22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28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749E3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324.7</w:t>
            </w:r>
          </w:p>
        </w:tc>
      </w:tr>
      <w:tr w:rsidR="00F402A2" w:rsidRPr="00F402A2" w14:paraId="41413BAA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2177EB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29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023F40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324.2</w:t>
            </w:r>
          </w:p>
        </w:tc>
      </w:tr>
      <w:tr w:rsidR="00F402A2" w:rsidRPr="00F402A2" w14:paraId="55ECB605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9AB22F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30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B2B594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431.3</w:t>
            </w:r>
          </w:p>
        </w:tc>
      </w:tr>
      <w:tr w:rsidR="00F402A2" w:rsidRPr="00F402A2" w14:paraId="6A598C6A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0FD40D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31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46E8AF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318.8</w:t>
            </w:r>
          </w:p>
        </w:tc>
      </w:tr>
      <w:tr w:rsidR="00F402A2" w:rsidRPr="00F402A2" w14:paraId="64F0232B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6CAEAE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32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75F977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287.2</w:t>
            </w:r>
          </w:p>
        </w:tc>
      </w:tr>
      <w:tr w:rsidR="00F402A2" w:rsidRPr="00F402A2" w14:paraId="564E3D98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8219C3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33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233251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429.1</w:t>
            </w:r>
          </w:p>
        </w:tc>
      </w:tr>
      <w:tr w:rsidR="00F402A2" w:rsidRPr="00F402A2" w14:paraId="6688E63E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9DC6EA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34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E4B88D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364.4</w:t>
            </w:r>
          </w:p>
        </w:tc>
      </w:tr>
      <w:tr w:rsidR="00F402A2" w:rsidRPr="00F402A2" w14:paraId="3E3E0ED2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F5BD61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35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6EF872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339.0</w:t>
            </w:r>
          </w:p>
        </w:tc>
      </w:tr>
      <w:tr w:rsidR="00F402A2" w:rsidRPr="00F402A2" w14:paraId="56BCCC7F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CB6D39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36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2A02DE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381.1</w:t>
            </w:r>
          </w:p>
        </w:tc>
      </w:tr>
      <w:tr w:rsidR="00F402A2" w:rsidRPr="00F402A2" w14:paraId="4C53FD99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FE19C7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37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2FA183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327.9</w:t>
            </w:r>
          </w:p>
        </w:tc>
      </w:tr>
      <w:tr w:rsidR="00F402A2" w:rsidRPr="00F402A2" w14:paraId="3C22A3BD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34BCB5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38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385BB2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346.7</w:t>
            </w:r>
          </w:p>
        </w:tc>
      </w:tr>
      <w:tr w:rsidR="00F402A2" w:rsidRPr="00F402A2" w14:paraId="2DE3DF8A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F06F0A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39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E0A341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301.5</w:t>
            </w:r>
          </w:p>
        </w:tc>
      </w:tr>
      <w:tr w:rsidR="00F402A2" w:rsidRPr="00F402A2" w14:paraId="2CC4BBFD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036C67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40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6278E6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361.5</w:t>
            </w:r>
          </w:p>
        </w:tc>
      </w:tr>
      <w:tr w:rsidR="00F402A2" w:rsidRPr="00F402A2" w14:paraId="57F5D7B2" w14:textId="77777777" w:rsidTr="002806B4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6CA7BD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41</w:t>
            </w:r>
          </w:p>
        </w:tc>
        <w:tc>
          <w:tcPr>
            <w:tcW w:w="162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6BB46E" w14:textId="77777777" w:rsidR="0093607C" w:rsidRPr="00F402A2" w:rsidRDefault="00F402A2" w:rsidP="00F402A2">
            <w:pPr>
              <w:jc w:val="center"/>
              <w:rPr>
                <w:sz w:val="20"/>
                <w:szCs w:val="20"/>
                <w:lang w:val="en-AU"/>
              </w:rPr>
            </w:pPr>
            <w:r w:rsidRPr="00F402A2">
              <w:rPr>
                <w:sz w:val="20"/>
                <w:szCs w:val="20"/>
              </w:rPr>
              <w:t>442.1</w:t>
            </w:r>
          </w:p>
        </w:tc>
      </w:tr>
    </w:tbl>
    <w:p w14:paraId="0D60ABB2" w14:textId="77777777" w:rsidR="00F402A2" w:rsidRDefault="00F402A2"/>
    <w:p w14:paraId="50A791F2" w14:textId="3F937DCA" w:rsidR="00B56BBC" w:rsidRPr="004166E8" w:rsidRDefault="00F402A2" w:rsidP="002D448B">
      <w:pPr>
        <w:ind w:left="1985" w:right="1276"/>
        <w:rPr>
          <w:sz w:val="20"/>
          <w:szCs w:val="20"/>
        </w:rPr>
      </w:pPr>
      <w:r w:rsidRPr="004166E8">
        <w:rPr>
          <w:sz w:val="20"/>
          <w:szCs w:val="20"/>
        </w:rPr>
        <w:t xml:space="preserve">Refer to </w:t>
      </w:r>
      <w:r w:rsidR="00256C52" w:rsidRPr="004166E8">
        <w:rPr>
          <w:sz w:val="20"/>
          <w:szCs w:val="20"/>
        </w:rPr>
        <w:t>S2 Text</w:t>
      </w:r>
      <w:r w:rsidRPr="004166E8">
        <w:rPr>
          <w:sz w:val="20"/>
          <w:szCs w:val="20"/>
        </w:rPr>
        <w:t xml:space="preserve"> for particle size analysis procedures.</w:t>
      </w:r>
    </w:p>
    <w:p w14:paraId="4796D94A" w14:textId="77777777" w:rsidR="00F402A2" w:rsidRDefault="00F402A2">
      <w:pPr>
        <w:rPr>
          <w:sz w:val="20"/>
          <w:szCs w:val="20"/>
        </w:rPr>
      </w:pPr>
    </w:p>
    <w:p w14:paraId="011AC6B3" w14:textId="77777777" w:rsidR="002806B4" w:rsidRDefault="002806B4">
      <w:pPr>
        <w:rPr>
          <w:sz w:val="20"/>
          <w:szCs w:val="20"/>
        </w:rPr>
      </w:pPr>
    </w:p>
    <w:p w14:paraId="7B457A32" w14:textId="77777777" w:rsidR="002806B4" w:rsidRDefault="002806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6DC0B5" w14:textId="77777777" w:rsidR="002806B4" w:rsidRDefault="002806B4">
      <w:pPr>
        <w:rPr>
          <w:sz w:val="20"/>
          <w:szCs w:val="20"/>
        </w:rPr>
      </w:pPr>
    </w:p>
    <w:p w14:paraId="1486BE64" w14:textId="77777777" w:rsidR="002806B4" w:rsidRDefault="002806B4">
      <w:pPr>
        <w:rPr>
          <w:sz w:val="20"/>
          <w:szCs w:val="20"/>
        </w:rPr>
      </w:pPr>
    </w:p>
    <w:p w14:paraId="1042C59E" w14:textId="77777777" w:rsidR="002806B4" w:rsidRDefault="002806B4">
      <w:pPr>
        <w:rPr>
          <w:sz w:val="20"/>
          <w:szCs w:val="20"/>
        </w:rPr>
      </w:pPr>
    </w:p>
    <w:p w14:paraId="6CA3F638" w14:textId="77777777" w:rsidR="002806B4" w:rsidRDefault="002806B4">
      <w:pPr>
        <w:rPr>
          <w:sz w:val="20"/>
          <w:szCs w:val="20"/>
        </w:rPr>
      </w:pPr>
    </w:p>
    <w:p w14:paraId="6929A88B" w14:textId="60E56DCF" w:rsidR="002806B4" w:rsidRPr="00F402A2" w:rsidRDefault="002806B4" w:rsidP="002806B4">
      <w:pPr>
        <w:jc w:val="center"/>
        <w:rPr>
          <w:b/>
          <w:lang w:val="en-AU"/>
        </w:rPr>
      </w:pPr>
      <w:r>
        <w:rPr>
          <w:b/>
        </w:rPr>
        <w:t>Table B</w:t>
      </w:r>
      <w:r w:rsidRPr="00F402A2">
        <w:rPr>
          <w:b/>
        </w:rPr>
        <w:t xml:space="preserve">.  </w:t>
      </w:r>
      <w:proofErr w:type="gramStart"/>
      <w:r>
        <w:rPr>
          <w:b/>
        </w:rPr>
        <w:t xml:space="preserve">PH of </w:t>
      </w:r>
      <w:r w:rsidR="001F2C2D">
        <w:rPr>
          <w:b/>
        </w:rPr>
        <w:t>bulk sediment samples</w:t>
      </w:r>
      <w:r>
        <w:rPr>
          <w:b/>
        </w:rPr>
        <w:t xml:space="preserve">,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Rock and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Cave</w:t>
      </w:r>
      <w:r w:rsidRPr="00F402A2">
        <w:rPr>
          <w:b/>
        </w:rPr>
        <w:t>.</w:t>
      </w:r>
      <w:proofErr w:type="gramEnd"/>
    </w:p>
    <w:p w14:paraId="7E33D367" w14:textId="77777777" w:rsidR="002806B4" w:rsidRDefault="002806B4">
      <w:pPr>
        <w:rPr>
          <w:sz w:val="20"/>
          <w:szCs w:val="20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2806B4" w:rsidRPr="002806B4" w14:paraId="64FC0402" w14:textId="77777777" w:rsidTr="00D00EFA">
        <w:trPr>
          <w:trHeight w:val="438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220BD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rPr>
                <w:b/>
                <w:bCs/>
              </w:rPr>
              <w:t>Site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EB21F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>
              <w:rPr>
                <w:b/>
                <w:bCs/>
              </w:rPr>
              <w:t xml:space="preserve">Stratigraphic </w:t>
            </w:r>
            <w:r w:rsidRPr="002806B4">
              <w:rPr>
                <w:b/>
                <w:bCs/>
              </w:rPr>
              <w:t>Layer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449B3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rPr>
                <w:b/>
                <w:bCs/>
              </w:rPr>
              <w:t>PH</w:t>
            </w:r>
          </w:p>
        </w:tc>
      </w:tr>
      <w:tr w:rsidR="002806B4" w:rsidRPr="002806B4" w14:paraId="2C86791E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32B278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57518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9E8D7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5.5</w:t>
            </w:r>
          </w:p>
        </w:tc>
      </w:tr>
      <w:tr w:rsidR="002806B4" w:rsidRPr="002806B4" w14:paraId="381E64F9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134DD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5C846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D0CB91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4.5-5.0</w:t>
            </w:r>
          </w:p>
        </w:tc>
      </w:tr>
      <w:tr w:rsidR="002806B4" w:rsidRPr="002806B4" w14:paraId="3F94A9F1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4827F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DEF40B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4FC6D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5.0-5.5</w:t>
            </w:r>
          </w:p>
        </w:tc>
      </w:tr>
      <w:tr w:rsidR="002806B4" w:rsidRPr="002806B4" w14:paraId="319A296C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8578F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53D262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4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BAAD61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5.0-5.5</w:t>
            </w:r>
          </w:p>
        </w:tc>
      </w:tr>
      <w:tr w:rsidR="002806B4" w:rsidRPr="002806B4" w14:paraId="1BFE3167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3F426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29F61A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5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301F0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6</w:t>
            </w:r>
          </w:p>
        </w:tc>
      </w:tr>
      <w:tr w:rsidR="002806B4" w:rsidRPr="002806B4" w14:paraId="5602A605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9EE66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B7873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6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8B2DD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6</w:t>
            </w:r>
          </w:p>
        </w:tc>
      </w:tr>
      <w:tr w:rsidR="002806B4" w:rsidRPr="002806B4" w14:paraId="14614A03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7F093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4FA50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7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C3B0C4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6</w:t>
            </w:r>
          </w:p>
        </w:tc>
      </w:tr>
      <w:tr w:rsidR="002806B4" w:rsidRPr="002806B4" w14:paraId="6E7F47FB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123C3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A5E566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8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E7A1C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6</w:t>
            </w:r>
          </w:p>
        </w:tc>
      </w:tr>
      <w:tr w:rsidR="002806B4" w:rsidRPr="002806B4" w14:paraId="024BEDAB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F950C9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CF860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9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14E0B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5.5</w:t>
            </w:r>
          </w:p>
        </w:tc>
      </w:tr>
      <w:tr w:rsidR="002806B4" w:rsidRPr="002806B4" w14:paraId="7844FC0B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E95B4A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Rock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FF921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10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55044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6</w:t>
            </w:r>
          </w:p>
        </w:tc>
      </w:tr>
      <w:tr w:rsidR="002806B4" w:rsidRPr="002806B4" w14:paraId="78389D0C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62CCF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Cave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71B51F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3E61BE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6</w:t>
            </w:r>
          </w:p>
        </w:tc>
      </w:tr>
      <w:tr w:rsidR="002806B4" w:rsidRPr="002806B4" w14:paraId="15A49200" w14:textId="77777777" w:rsidTr="002806B4">
        <w:trPr>
          <w:trHeight w:val="28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DCC32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proofErr w:type="spellStart"/>
            <w:r w:rsidRPr="002806B4">
              <w:t>Gunu</w:t>
            </w:r>
            <w:proofErr w:type="spellEnd"/>
            <w:r w:rsidRPr="002806B4">
              <w:t xml:space="preserve"> Cave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F774C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09659" w14:textId="77777777" w:rsidR="002806B4" w:rsidRPr="002806B4" w:rsidRDefault="002806B4" w:rsidP="002806B4">
            <w:pPr>
              <w:jc w:val="center"/>
              <w:rPr>
                <w:lang w:val="en-AU"/>
              </w:rPr>
            </w:pPr>
            <w:r w:rsidRPr="002806B4">
              <w:t>7.5</w:t>
            </w:r>
          </w:p>
        </w:tc>
      </w:tr>
    </w:tbl>
    <w:p w14:paraId="6581D048" w14:textId="77777777" w:rsidR="002806B4" w:rsidRDefault="002806B4">
      <w:pPr>
        <w:rPr>
          <w:sz w:val="20"/>
          <w:szCs w:val="20"/>
        </w:rPr>
      </w:pPr>
    </w:p>
    <w:p w14:paraId="40204288" w14:textId="77777777" w:rsidR="002806B4" w:rsidRDefault="002806B4">
      <w:pPr>
        <w:rPr>
          <w:sz w:val="20"/>
          <w:szCs w:val="20"/>
        </w:rPr>
      </w:pPr>
      <w:r>
        <w:rPr>
          <w:sz w:val="20"/>
          <w:szCs w:val="20"/>
        </w:rPr>
        <w:t>* Refer to Figs 7, 19 for descriptions of stratigraphic layers.</w:t>
      </w:r>
    </w:p>
    <w:p w14:paraId="45012D68" w14:textId="77777777" w:rsidR="002B166B" w:rsidRDefault="002B166B">
      <w:pPr>
        <w:rPr>
          <w:sz w:val="20"/>
          <w:szCs w:val="20"/>
        </w:rPr>
      </w:pPr>
    </w:p>
    <w:p w14:paraId="5937C493" w14:textId="62D55741" w:rsidR="00F34E09" w:rsidRDefault="00F34E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0435F9" w14:textId="5CB28A9E" w:rsidR="000B0286" w:rsidRPr="00F402A2" w:rsidRDefault="000B0286" w:rsidP="000B0286">
      <w:pPr>
        <w:jc w:val="center"/>
        <w:rPr>
          <w:b/>
          <w:lang w:val="en-AU"/>
        </w:rPr>
      </w:pPr>
      <w:r>
        <w:rPr>
          <w:b/>
        </w:rPr>
        <w:t>Table C</w:t>
      </w:r>
      <w:r w:rsidRPr="00F402A2">
        <w:rPr>
          <w:b/>
        </w:rPr>
        <w:t xml:space="preserve">.  </w:t>
      </w:r>
      <w:r w:rsidR="001F2C2D">
        <w:rPr>
          <w:b/>
        </w:rPr>
        <w:t>Magnetic s</w:t>
      </w:r>
      <w:r>
        <w:rPr>
          <w:b/>
        </w:rPr>
        <w:t>usceptibility data</w:t>
      </w:r>
      <w:r w:rsidR="001F2C2D">
        <w:rPr>
          <w:b/>
        </w:rPr>
        <w:t xml:space="preserve"> on bulk sediment samples</w:t>
      </w:r>
      <w:r>
        <w:rPr>
          <w:b/>
        </w:rPr>
        <w:t xml:space="preserve">,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Rock.</w:t>
      </w:r>
    </w:p>
    <w:p w14:paraId="539E399A" w14:textId="77777777" w:rsidR="00F34E09" w:rsidRDefault="00F34E09" w:rsidP="000B0286">
      <w:pPr>
        <w:rPr>
          <w:sz w:val="20"/>
          <w:szCs w:val="20"/>
        </w:rPr>
      </w:pPr>
    </w:p>
    <w:tbl>
      <w:tblPr>
        <w:tblW w:w="681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3"/>
        <w:gridCol w:w="1363"/>
        <w:gridCol w:w="1362"/>
        <w:gridCol w:w="1363"/>
        <w:gridCol w:w="1363"/>
      </w:tblGrid>
      <w:tr w:rsidR="00F34E09" w:rsidRPr="00F34E09" w14:paraId="6DCBAE6A" w14:textId="77777777" w:rsidTr="00F34E09">
        <w:trPr>
          <w:trHeight w:val="796"/>
          <w:jc w:val="center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38BC6FEC" w14:textId="426652FC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b/>
                <w:color w:val="000000"/>
                <w:kern w:val="24"/>
              </w:rPr>
            </w:pPr>
            <w:r>
              <w:rPr>
                <w:rFonts w:cs="Arial"/>
                <w:b/>
                <w:color w:val="000000"/>
                <w:kern w:val="24"/>
              </w:rPr>
              <w:t>Spit</w:t>
            </w:r>
          </w:p>
        </w:tc>
        <w:tc>
          <w:tcPr>
            <w:tcW w:w="1363" w:type="dxa"/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B7CCDA" w14:textId="1FB9DF69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b/>
                <w:lang w:val="en-AU"/>
              </w:rPr>
            </w:pPr>
            <w:r w:rsidRPr="00F34E09">
              <w:rPr>
                <w:rFonts w:cs="Arial"/>
                <w:b/>
                <w:color w:val="000000"/>
                <w:kern w:val="24"/>
              </w:rPr>
              <w:t>Weight</w:t>
            </w:r>
          </w:p>
        </w:tc>
        <w:tc>
          <w:tcPr>
            <w:tcW w:w="1362" w:type="dxa"/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3A974B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b/>
                <w:lang w:val="en-AU"/>
              </w:rPr>
            </w:pPr>
            <w:r w:rsidRPr="00F34E09">
              <w:rPr>
                <w:rFonts w:cs="Arial"/>
                <w:b/>
                <w:color w:val="000000"/>
                <w:kern w:val="24"/>
              </w:rPr>
              <w:t xml:space="preserve">LF </w:t>
            </w:r>
            <w:proofErr w:type="spellStart"/>
            <w:r w:rsidRPr="00F34E09">
              <w:rPr>
                <w:rFonts w:cs="Arial"/>
                <w:b/>
                <w:color w:val="000000"/>
                <w:kern w:val="24"/>
              </w:rPr>
              <w:t>Sus</w:t>
            </w:r>
            <w:proofErr w:type="spellEnd"/>
          </w:p>
        </w:tc>
        <w:tc>
          <w:tcPr>
            <w:tcW w:w="1363" w:type="dxa"/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CAF8C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b/>
                <w:lang w:val="en-AU"/>
              </w:rPr>
            </w:pPr>
            <w:proofErr w:type="spellStart"/>
            <w:r w:rsidRPr="00F34E09">
              <w:rPr>
                <w:rFonts w:cs="Arial"/>
                <w:b/>
                <w:color w:val="000000"/>
                <w:kern w:val="24"/>
              </w:rPr>
              <w:t>HF</w:t>
            </w:r>
            <w:proofErr w:type="spellEnd"/>
            <w:r w:rsidRPr="00F34E09">
              <w:rPr>
                <w:rFonts w:cs="Arial"/>
                <w:b/>
                <w:color w:val="000000"/>
                <w:kern w:val="24"/>
              </w:rPr>
              <w:t xml:space="preserve"> </w:t>
            </w:r>
            <w:proofErr w:type="spellStart"/>
            <w:r w:rsidRPr="00F34E09">
              <w:rPr>
                <w:rFonts w:cs="Arial"/>
                <w:b/>
                <w:color w:val="000000"/>
                <w:kern w:val="24"/>
              </w:rPr>
              <w:t>Sus</w:t>
            </w:r>
            <w:proofErr w:type="spellEnd"/>
          </w:p>
        </w:tc>
        <w:tc>
          <w:tcPr>
            <w:tcW w:w="1363" w:type="dxa"/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B5DC28" w14:textId="6FFF7E6A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b/>
                <w:lang w:val="en-AU"/>
              </w:rPr>
            </w:pPr>
            <w:r w:rsidRPr="00F34E09">
              <w:rPr>
                <w:rFonts w:cs="Arial"/>
                <w:b/>
                <w:color w:val="000000"/>
                <w:kern w:val="24"/>
              </w:rPr>
              <w:t>Freq.</w:t>
            </w:r>
            <w:r>
              <w:rPr>
                <w:rFonts w:cs="Arial"/>
                <w:b/>
                <w:color w:val="000000"/>
                <w:kern w:val="24"/>
              </w:rPr>
              <w:t xml:space="preserve"> </w:t>
            </w:r>
            <w:r w:rsidRPr="00F34E09">
              <w:rPr>
                <w:rFonts w:cs="Arial"/>
                <w:b/>
                <w:color w:val="000000"/>
                <w:kern w:val="24"/>
              </w:rPr>
              <w:t>Dep.</w:t>
            </w:r>
            <w:r>
              <w:rPr>
                <w:rFonts w:cs="Arial"/>
                <w:b/>
                <w:color w:val="000000"/>
                <w:kern w:val="24"/>
              </w:rPr>
              <w:t xml:space="preserve"> (</w:t>
            </w:r>
            <w:r w:rsidRPr="00F34E09">
              <w:rPr>
                <w:rFonts w:cs="Arial"/>
                <w:b/>
                <w:color w:val="000000"/>
                <w:kern w:val="24"/>
              </w:rPr>
              <w:t>%</w:t>
            </w:r>
            <w:r>
              <w:rPr>
                <w:rFonts w:cs="Arial"/>
                <w:b/>
                <w:color w:val="000000"/>
                <w:kern w:val="24"/>
              </w:rPr>
              <w:t>)</w:t>
            </w:r>
          </w:p>
        </w:tc>
      </w:tr>
      <w:tr w:rsidR="00F34E09" w:rsidRPr="00F34E09" w14:paraId="55824FA3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20240AA7" w14:textId="6A8A624A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15AC94" w14:textId="301E941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17.91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8A5DEB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48.7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41C408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49.7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0A419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-2.05</w:t>
            </w:r>
          </w:p>
        </w:tc>
      </w:tr>
      <w:tr w:rsidR="00F34E09" w:rsidRPr="00F34E09" w14:paraId="3C5FD8A9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610D9239" w14:textId="59E9A6E5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AA2990" w14:textId="21B96968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17.25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0944B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36.9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9D20C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0044E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-2.98</w:t>
            </w:r>
          </w:p>
        </w:tc>
      </w:tr>
      <w:tr w:rsidR="00F34E09" w:rsidRPr="00F34E09" w14:paraId="27199CF6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450B6436" w14:textId="73B47C40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5A8073" w14:textId="60AF6D92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17.22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FEADD2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39.3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5F1673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39.3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ED065B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0</w:t>
            </w:r>
          </w:p>
        </w:tc>
      </w:tr>
      <w:tr w:rsidR="00F34E09" w:rsidRPr="00F34E09" w14:paraId="7C99FBF9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4A7BB1B3" w14:textId="6E0F9404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9899CC" w14:textId="6110543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17.37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50FC60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28.9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EEE3D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30.5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A7775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-5.54</w:t>
            </w:r>
          </w:p>
        </w:tc>
      </w:tr>
      <w:tr w:rsidR="00F34E09" w:rsidRPr="00F34E09" w14:paraId="1CCF0912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36EAB6D5" w14:textId="66AE458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5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D858D4" w14:textId="065CF334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17.09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D4864C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32.3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30DDD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32.7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BA43FC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-1.24</w:t>
            </w:r>
          </w:p>
        </w:tc>
      </w:tr>
      <w:tr w:rsidR="00F34E09" w:rsidRPr="00F34E09" w14:paraId="78CDC372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4DA5AAE4" w14:textId="46AE316C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898F4C" w14:textId="6574D1E8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18.76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4B3B64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32.7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322A92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33.1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97E234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-1.22</w:t>
            </w:r>
          </w:p>
        </w:tc>
      </w:tr>
      <w:tr w:rsidR="00F34E09" w:rsidRPr="00F34E09" w14:paraId="0EC5B99C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10450CDC" w14:textId="23AACCDC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086BE3" w14:textId="6799BF19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17.67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1FA9E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29.8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C5AC8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29.8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77A36F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0</w:t>
            </w:r>
          </w:p>
        </w:tc>
      </w:tr>
      <w:tr w:rsidR="00F34E09" w:rsidRPr="00F34E09" w14:paraId="010B086A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75391075" w14:textId="6A81D87B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51CD72" w14:textId="440B012E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17.89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437CDC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31.9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19D3D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32.2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E1E494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-0.94</w:t>
            </w:r>
          </w:p>
        </w:tc>
      </w:tr>
      <w:tr w:rsidR="00F34E09" w:rsidRPr="00F34E09" w14:paraId="38F730D8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17800FEA" w14:textId="125AC83E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9FA310" w14:textId="29395509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17.69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3F6C4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50.2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29984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51.3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C2B71A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-2.19</w:t>
            </w:r>
          </w:p>
        </w:tc>
      </w:tr>
      <w:tr w:rsidR="00F34E09" w:rsidRPr="00F34E09" w14:paraId="7E5B85DA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45B9D8FB" w14:textId="3FC0B908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10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C816F8" w14:textId="26EF4F16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18.35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25ED8D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32.2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1722AD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32.6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9A026B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-1.24</w:t>
            </w:r>
          </w:p>
        </w:tc>
      </w:tr>
      <w:tr w:rsidR="00F34E09" w:rsidRPr="00F34E09" w14:paraId="478F1E47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164CE0E5" w14:textId="5F873ED2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5ACD32" w14:textId="05C5F4CC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19.05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7ECD2F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33.1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924BA2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32.8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6C4B3D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0.91</w:t>
            </w:r>
          </w:p>
        </w:tc>
      </w:tr>
      <w:tr w:rsidR="00F34E09" w:rsidRPr="00F34E09" w14:paraId="1C243DEC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5DADB654" w14:textId="6281F31A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8EDAB4" w14:textId="1E5C802B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18.15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68F978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33.8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372E69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34.1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FC465D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-0.89</w:t>
            </w:r>
          </w:p>
        </w:tc>
      </w:tr>
      <w:tr w:rsidR="00F34E09" w:rsidRPr="00F34E09" w14:paraId="217D83D9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53F8C55B" w14:textId="2E580D1B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D01850" w14:textId="6C38A402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17.16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41A2C3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46.1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0DC352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45.3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0AE84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1.74</w:t>
            </w:r>
          </w:p>
        </w:tc>
      </w:tr>
      <w:tr w:rsidR="00F34E09" w:rsidRPr="00F34E09" w14:paraId="45B0CD53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74A985D8" w14:textId="02FB846D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DC2711" w14:textId="09B80BCE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18.02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D395BC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37.4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242FFB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37.4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516C33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0</w:t>
            </w:r>
          </w:p>
        </w:tc>
      </w:tr>
      <w:tr w:rsidR="00F34E09" w:rsidRPr="00F34E09" w14:paraId="6FD98293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31DA6B7E" w14:textId="0614053F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15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E6ED04" w14:textId="2680AF86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17.97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1F92BD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42.6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4D1FCB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C9A55C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-0.94</w:t>
            </w:r>
          </w:p>
        </w:tc>
      </w:tr>
      <w:tr w:rsidR="00F34E09" w:rsidRPr="00F34E09" w14:paraId="61787D13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6260D371" w14:textId="4919E57B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32CE70" w14:textId="235A8303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18.29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2648CC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49.4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C39719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49.8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885D85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-0.81</w:t>
            </w:r>
          </w:p>
        </w:tc>
      </w:tr>
      <w:tr w:rsidR="00F34E09" w:rsidRPr="00F34E09" w14:paraId="169B6BA1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0C3D38CC" w14:textId="018574DF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CA3296" w14:textId="379C8F96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18.15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035B09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37.7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C87177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37.3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B5AC30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1.06</w:t>
            </w:r>
          </w:p>
        </w:tc>
      </w:tr>
      <w:tr w:rsidR="00F34E09" w:rsidRPr="00F34E09" w14:paraId="31E6F530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7FAA10D2" w14:textId="77E1475B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4B8CF7" w14:textId="23B8B2A4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18.14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6BBD2A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42.4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44E18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42.8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8BE543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-0.94</w:t>
            </w:r>
          </w:p>
        </w:tc>
      </w:tr>
      <w:tr w:rsidR="00F34E09" w:rsidRPr="00F34E09" w14:paraId="29E2F7C9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4D4B88A8" w14:textId="187B5EAE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C684AD" w14:textId="3A5440ED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19.07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DCCEEA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44.1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FAE0B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44.5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8ABF8B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-0.91</w:t>
            </w:r>
          </w:p>
        </w:tc>
      </w:tr>
      <w:tr w:rsidR="00F34E09" w:rsidRPr="00F34E09" w14:paraId="16938148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09C0455E" w14:textId="4FEBF886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20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489AAF" w14:textId="65C67696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17.87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62ED23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35.6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30461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37.4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FD82E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-5.06</w:t>
            </w:r>
          </w:p>
        </w:tc>
      </w:tr>
      <w:tr w:rsidR="00F34E09" w:rsidRPr="00F34E09" w14:paraId="41056042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032CE2D8" w14:textId="2AAA192D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CFB8EF" w14:textId="3031D7B4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18.23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F69132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35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2D2C58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35.7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0AE523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-2</w:t>
            </w:r>
          </w:p>
        </w:tc>
      </w:tr>
      <w:tr w:rsidR="00F34E09" w:rsidRPr="00F34E09" w14:paraId="4BB94FC0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6B3348D1" w14:textId="5A94ADC9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92783C" w14:textId="6C0732C3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17.13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1B88CF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39.6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5C668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40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D56610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-1.01</w:t>
            </w:r>
          </w:p>
        </w:tc>
      </w:tr>
      <w:tr w:rsidR="00F34E09" w:rsidRPr="00F34E09" w14:paraId="020B5208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4CAF2226" w14:textId="14DBDB14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F364EF" w14:textId="297D72F0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16.98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73FD8A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41.6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D2735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40.8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A0CDF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1.92</w:t>
            </w:r>
          </w:p>
        </w:tc>
      </w:tr>
      <w:tr w:rsidR="00F34E09" w:rsidRPr="00F34E09" w14:paraId="4CF20442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13E5BCAC" w14:textId="517046B0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DE7894" w14:textId="75BDF826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17.1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C47BED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35.8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D3309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35.8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FAF768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0</w:t>
            </w:r>
          </w:p>
        </w:tc>
      </w:tr>
      <w:tr w:rsidR="00F34E09" w:rsidRPr="00F34E09" w14:paraId="248162E5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2FEEE1C7" w14:textId="5B549F29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25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3C9EB1" w14:textId="6F83D77E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17.4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A0E0F8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35.7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E33674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35.7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ACC7FF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0</w:t>
            </w:r>
          </w:p>
        </w:tc>
      </w:tr>
      <w:tr w:rsidR="00F34E09" w:rsidRPr="00F34E09" w14:paraId="2E3074D7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2BEB98DB" w14:textId="586ABDD6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2F64D7" w14:textId="7A58636F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17.96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3C5910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25.8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315CD5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25.5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C31CB0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1.16</w:t>
            </w:r>
          </w:p>
        </w:tc>
      </w:tr>
      <w:tr w:rsidR="00F34E09" w:rsidRPr="00F34E09" w14:paraId="18EC87BA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106DC999" w14:textId="1201A1B2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BA8525" w14:textId="0853C308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17.85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92A93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36.7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739055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36.3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74DA6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1.09</w:t>
            </w:r>
          </w:p>
        </w:tc>
      </w:tr>
      <w:tr w:rsidR="00F34E09" w:rsidRPr="00F34E09" w14:paraId="25F58501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2DC30500" w14:textId="63A4F32B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7A1BF0" w14:textId="5EDBB531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17.58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8EBA67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29.8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91D0C5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28.8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02D6C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3.36</w:t>
            </w:r>
          </w:p>
        </w:tc>
      </w:tr>
      <w:tr w:rsidR="00F34E09" w:rsidRPr="00F34E09" w14:paraId="14E9AD3D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76C77AD9" w14:textId="4A1199BA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29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EA15EC" w14:textId="2DA38F91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17.32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57D234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16.5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27FC12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16.8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FDF695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-1.82</w:t>
            </w:r>
          </w:p>
        </w:tc>
      </w:tr>
      <w:tr w:rsidR="00F34E09" w:rsidRPr="00F34E09" w14:paraId="4830780B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4A8A8011" w14:textId="20435DFF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30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B1320C" w14:textId="5DC0DA7B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17.03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D9D178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21.4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45E400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22.8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48B40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-6.54</w:t>
            </w:r>
          </w:p>
        </w:tc>
      </w:tr>
      <w:tr w:rsidR="00F34E09" w:rsidRPr="00F34E09" w14:paraId="0623B989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015849FF" w14:textId="5379C8EA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5B99A2" w14:textId="3E5FEEC8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16.04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218FD9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24.2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987A49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22.9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97FF22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5.37</w:t>
            </w:r>
          </w:p>
        </w:tc>
      </w:tr>
      <w:tr w:rsidR="00F34E09" w:rsidRPr="00F34E09" w14:paraId="78CDB488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40EC8167" w14:textId="021DAB94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9A2667" w14:textId="331B7F39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16.62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C01310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30.1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A817E4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28.7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A95FD2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4.65</w:t>
            </w:r>
          </w:p>
        </w:tc>
      </w:tr>
      <w:tr w:rsidR="00F34E09" w:rsidRPr="00F34E09" w14:paraId="7A27D06D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7C3CA6DE" w14:textId="474BF5D4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C3526B" w14:textId="4C2D2DA3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16.89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3DC4EA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11.1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B80A2C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10.7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6AE033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3.6</w:t>
            </w:r>
          </w:p>
        </w:tc>
      </w:tr>
      <w:tr w:rsidR="00F34E09" w:rsidRPr="00F34E09" w14:paraId="002682B3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071231FF" w14:textId="48228E2C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469B04" w14:textId="3DDA9EFD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17.2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B5BDB9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9.7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3C30C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9.3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293D6F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4.12</w:t>
            </w:r>
          </w:p>
        </w:tc>
      </w:tr>
      <w:tr w:rsidR="00F34E09" w:rsidRPr="00F34E09" w14:paraId="2C90293B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146B949A" w14:textId="70B51BC0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EBF725" w14:textId="6014AE32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17.33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753689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5.3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B9F56C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5.3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08E6E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0</w:t>
            </w:r>
          </w:p>
        </w:tc>
      </w:tr>
      <w:tr w:rsidR="00F34E09" w:rsidRPr="00F34E09" w14:paraId="59F853EF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26112F0A" w14:textId="6EF698EC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37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1636BF" w14:textId="7E3082A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16.88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3F070A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7.9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FDF9A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9.2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604307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-16.46</w:t>
            </w:r>
          </w:p>
        </w:tc>
      </w:tr>
      <w:tr w:rsidR="00F34E09" w:rsidRPr="00F34E09" w14:paraId="5A40954E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32328CDC" w14:textId="05557F76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F699E9" w14:textId="7C465B89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17.17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7B4B8D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3.9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0E13C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3.9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196B92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0</w:t>
            </w:r>
          </w:p>
        </w:tc>
      </w:tr>
      <w:tr w:rsidR="00F34E09" w:rsidRPr="00F34E09" w14:paraId="631C15DF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72A81423" w14:textId="3C0790BC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39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404034" w14:textId="58529196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17.21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EBE8A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2.3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4824E1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1.9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BBB503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17.39</w:t>
            </w:r>
          </w:p>
        </w:tc>
      </w:tr>
      <w:tr w:rsidR="00F34E09" w:rsidRPr="00F34E09" w14:paraId="001F54DD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2B2E2C3F" w14:textId="09483EFD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40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DE0B28" w14:textId="35196B1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18.54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5EA6B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2F9D1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2.5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AB566D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10.71</w:t>
            </w:r>
          </w:p>
        </w:tc>
      </w:tr>
      <w:tr w:rsidR="00F34E09" w:rsidRPr="00F34E09" w14:paraId="19A5AC74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0F202B9B" w14:textId="33A51659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41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A57DAD" w14:textId="25642D0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15.99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D32AAB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9.4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18AD46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9.8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BC3763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-4.26</w:t>
            </w:r>
          </w:p>
        </w:tc>
      </w:tr>
      <w:tr w:rsidR="00F34E09" w:rsidRPr="00F34E09" w14:paraId="409979A2" w14:textId="77777777" w:rsidTr="00F34E09">
        <w:trPr>
          <w:trHeight w:val="227"/>
          <w:jc w:val="center"/>
        </w:trPr>
        <w:tc>
          <w:tcPr>
            <w:tcW w:w="1363" w:type="dxa"/>
            <w:vAlign w:val="center"/>
          </w:tcPr>
          <w:p w14:paraId="007277B0" w14:textId="5F573523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42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C0D836" w14:textId="6035866A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16.71</w:t>
            </w:r>
          </w:p>
        </w:tc>
        <w:tc>
          <w:tcPr>
            <w:tcW w:w="136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336615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3.2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E024FE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1.6</w:t>
            </w:r>
          </w:p>
        </w:tc>
        <w:tc>
          <w:tcPr>
            <w:tcW w:w="136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F81DBB" w14:textId="77777777" w:rsidR="00F34E09" w:rsidRPr="00F34E09" w:rsidRDefault="00F34E09" w:rsidP="00F34E09">
            <w:pPr>
              <w:spacing w:line="146" w:lineRule="atLeast"/>
              <w:jc w:val="center"/>
              <w:textAlignment w:val="bottom"/>
              <w:rPr>
                <w:rFonts w:cs="Arial"/>
                <w:lang w:val="en-AU"/>
              </w:rPr>
            </w:pPr>
            <w:r w:rsidRPr="00F34E09">
              <w:rPr>
                <w:rFonts w:cs="Arial"/>
                <w:color w:val="000000"/>
                <w:kern w:val="24"/>
              </w:rPr>
              <w:t>50</w:t>
            </w:r>
          </w:p>
        </w:tc>
      </w:tr>
    </w:tbl>
    <w:p w14:paraId="78149F56" w14:textId="77777777" w:rsidR="00F34E09" w:rsidRDefault="00F34E09" w:rsidP="00F34E0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57"/>
        <w:gridCol w:w="1843"/>
        <w:gridCol w:w="646"/>
        <w:gridCol w:w="2108"/>
        <w:gridCol w:w="906"/>
      </w:tblGrid>
      <w:tr w:rsidR="000B0286" w14:paraId="1BB7246C" w14:textId="77777777" w:rsidTr="00E24691">
        <w:trPr>
          <w:jc w:val="center"/>
        </w:trPr>
        <w:tc>
          <w:tcPr>
            <w:tcW w:w="852" w:type="dxa"/>
          </w:tcPr>
          <w:p w14:paraId="00895C13" w14:textId="3B16F4B1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Sensor:</w:t>
            </w:r>
          </w:p>
        </w:tc>
        <w:tc>
          <w:tcPr>
            <w:tcW w:w="957" w:type="dxa"/>
          </w:tcPr>
          <w:p w14:paraId="309DEA38" w14:textId="7427FD3B" w:rsidR="000B0286" w:rsidRDefault="000B0286" w:rsidP="000B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MS2B</w:t>
            </w:r>
          </w:p>
        </w:tc>
        <w:tc>
          <w:tcPr>
            <w:tcW w:w="1843" w:type="dxa"/>
          </w:tcPr>
          <w:p w14:paraId="352F2B5B" w14:textId="2328FC7D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</w:t>
            </w:r>
          </w:p>
        </w:tc>
        <w:tc>
          <w:tcPr>
            <w:tcW w:w="646" w:type="dxa"/>
          </w:tcPr>
          <w:p w14:paraId="6D9F0C33" w14:textId="573415A4" w:rsidR="000B0286" w:rsidRDefault="000B0286" w:rsidP="000B0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HF</w:t>
            </w:r>
            <w:proofErr w:type="spellEnd"/>
          </w:p>
        </w:tc>
        <w:tc>
          <w:tcPr>
            <w:tcW w:w="2108" w:type="dxa"/>
          </w:tcPr>
          <w:p w14:paraId="09A3E353" w14:textId="0B7D73F2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 weight:</w:t>
            </w:r>
          </w:p>
        </w:tc>
        <w:tc>
          <w:tcPr>
            <w:tcW w:w="906" w:type="dxa"/>
          </w:tcPr>
          <w:p w14:paraId="6F549A7A" w14:textId="78DE95F9" w:rsidR="000B0286" w:rsidRDefault="00E24691" w:rsidP="000B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 g</w:t>
            </w:r>
          </w:p>
        </w:tc>
      </w:tr>
      <w:tr w:rsidR="000B0286" w14:paraId="64F9F007" w14:textId="77777777" w:rsidTr="00E24691">
        <w:trPr>
          <w:jc w:val="center"/>
        </w:trPr>
        <w:tc>
          <w:tcPr>
            <w:tcW w:w="852" w:type="dxa"/>
          </w:tcPr>
          <w:p w14:paraId="5BFCFE80" w14:textId="7AB5F839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Range:</w:t>
            </w:r>
          </w:p>
        </w:tc>
        <w:tc>
          <w:tcPr>
            <w:tcW w:w="957" w:type="dxa"/>
          </w:tcPr>
          <w:p w14:paraId="13BC6858" w14:textId="2ACE4EBE" w:rsidR="000B0286" w:rsidRDefault="000B0286" w:rsidP="000B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DFBA467" w14:textId="766B0E70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 Limit:</w:t>
            </w:r>
          </w:p>
        </w:tc>
        <w:tc>
          <w:tcPr>
            <w:tcW w:w="646" w:type="dxa"/>
          </w:tcPr>
          <w:p w14:paraId="79DED23D" w14:textId="042F1ED5" w:rsidR="000B0286" w:rsidRDefault="000B0286" w:rsidP="000B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8" w:type="dxa"/>
          </w:tcPr>
          <w:p w14:paraId="743471A8" w14:textId="66D5B818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 correction:</w:t>
            </w:r>
          </w:p>
        </w:tc>
        <w:tc>
          <w:tcPr>
            <w:tcW w:w="906" w:type="dxa"/>
          </w:tcPr>
          <w:p w14:paraId="1AF931D8" w14:textId="0E2C6958" w:rsidR="000B0286" w:rsidRDefault="00E24691" w:rsidP="000B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286" w14:paraId="533227B9" w14:textId="77777777" w:rsidTr="00E24691">
        <w:trPr>
          <w:jc w:val="center"/>
        </w:trPr>
        <w:tc>
          <w:tcPr>
            <w:tcW w:w="852" w:type="dxa"/>
          </w:tcPr>
          <w:p w14:paraId="637A1E19" w14:textId="32009F50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  <w:tc>
          <w:tcPr>
            <w:tcW w:w="957" w:type="dxa"/>
          </w:tcPr>
          <w:p w14:paraId="5EE191F4" w14:textId="4C42D5F5" w:rsidR="000B0286" w:rsidRDefault="000B0286" w:rsidP="000B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843" w:type="dxa"/>
          </w:tcPr>
          <w:p w14:paraId="0EA91490" w14:textId="0415E663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Correction:</w:t>
            </w:r>
          </w:p>
        </w:tc>
        <w:tc>
          <w:tcPr>
            <w:tcW w:w="646" w:type="dxa"/>
          </w:tcPr>
          <w:p w14:paraId="07868067" w14:textId="1EBE7439" w:rsidR="000B0286" w:rsidRDefault="000B0286" w:rsidP="000B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14:paraId="4DF8A9B6" w14:textId="30045EDD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Container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SI:</w:t>
            </w:r>
          </w:p>
        </w:tc>
        <w:tc>
          <w:tcPr>
            <w:tcW w:w="906" w:type="dxa"/>
          </w:tcPr>
          <w:p w14:paraId="57939118" w14:textId="58D2206C" w:rsidR="000B0286" w:rsidRDefault="00E24691" w:rsidP="000B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286" w14:paraId="2CFF9653" w14:textId="77777777" w:rsidTr="00E24691">
        <w:trPr>
          <w:jc w:val="center"/>
        </w:trPr>
        <w:tc>
          <w:tcPr>
            <w:tcW w:w="852" w:type="dxa"/>
          </w:tcPr>
          <w:p w14:paraId="41647A4C" w14:textId="77777777" w:rsidR="000B0286" w:rsidRDefault="000B0286" w:rsidP="000B02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46B49392" w14:textId="77777777" w:rsidR="000B0286" w:rsidRDefault="000B0286" w:rsidP="000B02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E1957" w14:textId="77777777" w:rsidR="000B0286" w:rsidRDefault="000B0286" w:rsidP="000B02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1E6ED528" w14:textId="77777777" w:rsidR="000B0286" w:rsidRDefault="000B0286" w:rsidP="000B0286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1CF41C00" w14:textId="6436C2F8" w:rsidR="000B0286" w:rsidRDefault="000B0286" w:rsidP="000B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Container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CGS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6" w:type="dxa"/>
          </w:tcPr>
          <w:p w14:paraId="5BE2F5E1" w14:textId="1032A5B4" w:rsidR="000B0286" w:rsidRDefault="00E24691" w:rsidP="000B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5D36FCA" w14:textId="77777777" w:rsidR="000B0286" w:rsidRDefault="000B0286" w:rsidP="000B0286">
      <w:pPr>
        <w:rPr>
          <w:sz w:val="20"/>
          <w:szCs w:val="20"/>
        </w:rPr>
      </w:pPr>
    </w:p>
    <w:p w14:paraId="5C02F66F" w14:textId="487CC93B" w:rsidR="00107FCF" w:rsidRPr="00F402A2" w:rsidRDefault="00107FCF" w:rsidP="00107FCF">
      <w:pPr>
        <w:ind w:left="1134" w:right="1276"/>
        <w:jc w:val="center"/>
        <w:rPr>
          <w:b/>
          <w:lang w:val="en-AU"/>
        </w:rPr>
      </w:pPr>
      <w:r>
        <w:rPr>
          <w:b/>
        </w:rPr>
        <w:t>Table D</w:t>
      </w:r>
      <w:r w:rsidRPr="00F402A2">
        <w:rPr>
          <w:b/>
        </w:rPr>
        <w:t xml:space="preserve">.  </w:t>
      </w:r>
      <w:r>
        <w:rPr>
          <w:b/>
        </w:rPr>
        <w:t xml:space="preserve">Indices of </w:t>
      </w:r>
      <w:proofErr w:type="spellStart"/>
      <w:r>
        <w:rPr>
          <w:b/>
        </w:rPr>
        <w:t>sphericity</w:t>
      </w:r>
      <w:proofErr w:type="spellEnd"/>
      <w:r>
        <w:rPr>
          <w:b/>
        </w:rPr>
        <w:t xml:space="preserve"> and roundedness, unmodified sandstone</w:t>
      </w:r>
      <w:r w:rsidR="001F2C2D">
        <w:rPr>
          <w:b/>
        </w:rPr>
        <w:t xml:space="preserve"> samples</w:t>
      </w:r>
      <w:r>
        <w:rPr>
          <w:b/>
        </w:rPr>
        <w:t xml:space="preserve">,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Rock</w:t>
      </w:r>
      <w:r w:rsidR="00FC6F66">
        <w:rPr>
          <w:b/>
        </w:rPr>
        <w:t>.</w:t>
      </w:r>
    </w:p>
    <w:p w14:paraId="712DE80A" w14:textId="77777777" w:rsidR="00107FCF" w:rsidRDefault="00107FCF" w:rsidP="000B0286">
      <w:pPr>
        <w:rPr>
          <w:sz w:val="20"/>
          <w:szCs w:val="20"/>
        </w:rPr>
      </w:pPr>
    </w:p>
    <w:tbl>
      <w:tblPr>
        <w:tblW w:w="682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7"/>
        <w:gridCol w:w="2684"/>
        <w:gridCol w:w="2685"/>
      </w:tblGrid>
      <w:tr w:rsidR="00107FCF" w:rsidRPr="00107FCF" w14:paraId="581560EE" w14:textId="77777777" w:rsidTr="00107FCF">
        <w:trPr>
          <w:trHeight w:val="475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728370" w14:textId="77777777" w:rsidR="00BD3DF2" w:rsidRPr="00107FCF" w:rsidRDefault="00107FCF" w:rsidP="00107FCF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07FCF">
              <w:rPr>
                <w:b/>
                <w:bCs/>
                <w:sz w:val="20"/>
                <w:szCs w:val="20"/>
              </w:rPr>
              <w:t>Spit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2963EF" w14:textId="77777777" w:rsidR="00BD3DF2" w:rsidRPr="00107FCF" w:rsidRDefault="00107FCF" w:rsidP="00107FCF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07FCF">
              <w:rPr>
                <w:b/>
                <w:bCs/>
                <w:sz w:val="20"/>
                <w:szCs w:val="20"/>
              </w:rPr>
              <w:t xml:space="preserve">Average </w:t>
            </w:r>
            <w:proofErr w:type="spellStart"/>
            <w:r w:rsidRPr="00107FCF">
              <w:rPr>
                <w:b/>
                <w:bCs/>
                <w:sz w:val="20"/>
                <w:szCs w:val="20"/>
              </w:rPr>
              <w:t>Sphericity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EBB897" w14:textId="77777777" w:rsidR="00BD3DF2" w:rsidRPr="00107FCF" w:rsidRDefault="00107FCF" w:rsidP="00107FCF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07FCF">
              <w:rPr>
                <w:b/>
                <w:bCs/>
                <w:sz w:val="20"/>
                <w:szCs w:val="20"/>
              </w:rPr>
              <w:t>Average Roundedness</w:t>
            </w:r>
          </w:p>
        </w:tc>
      </w:tr>
      <w:tr w:rsidR="00107FCF" w:rsidRPr="00107FCF" w14:paraId="6BEE9854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346FD7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6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B35BBB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D2D97F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0.6</w:t>
            </w:r>
          </w:p>
        </w:tc>
      </w:tr>
      <w:tr w:rsidR="00107FCF" w:rsidRPr="00107FCF" w14:paraId="6D649AC5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56BB63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7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5F9BF6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EEDB6C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0.3</w:t>
            </w:r>
          </w:p>
        </w:tc>
      </w:tr>
      <w:tr w:rsidR="00107FCF" w:rsidRPr="00107FCF" w14:paraId="07AF3847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925DEB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8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29DF01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5D1303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0.3</w:t>
            </w:r>
          </w:p>
        </w:tc>
      </w:tr>
      <w:tr w:rsidR="00107FCF" w:rsidRPr="00107FCF" w14:paraId="29734168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0EBBA1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9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410667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9F5B03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0.1</w:t>
            </w:r>
          </w:p>
        </w:tc>
      </w:tr>
      <w:tr w:rsidR="00107FCF" w:rsidRPr="00107FCF" w14:paraId="7BD54D60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A0F8EA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10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7A0372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E30F79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0.3</w:t>
            </w:r>
          </w:p>
        </w:tc>
      </w:tr>
      <w:tr w:rsidR="00107FCF" w:rsidRPr="00107FCF" w14:paraId="6C70A0AC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065376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11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BCABD0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180B27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</w:tr>
      <w:tr w:rsidR="00107FCF" w:rsidRPr="00107FCF" w14:paraId="2BD538E4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D0C798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12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85D547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53F470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0.3</w:t>
            </w:r>
          </w:p>
        </w:tc>
      </w:tr>
      <w:tr w:rsidR="00107FCF" w:rsidRPr="00107FCF" w14:paraId="3EDA16C1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F45241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14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044FC6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750F55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</w:tr>
      <w:tr w:rsidR="00107FCF" w:rsidRPr="00107FCF" w14:paraId="01DDF867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A7D316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15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59DF30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D4195E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0.3</w:t>
            </w:r>
          </w:p>
        </w:tc>
      </w:tr>
      <w:tr w:rsidR="00107FCF" w:rsidRPr="00107FCF" w14:paraId="7A9D4E8E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8F454F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16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62C2E5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0.6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DB717B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0.3</w:t>
            </w:r>
          </w:p>
        </w:tc>
      </w:tr>
      <w:tr w:rsidR="00107FCF" w:rsidRPr="00107FCF" w14:paraId="1808DBE7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DB8A61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17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58A18D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3A70DE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0.4</w:t>
            </w:r>
          </w:p>
        </w:tc>
      </w:tr>
      <w:tr w:rsidR="00107FCF" w:rsidRPr="00107FCF" w14:paraId="39C86534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E8EC16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18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B5C030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9AD41E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0.3</w:t>
            </w:r>
          </w:p>
        </w:tc>
      </w:tr>
      <w:tr w:rsidR="00107FCF" w:rsidRPr="00107FCF" w14:paraId="055720B3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DF61B8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19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B4A3EA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011A34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</w:tr>
      <w:tr w:rsidR="00107FCF" w:rsidRPr="00107FCF" w14:paraId="3508BE2F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8E2467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20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177828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69705F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</w:tr>
      <w:tr w:rsidR="00107FCF" w:rsidRPr="00107FCF" w14:paraId="0A10C0F5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74EA77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21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53A575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0.9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FF4543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</w:tr>
      <w:tr w:rsidR="00107FCF" w:rsidRPr="00107FCF" w14:paraId="2BA79B10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C73186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27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C3B633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31982D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</w:tr>
      <w:tr w:rsidR="00107FCF" w:rsidRPr="00107FCF" w14:paraId="0BA41D45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F48ECD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28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172E14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4FACC8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</w:tr>
      <w:tr w:rsidR="00107FCF" w:rsidRPr="00107FCF" w14:paraId="58ABBDAB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03A4C7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29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D53DCD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B0B20F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</w:tr>
      <w:tr w:rsidR="00107FCF" w:rsidRPr="00107FCF" w14:paraId="2D426B70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982941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36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737E2E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BC5CD7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0.7</w:t>
            </w:r>
          </w:p>
        </w:tc>
      </w:tr>
      <w:tr w:rsidR="00107FCF" w:rsidRPr="00107FCF" w14:paraId="5659B320" w14:textId="77777777" w:rsidTr="00107FCF">
        <w:trPr>
          <w:trHeight w:val="15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207E87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37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A2EEE3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0.9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B35F3F" w14:textId="77777777" w:rsidR="00BD3DF2" w:rsidRPr="00107FCF" w:rsidRDefault="00107FCF" w:rsidP="00107FCF">
            <w:pPr>
              <w:jc w:val="center"/>
              <w:rPr>
                <w:sz w:val="20"/>
                <w:szCs w:val="20"/>
                <w:lang w:val="en-AU"/>
              </w:rPr>
            </w:pPr>
            <w:r w:rsidRPr="00107FCF">
              <w:rPr>
                <w:sz w:val="20"/>
                <w:szCs w:val="20"/>
              </w:rPr>
              <w:t>0.5</w:t>
            </w:r>
          </w:p>
        </w:tc>
      </w:tr>
    </w:tbl>
    <w:p w14:paraId="092BCCEF" w14:textId="77777777" w:rsidR="00107FCF" w:rsidRDefault="00107FCF" w:rsidP="000B0286">
      <w:pPr>
        <w:rPr>
          <w:sz w:val="20"/>
          <w:szCs w:val="20"/>
        </w:rPr>
      </w:pPr>
    </w:p>
    <w:p w14:paraId="6F63251A" w14:textId="17776B95" w:rsidR="00107FCF" w:rsidRPr="00107FCF" w:rsidRDefault="00107FCF" w:rsidP="00107FCF">
      <w:pPr>
        <w:ind w:left="1418" w:right="992"/>
        <w:rPr>
          <w:sz w:val="20"/>
          <w:szCs w:val="20"/>
          <w:lang w:val="en-AU"/>
        </w:rPr>
      </w:pPr>
      <w:proofErr w:type="spellStart"/>
      <w:r w:rsidRPr="00107FCF">
        <w:rPr>
          <w:sz w:val="20"/>
          <w:szCs w:val="20"/>
        </w:rPr>
        <w:t>Sphericity</w:t>
      </w:r>
      <w:proofErr w:type="spellEnd"/>
      <w:r w:rsidRPr="00107FCF">
        <w:rPr>
          <w:sz w:val="20"/>
          <w:szCs w:val="20"/>
        </w:rPr>
        <w:t xml:space="preserve"> and roundedness was gauged qualitatively using the standard prepared by the Gamma Zeta Chapter, Sigma Gamma Epsilon, </w:t>
      </w:r>
      <w:proofErr w:type="gramStart"/>
      <w:r w:rsidRPr="00107FCF">
        <w:rPr>
          <w:sz w:val="20"/>
          <w:szCs w:val="20"/>
        </w:rPr>
        <w:t>Kent</w:t>
      </w:r>
      <w:proofErr w:type="gramEnd"/>
      <w:r w:rsidRPr="00107FCF">
        <w:rPr>
          <w:sz w:val="20"/>
          <w:szCs w:val="20"/>
        </w:rPr>
        <w:t xml:space="preserve"> State University, where 0.1 is flat/angular, a</w:t>
      </w:r>
      <w:r w:rsidR="005948EA">
        <w:rPr>
          <w:sz w:val="20"/>
          <w:szCs w:val="20"/>
        </w:rPr>
        <w:t xml:space="preserve">nd 0.9 is spherical/rounded.  At least </w:t>
      </w:r>
      <w:r>
        <w:rPr>
          <w:sz w:val="20"/>
          <w:szCs w:val="20"/>
        </w:rPr>
        <w:t xml:space="preserve">10 </w:t>
      </w:r>
      <w:r w:rsidR="005948EA">
        <w:rPr>
          <w:sz w:val="20"/>
          <w:szCs w:val="20"/>
        </w:rPr>
        <w:t>stones</w:t>
      </w:r>
      <w:r>
        <w:rPr>
          <w:sz w:val="20"/>
          <w:szCs w:val="20"/>
        </w:rPr>
        <w:t xml:space="preserve"> were assessed from</w:t>
      </w:r>
      <w:r w:rsidRPr="00107FCF">
        <w:rPr>
          <w:sz w:val="20"/>
          <w:szCs w:val="20"/>
        </w:rPr>
        <w:t xml:space="preserve"> each spit.</w:t>
      </w:r>
    </w:p>
    <w:p w14:paraId="19BDA4A3" w14:textId="54B75ED3" w:rsidR="00107FCF" w:rsidRDefault="00107FCF" w:rsidP="000B0286">
      <w:pPr>
        <w:rPr>
          <w:sz w:val="20"/>
          <w:szCs w:val="20"/>
        </w:rPr>
      </w:pPr>
    </w:p>
    <w:p w14:paraId="59FD696F" w14:textId="77777777" w:rsidR="00765634" w:rsidRDefault="00765634" w:rsidP="000B0286">
      <w:pPr>
        <w:rPr>
          <w:sz w:val="20"/>
          <w:szCs w:val="20"/>
        </w:rPr>
      </w:pPr>
    </w:p>
    <w:p w14:paraId="3AB19431" w14:textId="77777777" w:rsidR="00765634" w:rsidRDefault="00765634" w:rsidP="000B0286">
      <w:pPr>
        <w:rPr>
          <w:sz w:val="20"/>
          <w:szCs w:val="20"/>
        </w:rPr>
      </w:pPr>
    </w:p>
    <w:p w14:paraId="5EDF2B7C" w14:textId="77777777" w:rsidR="00765634" w:rsidRDefault="00765634" w:rsidP="000B0286">
      <w:pPr>
        <w:rPr>
          <w:sz w:val="20"/>
          <w:szCs w:val="20"/>
        </w:rPr>
      </w:pPr>
    </w:p>
    <w:p w14:paraId="0BEFCADB" w14:textId="57F12AA2" w:rsidR="00765634" w:rsidRPr="0008731D" w:rsidRDefault="00765634" w:rsidP="00765634">
      <w:pPr>
        <w:jc w:val="center"/>
        <w:rPr>
          <w:b/>
        </w:rPr>
      </w:pPr>
      <w:r w:rsidRPr="0008731D">
        <w:rPr>
          <w:b/>
        </w:rPr>
        <w:t xml:space="preserve">Table E.  </w:t>
      </w:r>
      <w:proofErr w:type="gramStart"/>
      <w:r w:rsidRPr="0008731D">
        <w:rPr>
          <w:b/>
        </w:rPr>
        <w:t xml:space="preserve">Single-grain rejection data for </w:t>
      </w:r>
      <w:proofErr w:type="spellStart"/>
      <w:r w:rsidRPr="0008731D">
        <w:rPr>
          <w:b/>
        </w:rPr>
        <w:t>Gunu</w:t>
      </w:r>
      <w:proofErr w:type="spellEnd"/>
      <w:r w:rsidRPr="0008731D">
        <w:rPr>
          <w:b/>
        </w:rPr>
        <w:t xml:space="preserve"> Rock </w:t>
      </w:r>
      <w:proofErr w:type="spellStart"/>
      <w:r w:rsidRPr="0008731D">
        <w:rPr>
          <w:b/>
        </w:rPr>
        <w:t>OSL</w:t>
      </w:r>
      <w:proofErr w:type="spellEnd"/>
      <w:r w:rsidRPr="0008731D">
        <w:rPr>
          <w:b/>
        </w:rPr>
        <w:t xml:space="preserve"> samples.</w:t>
      </w:r>
      <w:proofErr w:type="gramEnd"/>
    </w:p>
    <w:p w14:paraId="32940A11" w14:textId="77777777" w:rsidR="00765634" w:rsidRDefault="00765634" w:rsidP="000B0286">
      <w:pPr>
        <w:rPr>
          <w:sz w:val="20"/>
          <w:szCs w:val="20"/>
        </w:rPr>
      </w:pP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710"/>
        <w:gridCol w:w="1125"/>
        <w:gridCol w:w="1598"/>
        <w:gridCol w:w="1237"/>
      </w:tblGrid>
      <w:tr w:rsidR="00765634" w:rsidRPr="0084434E" w14:paraId="72910C35" w14:textId="77777777" w:rsidTr="0084434E">
        <w:trPr>
          <w:trHeight w:val="861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602E28C" w14:textId="568F9A16" w:rsidR="00765634" w:rsidRPr="0084434E" w:rsidRDefault="00765634" w:rsidP="00765634">
            <w:pPr>
              <w:jc w:val="center"/>
              <w:rPr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Sample</w:t>
            </w:r>
            <w:r w:rsidR="0008731D" w:rsidRPr="0084434E">
              <w:rPr>
                <w:rFonts w:eastAsia="Calibri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11CBBD" w14:textId="77777777" w:rsidR="00765634" w:rsidRPr="0084434E" w:rsidRDefault="00765634" w:rsidP="0076563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Processed</w:t>
            </w:r>
          </w:p>
          <w:p w14:paraId="27B9E123" w14:textId="44C1B6D3" w:rsidR="0008731D" w:rsidRPr="0084434E" w:rsidRDefault="0008731D" w:rsidP="00765634">
            <w:pPr>
              <w:jc w:val="center"/>
              <w:rPr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(N)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883279" w14:textId="77777777" w:rsidR="00765634" w:rsidRPr="0084434E" w:rsidRDefault="00765634" w:rsidP="0076563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Rejected</w:t>
            </w:r>
          </w:p>
          <w:p w14:paraId="20FED21C" w14:textId="59FE9CE2" w:rsidR="00765634" w:rsidRPr="0084434E" w:rsidRDefault="0008731D" w:rsidP="00765634">
            <w:pPr>
              <w:jc w:val="center"/>
              <w:rPr>
                <w:sz w:val="18"/>
                <w:szCs w:val="18"/>
              </w:rPr>
            </w:pPr>
            <w:r w:rsidRPr="0084434E">
              <w:rPr>
                <w:sz w:val="18"/>
                <w:szCs w:val="18"/>
              </w:rPr>
              <w:t>(N)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050A99" w14:textId="77777777" w:rsidR="00765634" w:rsidRPr="0084434E" w:rsidRDefault="00765634" w:rsidP="0076563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Accepted</w:t>
            </w:r>
          </w:p>
          <w:p w14:paraId="6ACF4034" w14:textId="0F64049E" w:rsidR="00765634" w:rsidRPr="0084434E" w:rsidRDefault="0008731D" w:rsidP="0008731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(N)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CA14908" w14:textId="77777777" w:rsidR="00765634" w:rsidRPr="0084434E" w:rsidRDefault="0008731D" w:rsidP="0076563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L</w:t>
            </w:r>
            <w:r w:rsidR="00765634" w:rsidRPr="0084434E">
              <w:rPr>
                <w:rFonts w:eastAsia="Calibri" w:cs="Times New Roman"/>
                <w:b/>
                <w:sz w:val="18"/>
                <w:szCs w:val="18"/>
              </w:rPr>
              <w:t>uminescence- emitting grains</w:t>
            </w:r>
          </w:p>
          <w:p w14:paraId="2BDF0866" w14:textId="527BA1A1" w:rsidR="0008731D" w:rsidRPr="0084434E" w:rsidRDefault="0008731D" w:rsidP="00765634">
            <w:pPr>
              <w:jc w:val="center"/>
              <w:rPr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722AFBC" w14:textId="77777777" w:rsidR="00765634" w:rsidRPr="0084434E" w:rsidRDefault="00765634" w:rsidP="0076563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Rejection rate</w:t>
            </w:r>
          </w:p>
          <w:p w14:paraId="2651EE20" w14:textId="48BC9EFB" w:rsidR="00765634" w:rsidRPr="0084434E" w:rsidRDefault="00765634" w:rsidP="00765634">
            <w:pPr>
              <w:jc w:val="center"/>
              <w:rPr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072BDB4E" w14:textId="77777777" w:rsidR="00765634" w:rsidRPr="0084434E" w:rsidRDefault="00765634" w:rsidP="0076563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proofErr w:type="spellStart"/>
            <w:r w:rsidRPr="0084434E">
              <w:rPr>
                <w:rFonts w:eastAsia="Calibri" w:cs="Times New Roman"/>
                <w:b/>
                <w:sz w:val="18"/>
                <w:szCs w:val="18"/>
              </w:rPr>
              <w:t>Overdispersion</w:t>
            </w:r>
            <w:proofErr w:type="spellEnd"/>
          </w:p>
          <w:p w14:paraId="3028F687" w14:textId="3888E3D4" w:rsidR="00765634" w:rsidRPr="0084434E" w:rsidRDefault="00765634" w:rsidP="00765634">
            <w:pPr>
              <w:jc w:val="center"/>
              <w:rPr>
                <w:sz w:val="18"/>
                <w:szCs w:val="18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2E8655A9" w14:textId="69C2A655" w:rsidR="00765634" w:rsidRPr="0084434E" w:rsidRDefault="00765634" w:rsidP="0076563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4434E">
              <w:rPr>
                <w:rFonts w:eastAsia="Calibri" w:cs="Times New Roman"/>
                <w:b/>
                <w:sz w:val="18"/>
                <w:szCs w:val="18"/>
              </w:rPr>
              <w:t xml:space="preserve">Statistical model </w:t>
            </w:r>
            <w:r w:rsidRPr="0084434E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765634" w14:paraId="67E0C3CD" w14:textId="77777777" w:rsidTr="0084434E">
        <w:trPr>
          <w:trHeight w:val="340"/>
          <w:jc w:val="center"/>
        </w:trPr>
        <w:tc>
          <w:tcPr>
            <w:tcW w:w="959" w:type="dxa"/>
            <w:vAlign w:val="center"/>
          </w:tcPr>
          <w:p w14:paraId="418E48F6" w14:textId="3718CD6F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RR1</w:t>
            </w:r>
          </w:p>
        </w:tc>
        <w:tc>
          <w:tcPr>
            <w:tcW w:w="1134" w:type="dxa"/>
            <w:vAlign w:val="center"/>
          </w:tcPr>
          <w:p w14:paraId="0A91DB04" w14:textId="4D8DFA1C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188BCD2C" w14:textId="5AC0D565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134" w:type="dxa"/>
            <w:vAlign w:val="center"/>
          </w:tcPr>
          <w:p w14:paraId="464AC49C" w14:textId="32C759A3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10" w:type="dxa"/>
            <w:vAlign w:val="center"/>
          </w:tcPr>
          <w:p w14:paraId="3D657448" w14:textId="24C682CE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1125" w:type="dxa"/>
            <w:vAlign w:val="center"/>
          </w:tcPr>
          <w:p w14:paraId="782ABF4D" w14:textId="6E94E257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1598" w:type="dxa"/>
            <w:vAlign w:val="center"/>
          </w:tcPr>
          <w:p w14:paraId="1AF9E250" w14:textId="60BC04B6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74.8</w:t>
            </w:r>
          </w:p>
        </w:tc>
        <w:tc>
          <w:tcPr>
            <w:tcW w:w="1237" w:type="dxa"/>
            <w:vAlign w:val="center"/>
          </w:tcPr>
          <w:p w14:paraId="7F6BDBEB" w14:textId="280DA38B" w:rsidR="00765634" w:rsidRDefault="00765634" w:rsidP="00765634">
            <w:pPr>
              <w:jc w:val="center"/>
              <w:rPr>
                <w:sz w:val="20"/>
                <w:szCs w:val="20"/>
              </w:rPr>
            </w:pPr>
            <w:r w:rsidRPr="006C745D">
              <w:rPr>
                <w:rFonts w:ascii="Times New Roman" w:eastAsia="Calibri" w:hAnsi="Times New Roman" w:cs="Times New Roman"/>
                <w:sz w:val="20"/>
                <w:szCs w:val="20"/>
              </w:rPr>
              <w:t>MAM</w:t>
            </w:r>
          </w:p>
        </w:tc>
      </w:tr>
      <w:tr w:rsidR="00765634" w14:paraId="46FC5D20" w14:textId="77777777" w:rsidTr="0084434E">
        <w:trPr>
          <w:trHeight w:val="340"/>
          <w:jc w:val="center"/>
        </w:trPr>
        <w:tc>
          <w:tcPr>
            <w:tcW w:w="959" w:type="dxa"/>
            <w:vAlign w:val="center"/>
          </w:tcPr>
          <w:p w14:paraId="34C46C03" w14:textId="2E47D4C7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RR2</w:t>
            </w:r>
          </w:p>
        </w:tc>
        <w:tc>
          <w:tcPr>
            <w:tcW w:w="1134" w:type="dxa"/>
            <w:vAlign w:val="center"/>
          </w:tcPr>
          <w:p w14:paraId="6E706F13" w14:textId="14BAA27F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14:paraId="6A6230BF" w14:textId="56F8B18F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134" w:type="dxa"/>
            <w:vAlign w:val="center"/>
          </w:tcPr>
          <w:p w14:paraId="53F51189" w14:textId="1DC0A979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10" w:type="dxa"/>
            <w:vAlign w:val="center"/>
          </w:tcPr>
          <w:p w14:paraId="7BAEA229" w14:textId="0332375D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46.6</w:t>
            </w:r>
          </w:p>
        </w:tc>
        <w:tc>
          <w:tcPr>
            <w:tcW w:w="1125" w:type="dxa"/>
            <w:vAlign w:val="center"/>
          </w:tcPr>
          <w:p w14:paraId="75900696" w14:textId="3882AB4D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598" w:type="dxa"/>
            <w:vAlign w:val="center"/>
          </w:tcPr>
          <w:p w14:paraId="3159A6E6" w14:textId="07F26B84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1237" w:type="dxa"/>
            <w:vAlign w:val="center"/>
          </w:tcPr>
          <w:p w14:paraId="57648983" w14:textId="7A135674" w:rsidR="00765634" w:rsidRDefault="00765634" w:rsidP="00765634">
            <w:pPr>
              <w:jc w:val="center"/>
              <w:rPr>
                <w:sz w:val="20"/>
                <w:szCs w:val="20"/>
              </w:rPr>
            </w:pPr>
            <w:r w:rsidRPr="006C745D">
              <w:rPr>
                <w:rFonts w:ascii="Times New Roman" w:eastAsia="Calibri" w:hAnsi="Times New Roman" w:cs="Times New Roman"/>
                <w:sz w:val="20"/>
                <w:szCs w:val="20"/>
              </w:rPr>
              <w:t>MAM</w:t>
            </w:r>
          </w:p>
        </w:tc>
      </w:tr>
      <w:tr w:rsidR="00765634" w14:paraId="555D934B" w14:textId="77777777" w:rsidTr="0084434E">
        <w:trPr>
          <w:trHeight w:val="340"/>
          <w:jc w:val="center"/>
        </w:trPr>
        <w:tc>
          <w:tcPr>
            <w:tcW w:w="959" w:type="dxa"/>
            <w:vAlign w:val="center"/>
          </w:tcPr>
          <w:p w14:paraId="5A8D7C1A" w14:textId="52E8A67C" w:rsidR="00765634" w:rsidRPr="00365FA3" w:rsidRDefault="00765634" w:rsidP="00765634">
            <w:pPr>
              <w:jc w:val="center"/>
              <w:rPr>
                <w:sz w:val="20"/>
                <w:szCs w:val="20"/>
              </w:rPr>
            </w:pPr>
            <w:r w:rsidRPr="00365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RR3</w:t>
            </w:r>
          </w:p>
        </w:tc>
        <w:tc>
          <w:tcPr>
            <w:tcW w:w="1134" w:type="dxa"/>
            <w:vAlign w:val="center"/>
          </w:tcPr>
          <w:p w14:paraId="00DEC55F" w14:textId="4247D71C" w:rsidR="00765634" w:rsidRPr="00365FA3" w:rsidRDefault="00765634" w:rsidP="00765634">
            <w:pPr>
              <w:jc w:val="center"/>
              <w:rPr>
                <w:sz w:val="20"/>
                <w:szCs w:val="20"/>
              </w:rPr>
            </w:pPr>
            <w:r w:rsidRPr="00365FA3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14:paraId="7D466B68" w14:textId="591434DF" w:rsidR="00765634" w:rsidRPr="00365FA3" w:rsidRDefault="00765634" w:rsidP="00765634">
            <w:pPr>
              <w:jc w:val="center"/>
              <w:rPr>
                <w:sz w:val="20"/>
                <w:szCs w:val="20"/>
              </w:rPr>
            </w:pPr>
            <w:r w:rsidRPr="00365FA3">
              <w:rPr>
                <w:rFonts w:ascii="Times New Roman" w:eastAsia="Calibri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134" w:type="dxa"/>
            <w:vAlign w:val="center"/>
          </w:tcPr>
          <w:p w14:paraId="119360D5" w14:textId="773D37D5" w:rsidR="00765634" w:rsidRPr="00365FA3" w:rsidRDefault="00765634" w:rsidP="00765634">
            <w:pPr>
              <w:jc w:val="center"/>
              <w:rPr>
                <w:sz w:val="20"/>
                <w:szCs w:val="20"/>
              </w:rPr>
            </w:pPr>
            <w:r w:rsidRPr="00365FA3">
              <w:rPr>
                <w:rFonts w:ascii="Times New Roman" w:eastAsia="Calibri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710" w:type="dxa"/>
            <w:vAlign w:val="center"/>
          </w:tcPr>
          <w:p w14:paraId="5DF6878B" w14:textId="204E801E" w:rsidR="00765634" w:rsidRPr="00365FA3" w:rsidRDefault="00765634" w:rsidP="00765634">
            <w:pPr>
              <w:jc w:val="center"/>
              <w:rPr>
                <w:sz w:val="20"/>
                <w:szCs w:val="20"/>
              </w:rPr>
            </w:pPr>
            <w:r w:rsidRPr="00365FA3">
              <w:rPr>
                <w:rFonts w:ascii="Times New Roman" w:eastAsia="Calibri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125" w:type="dxa"/>
            <w:vAlign w:val="center"/>
          </w:tcPr>
          <w:p w14:paraId="55BADA3A" w14:textId="6BEDC107" w:rsidR="00765634" w:rsidRPr="00365FA3" w:rsidRDefault="0008731D" w:rsidP="00765634">
            <w:pPr>
              <w:jc w:val="center"/>
              <w:rPr>
                <w:sz w:val="20"/>
                <w:szCs w:val="20"/>
              </w:rPr>
            </w:pPr>
            <w:r w:rsidRPr="00365FA3">
              <w:rPr>
                <w:rFonts w:ascii="Times New Roman" w:eastAsia="Calibri" w:hAnsi="Times New Roman" w:cs="Times New Roman"/>
                <w:sz w:val="20"/>
                <w:szCs w:val="20"/>
              </w:rPr>
              <w:t>72.7</w:t>
            </w:r>
          </w:p>
        </w:tc>
        <w:tc>
          <w:tcPr>
            <w:tcW w:w="1598" w:type="dxa"/>
            <w:vAlign w:val="center"/>
          </w:tcPr>
          <w:p w14:paraId="7C52D123" w14:textId="699BC027" w:rsidR="00765634" w:rsidRPr="00365FA3" w:rsidRDefault="00765634" w:rsidP="00765634">
            <w:pPr>
              <w:jc w:val="center"/>
              <w:rPr>
                <w:sz w:val="20"/>
                <w:szCs w:val="20"/>
              </w:rPr>
            </w:pPr>
            <w:r w:rsidRPr="00365FA3">
              <w:rPr>
                <w:rFonts w:ascii="Times New Roman" w:eastAsia="Calibri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237" w:type="dxa"/>
            <w:vAlign w:val="center"/>
          </w:tcPr>
          <w:p w14:paraId="102E2567" w14:textId="17278B56" w:rsidR="00765634" w:rsidRDefault="00765634" w:rsidP="00765634">
            <w:pPr>
              <w:jc w:val="center"/>
              <w:rPr>
                <w:sz w:val="20"/>
                <w:szCs w:val="20"/>
              </w:rPr>
            </w:pPr>
            <w:r w:rsidRPr="00365FA3">
              <w:rPr>
                <w:rFonts w:ascii="Times New Roman" w:eastAsia="Calibri" w:hAnsi="Times New Roman" w:cs="Times New Roman"/>
                <w:sz w:val="20"/>
                <w:szCs w:val="20"/>
              </w:rPr>
              <w:t>MAM</w:t>
            </w:r>
          </w:p>
        </w:tc>
      </w:tr>
      <w:tr w:rsidR="00765634" w14:paraId="63FA5C1D" w14:textId="77777777" w:rsidTr="0084434E">
        <w:trPr>
          <w:trHeight w:val="340"/>
          <w:jc w:val="center"/>
        </w:trPr>
        <w:tc>
          <w:tcPr>
            <w:tcW w:w="959" w:type="dxa"/>
            <w:vAlign w:val="center"/>
          </w:tcPr>
          <w:p w14:paraId="01E88AE7" w14:textId="63191CAF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RR4</w:t>
            </w:r>
          </w:p>
        </w:tc>
        <w:tc>
          <w:tcPr>
            <w:tcW w:w="1134" w:type="dxa"/>
            <w:vAlign w:val="center"/>
          </w:tcPr>
          <w:p w14:paraId="51256D8C" w14:textId="556E597D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14:paraId="23E88574" w14:textId="056BEA2E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134" w:type="dxa"/>
            <w:vAlign w:val="center"/>
          </w:tcPr>
          <w:p w14:paraId="2A548BB5" w14:textId="18038B0E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10" w:type="dxa"/>
            <w:vAlign w:val="center"/>
          </w:tcPr>
          <w:p w14:paraId="08806D0F" w14:textId="5AFA4F3B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125" w:type="dxa"/>
            <w:vAlign w:val="center"/>
          </w:tcPr>
          <w:p w14:paraId="41E484CF" w14:textId="4FBE7EA6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1598" w:type="dxa"/>
            <w:vAlign w:val="center"/>
          </w:tcPr>
          <w:p w14:paraId="76C7C10D" w14:textId="5A0D7594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100.1</w:t>
            </w:r>
          </w:p>
        </w:tc>
        <w:tc>
          <w:tcPr>
            <w:tcW w:w="1237" w:type="dxa"/>
            <w:vAlign w:val="center"/>
          </w:tcPr>
          <w:p w14:paraId="68461757" w14:textId="51648F59" w:rsidR="00765634" w:rsidRDefault="00765634" w:rsidP="00765634">
            <w:pPr>
              <w:jc w:val="center"/>
              <w:rPr>
                <w:sz w:val="20"/>
                <w:szCs w:val="20"/>
              </w:rPr>
            </w:pPr>
            <w:r w:rsidRPr="006C745D">
              <w:rPr>
                <w:rFonts w:ascii="Times New Roman" w:eastAsia="Calibri" w:hAnsi="Times New Roman" w:cs="Times New Roman"/>
                <w:sz w:val="20"/>
                <w:szCs w:val="20"/>
              </w:rPr>
              <w:t>MAM</w:t>
            </w:r>
          </w:p>
        </w:tc>
      </w:tr>
      <w:tr w:rsidR="00765634" w14:paraId="72C8CE9A" w14:textId="77777777" w:rsidTr="0084434E">
        <w:trPr>
          <w:trHeight w:val="340"/>
          <w:jc w:val="center"/>
        </w:trPr>
        <w:tc>
          <w:tcPr>
            <w:tcW w:w="959" w:type="dxa"/>
            <w:vAlign w:val="center"/>
          </w:tcPr>
          <w:p w14:paraId="16ACB9E0" w14:textId="19DC2858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RR5</w:t>
            </w:r>
          </w:p>
        </w:tc>
        <w:tc>
          <w:tcPr>
            <w:tcW w:w="1134" w:type="dxa"/>
            <w:vAlign w:val="center"/>
          </w:tcPr>
          <w:p w14:paraId="7B638B15" w14:textId="2E0477BC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center"/>
          </w:tcPr>
          <w:p w14:paraId="34DB9420" w14:textId="7C7230E0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134" w:type="dxa"/>
            <w:vAlign w:val="center"/>
          </w:tcPr>
          <w:p w14:paraId="66CE4DE3" w14:textId="43C9E973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710" w:type="dxa"/>
            <w:vAlign w:val="center"/>
          </w:tcPr>
          <w:p w14:paraId="138EFB7F" w14:textId="340DC628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125" w:type="dxa"/>
            <w:vAlign w:val="center"/>
          </w:tcPr>
          <w:p w14:paraId="6F52FE8A" w14:textId="0F77BD28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78.3</w:t>
            </w:r>
          </w:p>
        </w:tc>
        <w:tc>
          <w:tcPr>
            <w:tcW w:w="1598" w:type="dxa"/>
            <w:vAlign w:val="center"/>
          </w:tcPr>
          <w:p w14:paraId="5DFBF84E" w14:textId="7FA06C16" w:rsidR="00765634" w:rsidRDefault="00765634" w:rsidP="007656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1237" w:type="dxa"/>
            <w:vAlign w:val="center"/>
          </w:tcPr>
          <w:p w14:paraId="2671B210" w14:textId="485F8FE9" w:rsidR="00765634" w:rsidRDefault="00765634" w:rsidP="00765634">
            <w:pPr>
              <w:jc w:val="center"/>
              <w:rPr>
                <w:sz w:val="20"/>
                <w:szCs w:val="20"/>
              </w:rPr>
            </w:pPr>
            <w:r w:rsidRPr="006C745D">
              <w:rPr>
                <w:rFonts w:ascii="Times New Roman" w:eastAsia="Calibri" w:hAnsi="Times New Roman" w:cs="Times New Roman"/>
                <w:sz w:val="20"/>
                <w:szCs w:val="20"/>
              </w:rPr>
              <w:t>MAM</w:t>
            </w:r>
          </w:p>
        </w:tc>
      </w:tr>
    </w:tbl>
    <w:p w14:paraId="7452F5BB" w14:textId="77777777" w:rsidR="00765634" w:rsidRDefault="00765634" w:rsidP="000B0286">
      <w:pPr>
        <w:rPr>
          <w:sz w:val="20"/>
          <w:szCs w:val="20"/>
        </w:rPr>
      </w:pPr>
    </w:p>
    <w:p w14:paraId="26ADE4EF" w14:textId="0D6E42A0" w:rsidR="00765634" w:rsidRPr="004166E8" w:rsidRDefault="00765634" w:rsidP="000B0286">
      <w:pPr>
        <w:rPr>
          <w:sz w:val="20"/>
          <w:szCs w:val="20"/>
        </w:rPr>
      </w:pPr>
      <w:r w:rsidRPr="004166E8">
        <w:rPr>
          <w:sz w:val="20"/>
          <w:szCs w:val="20"/>
        </w:rPr>
        <w:t>Refer to main text Table 1 and Fig 9 for sample descriptions.</w:t>
      </w:r>
    </w:p>
    <w:p w14:paraId="6B73F101" w14:textId="5E172B3C" w:rsidR="00765634" w:rsidRDefault="00765634" w:rsidP="000B028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="0008731D">
        <w:rPr>
          <w:sz w:val="20"/>
          <w:szCs w:val="20"/>
        </w:rPr>
        <w:t xml:space="preserve">MAM: </w:t>
      </w:r>
      <w:r>
        <w:rPr>
          <w:sz w:val="20"/>
          <w:szCs w:val="20"/>
        </w:rPr>
        <w:t>Minimum age model.</w:t>
      </w:r>
    </w:p>
    <w:p w14:paraId="553D9FBD" w14:textId="77777777" w:rsidR="0084434E" w:rsidRDefault="0084434E" w:rsidP="000B0286">
      <w:pPr>
        <w:rPr>
          <w:sz w:val="20"/>
          <w:szCs w:val="20"/>
        </w:rPr>
      </w:pPr>
    </w:p>
    <w:p w14:paraId="382600CF" w14:textId="24F9E3B0" w:rsidR="0084434E" w:rsidRDefault="0084434E">
      <w:r>
        <w:br w:type="page"/>
      </w:r>
    </w:p>
    <w:p w14:paraId="06B4CAE2" w14:textId="6C3B81F3" w:rsidR="0084434E" w:rsidRPr="0008731D" w:rsidRDefault="0084434E" w:rsidP="0084434E">
      <w:pPr>
        <w:jc w:val="center"/>
        <w:rPr>
          <w:b/>
        </w:rPr>
      </w:pPr>
      <w:r>
        <w:rPr>
          <w:b/>
        </w:rPr>
        <w:t>Table F</w:t>
      </w:r>
      <w:r w:rsidRPr="0008731D">
        <w:rPr>
          <w:b/>
        </w:rPr>
        <w:t xml:space="preserve">.  </w:t>
      </w:r>
      <w:proofErr w:type="gramStart"/>
      <w:r>
        <w:rPr>
          <w:b/>
        </w:rPr>
        <w:t xml:space="preserve">Distribution of art styles by site,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Site Complex</w:t>
      </w:r>
      <w:r w:rsidRPr="0008731D">
        <w:rPr>
          <w:b/>
        </w:rPr>
        <w:t>.</w:t>
      </w:r>
      <w:proofErr w:type="gramEnd"/>
    </w:p>
    <w:p w14:paraId="21A08C4A" w14:textId="77777777" w:rsidR="0084434E" w:rsidRDefault="0084434E" w:rsidP="000B0286"/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933"/>
        <w:gridCol w:w="1051"/>
        <w:gridCol w:w="1276"/>
        <w:gridCol w:w="992"/>
        <w:gridCol w:w="993"/>
        <w:gridCol w:w="850"/>
        <w:gridCol w:w="851"/>
      </w:tblGrid>
      <w:tr w:rsidR="0084434E" w:rsidRPr="0084434E" w14:paraId="798ECF70" w14:textId="77777777" w:rsidTr="0090260F">
        <w:trPr>
          <w:trHeight w:val="112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7FA93ED" w14:textId="42C30D75" w:rsidR="0084434E" w:rsidRPr="0084434E" w:rsidRDefault="0084434E" w:rsidP="0084434E">
            <w:pPr>
              <w:jc w:val="center"/>
              <w:rPr>
                <w:b/>
                <w:sz w:val="20"/>
                <w:szCs w:val="20"/>
              </w:rPr>
            </w:pPr>
            <w:r w:rsidRPr="0084434E">
              <w:rPr>
                <w:b/>
                <w:sz w:val="20"/>
                <w:szCs w:val="20"/>
              </w:rPr>
              <w:t>Site</w:t>
            </w:r>
            <w:r w:rsidR="0090260F">
              <w:rPr>
                <w:b/>
                <w:sz w:val="20"/>
                <w:szCs w:val="20"/>
              </w:rPr>
              <w:t xml:space="preserve"> Designation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1361E2" w14:textId="76B3B734" w:rsidR="0084434E" w:rsidRPr="0084434E" w:rsidRDefault="0084434E" w:rsidP="0084434E">
            <w:pPr>
              <w:jc w:val="center"/>
              <w:rPr>
                <w:b/>
                <w:sz w:val="20"/>
                <w:szCs w:val="20"/>
              </w:rPr>
            </w:pPr>
            <w:r w:rsidRPr="0084434E">
              <w:rPr>
                <w:b/>
                <w:sz w:val="20"/>
                <w:szCs w:val="20"/>
              </w:rPr>
              <w:t>Grass</w:t>
            </w:r>
            <w:r w:rsidR="00DE7A39">
              <w:rPr>
                <w:b/>
                <w:sz w:val="20"/>
                <w:szCs w:val="20"/>
              </w:rPr>
              <w:t>,</w:t>
            </w:r>
            <w:r w:rsidRPr="0084434E">
              <w:rPr>
                <w:b/>
                <w:sz w:val="20"/>
                <w:szCs w:val="20"/>
              </w:rPr>
              <w:t xml:space="preserve"> String Print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DA9EC4" w14:textId="1B00EF75" w:rsidR="0084434E" w:rsidRPr="0084434E" w:rsidRDefault="0084434E" w:rsidP="0084434E">
            <w:pPr>
              <w:jc w:val="center"/>
              <w:rPr>
                <w:b/>
                <w:sz w:val="20"/>
                <w:szCs w:val="20"/>
              </w:rPr>
            </w:pPr>
            <w:r w:rsidRPr="0084434E">
              <w:rPr>
                <w:b/>
                <w:sz w:val="20"/>
                <w:szCs w:val="20"/>
              </w:rPr>
              <w:t>Irregular Infill Animal Period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0209C5EF" w14:textId="5521FEBB" w:rsidR="0084434E" w:rsidRPr="0084434E" w:rsidRDefault="0084434E" w:rsidP="00844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4434E">
              <w:rPr>
                <w:b/>
                <w:sz w:val="20"/>
                <w:szCs w:val="20"/>
              </w:rPr>
              <w:t>Gwion</w:t>
            </w:r>
            <w:proofErr w:type="spellEnd"/>
            <w:r w:rsidRPr="0084434E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7AC8F881" w14:textId="0B990339" w:rsidR="0084434E" w:rsidRPr="0084434E" w:rsidRDefault="0084434E" w:rsidP="00800564">
            <w:pPr>
              <w:jc w:val="center"/>
              <w:rPr>
                <w:b/>
                <w:sz w:val="20"/>
                <w:szCs w:val="20"/>
              </w:rPr>
            </w:pPr>
            <w:r w:rsidRPr="0084434E">
              <w:rPr>
                <w:b/>
                <w:sz w:val="20"/>
                <w:szCs w:val="20"/>
              </w:rPr>
              <w:t>Dynamic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434E">
              <w:rPr>
                <w:b/>
                <w:sz w:val="20"/>
                <w:szCs w:val="20"/>
              </w:rPr>
              <w:t xml:space="preserve">Figure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2C4CE5" w14:textId="1D4916E8" w:rsidR="0084434E" w:rsidRPr="0084434E" w:rsidRDefault="0084434E" w:rsidP="00DE7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4434E">
              <w:rPr>
                <w:b/>
                <w:sz w:val="20"/>
                <w:szCs w:val="20"/>
              </w:rPr>
              <w:t>Wararrajai</w:t>
            </w:r>
            <w:proofErr w:type="spellEnd"/>
            <w:r w:rsidRPr="00844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E7A39">
              <w:rPr>
                <w:b/>
                <w:sz w:val="20"/>
                <w:szCs w:val="20"/>
              </w:rPr>
              <w:t>Gwion</w:t>
            </w:r>
            <w:proofErr w:type="spellEnd"/>
            <w:r w:rsidR="00DE7A39">
              <w:rPr>
                <w:b/>
                <w:sz w:val="20"/>
                <w:szCs w:val="20"/>
              </w:rPr>
              <w:t xml:space="preserve"> </w:t>
            </w:r>
            <w:r w:rsidRPr="0084434E"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21F7FD" w14:textId="6C0E4B20" w:rsidR="0084434E" w:rsidRPr="0084434E" w:rsidRDefault="0084434E" w:rsidP="0084434E">
            <w:pPr>
              <w:jc w:val="center"/>
              <w:rPr>
                <w:b/>
                <w:sz w:val="20"/>
                <w:szCs w:val="20"/>
              </w:rPr>
            </w:pPr>
            <w:r w:rsidRPr="0084434E">
              <w:rPr>
                <w:b/>
                <w:sz w:val="20"/>
                <w:szCs w:val="20"/>
              </w:rPr>
              <w:t>Painted Hand Period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1304ACC" w14:textId="6E829701" w:rsidR="0084434E" w:rsidRPr="0084434E" w:rsidRDefault="0084434E" w:rsidP="00844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4434E">
              <w:rPr>
                <w:b/>
                <w:sz w:val="20"/>
                <w:szCs w:val="20"/>
              </w:rPr>
              <w:t>Wanjina</w:t>
            </w:r>
            <w:proofErr w:type="spellEnd"/>
            <w:r w:rsidRPr="0084434E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61D2A0" w14:textId="373B0453" w:rsidR="0084434E" w:rsidRPr="0084434E" w:rsidRDefault="0084434E" w:rsidP="0084434E">
            <w:pPr>
              <w:jc w:val="center"/>
              <w:rPr>
                <w:b/>
                <w:sz w:val="20"/>
                <w:szCs w:val="20"/>
              </w:rPr>
            </w:pPr>
            <w:r w:rsidRPr="0084434E">
              <w:rPr>
                <w:b/>
                <w:sz w:val="20"/>
                <w:szCs w:val="20"/>
              </w:rPr>
              <w:t>Hand Stencil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69592D" w14:textId="24673EF2" w:rsidR="0084434E" w:rsidRPr="0084434E" w:rsidRDefault="0084434E" w:rsidP="0084434E">
            <w:pPr>
              <w:jc w:val="center"/>
              <w:rPr>
                <w:b/>
                <w:sz w:val="20"/>
                <w:szCs w:val="20"/>
              </w:rPr>
            </w:pPr>
            <w:r w:rsidRPr="0084434E">
              <w:rPr>
                <w:b/>
                <w:sz w:val="20"/>
                <w:szCs w:val="20"/>
              </w:rPr>
              <w:t>Total Motifs (N)</w:t>
            </w:r>
          </w:p>
        </w:tc>
      </w:tr>
      <w:tr w:rsidR="0084434E" w:rsidRPr="0084434E" w14:paraId="4DA7D6A9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76B8EF7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 camp</w:t>
            </w:r>
          </w:p>
        </w:tc>
        <w:tc>
          <w:tcPr>
            <w:tcW w:w="851" w:type="dxa"/>
            <w:vAlign w:val="center"/>
          </w:tcPr>
          <w:p w14:paraId="2FC7010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7FDCF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444D8F28" w14:textId="59D62B68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6E79C2A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2E67A6" w14:textId="71FE76E3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F4B2E7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413E14" w14:textId="0BD723A8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BF7525E" w14:textId="634FE634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1A1FB67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12</w:t>
            </w:r>
          </w:p>
        </w:tc>
      </w:tr>
      <w:tr w:rsidR="0084434E" w:rsidRPr="0084434E" w14:paraId="5C8415B7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3AE2ECA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</w:t>
            </w:r>
          </w:p>
        </w:tc>
        <w:tc>
          <w:tcPr>
            <w:tcW w:w="851" w:type="dxa"/>
            <w:vAlign w:val="center"/>
          </w:tcPr>
          <w:p w14:paraId="2E9DCC0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A866E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3580A7A0" w14:textId="6B663E13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23AB7AC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91A2A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196DE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49B2313" w14:textId="57680AEE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E9D3AB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E140E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3</w:t>
            </w:r>
          </w:p>
        </w:tc>
      </w:tr>
      <w:tr w:rsidR="0084434E" w:rsidRPr="0084434E" w14:paraId="2ACF84EA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5241FCF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</w:t>
            </w:r>
          </w:p>
        </w:tc>
        <w:tc>
          <w:tcPr>
            <w:tcW w:w="851" w:type="dxa"/>
            <w:vAlign w:val="center"/>
          </w:tcPr>
          <w:p w14:paraId="4892CC8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BE0CD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1000A413" w14:textId="58CDDABB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03A3374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8D9357" w14:textId="5D0F13A0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D5A289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D3838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6A33F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57E3E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16</w:t>
            </w:r>
          </w:p>
        </w:tc>
      </w:tr>
      <w:tr w:rsidR="0084434E" w:rsidRPr="0084434E" w14:paraId="79E8F0DC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762AD6F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G3</w:t>
            </w:r>
          </w:p>
        </w:tc>
        <w:tc>
          <w:tcPr>
            <w:tcW w:w="851" w:type="dxa"/>
            <w:vAlign w:val="center"/>
          </w:tcPr>
          <w:p w14:paraId="64862A15" w14:textId="687AE2A3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A094BD0" w14:textId="6CFF1C54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3" w:type="dxa"/>
            <w:vAlign w:val="center"/>
          </w:tcPr>
          <w:p w14:paraId="21AE186C" w14:textId="684195F7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2EEBA101" w14:textId="2B36F0EC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08C7EE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EE229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B1C22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738248" w14:textId="13F15171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259CBB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75</w:t>
            </w:r>
          </w:p>
        </w:tc>
      </w:tr>
      <w:tr w:rsidR="0084434E" w:rsidRPr="0084434E" w14:paraId="3A93FAE0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786D2FE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G4</w:t>
            </w:r>
          </w:p>
        </w:tc>
        <w:tc>
          <w:tcPr>
            <w:tcW w:w="851" w:type="dxa"/>
            <w:vAlign w:val="center"/>
          </w:tcPr>
          <w:p w14:paraId="0FD417E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A6929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4F51E313" w14:textId="5619A6DD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1381294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19F07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2B1DB6" w14:textId="5D764838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5C1F9B18" w14:textId="14F4EE90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38DC89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55907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42</w:t>
            </w:r>
          </w:p>
        </w:tc>
      </w:tr>
      <w:tr w:rsidR="0084434E" w:rsidRPr="0084434E" w14:paraId="63FCDD56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5A0C2E7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G5</w:t>
            </w:r>
          </w:p>
        </w:tc>
        <w:tc>
          <w:tcPr>
            <w:tcW w:w="851" w:type="dxa"/>
            <w:vAlign w:val="center"/>
          </w:tcPr>
          <w:p w14:paraId="205EF22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7BBB98" w14:textId="0D5819B3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3" w:type="dxa"/>
            <w:vAlign w:val="center"/>
          </w:tcPr>
          <w:p w14:paraId="26D8ADB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618DADF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58683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33E1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916A4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A6AD3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4FC9C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3</w:t>
            </w:r>
          </w:p>
        </w:tc>
      </w:tr>
      <w:tr w:rsidR="0084434E" w:rsidRPr="0084434E" w14:paraId="3DB9A240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76C42AB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G6</w:t>
            </w:r>
          </w:p>
        </w:tc>
        <w:tc>
          <w:tcPr>
            <w:tcW w:w="851" w:type="dxa"/>
            <w:vAlign w:val="center"/>
          </w:tcPr>
          <w:p w14:paraId="5EA7C60F" w14:textId="626D25BE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56618F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18D8D50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5171862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351FE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159333" w14:textId="0A6CB80E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26BCBA6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4902ED" w14:textId="1E6F7A9A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5902065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38</w:t>
            </w:r>
          </w:p>
        </w:tc>
      </w:tr>
      <w:tr w:rsidR="0084434E" w:rsidRPr="0084434E" w14:paraId="598A6F26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1592540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G7</w:t>
            </w:r>
          </w:p>
        </w:tc>
        <w:tc>
          <w:tcPr>
            <w:tcW w:w="851" w:type="dxa"/>
            <w:vAlign w:val="center"/>
          </w:tcPr>
          <w:p w14:paraId="29AD93A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05B5E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0D20F32F" w14:textId="3237806F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441DFA6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1B8E28" w14:textId="514ADEAA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35297C2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38CEC6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557459" w14:textId="0027EB6F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95D40C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28</w:t>
            </w:r>
          </w:p>
        </w:tc>
      </w:tr>
      <w:tr w:rsidR="0084434E" w:rsidRPr="0084434E" w14:paraId="3CC5DD3B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2ED6FDB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G9</w:t>
            </w:r>
          </w:p>
        </w:tc>
        <w:tc>
          <w:tcPr>
            <w:tcW w:w="851" w:type="dxa"/>
            <w:vAlign w:val="center"/>
          </w:tcPr>
          <w:p w14:paraId="08D11BF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29D60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350580F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F31988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B5B5EF" w14:textId="64ED8A4B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0211567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2EAF0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FD884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62939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10</w:t>
            </w:r>
          </w:p>
        </w:tc>
      </w:tr>
      <w:tr w:rsidR="0084434E" w:rsidRPr="0084434E" w14:paraId="35D31E26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0DC4E93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G10</w:t>
            </w:r>
          </w:p>
        </w:tc>
        <w:tc>
          <w:tcPr>
            <w:tcW w:w="851" w:type="dxa"/>
            <w:vAlign w:val="center"/>
          </w:tcPr>
          <w:p w14:paraId="5632BE9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C66CC3" w14:textId="00DE229A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3" w:type="dxa"/>
            <w:vAlign w:val="center"/>
          </w:tcPr>
          <w:p w14:paraId="1E4760B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356FBB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03792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4B35D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5E4CA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B0908C" w14:textId="3DEE7B23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7A5FC7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6</w:t>
            </w:r>
          </w:p>
        </w:tc>
      </w:tr>
      <w:tr w:rsidR="0084434E" w:rsidRPr="0084434E" w14:paraId="2055CF7F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7F38653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G11</w:t>
            </w:r>
          </w:p>
        </w:tc>
        <w:tc>
          <w:tcPr>
            <w:tcW w:w="851" w:type="dxa"/>
            <w:vAlign w:val="center"/>
          </w:tcPr>
          <w:p w14:paraId="318F6E1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7EEE9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E935A2A" w14:textId="3C10EB42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65F6D22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E8F44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F097B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7F949B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8D72C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78335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5</w:t>
            </w:r>
          </w:p>
        </w:tc>
      </w:tr>
      <w:tr w:rsidR="0084434E" w:rsidRPr="0084434E" w14:paraId="0806CE03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1705F48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G12</w:t>
            </w:r>
          </w:p>
        </w:tc>
        <w:tc>
          <w:tcPr>
            <w:tcW w:w="851" w:type="dxa"/>
            <w:vAlign w:val="center"/>
          </w:tcPr>
          <w:p w14:paraId="5A82E47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847C8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77A94CA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4EFBE0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59CE1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44F18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F26425" w14:textId="67953B66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CF8975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D2AB6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</w:t>
            </w:r>
          </w:p>
        </w:tc>
      </w:tr>
      <w:tr w:rsidR="0084434E" w:rsidRPr="0084434E" w14:paraId="24DD87D1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081A0E0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G13</w:t>
            </w:r>
          </w:p>
        </w:tc>
        <w:tc>
          <w:tcPr>
            <w:tcW w:w="851" w:type="dxa"/>
            <w:vAlign w:val="center"/>
          </w:tcPr>
          <w:p w14:paraId="6A98DA3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F8484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43F871A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D2DDD0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862871" w14:textId="1DBCC334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CCA666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C7076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731A8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CCDA3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38</w:t>
            </w:r>
          </w:p>
        </w:tc>
      </w:tr>
      <w:tr w:rsidR="0084434E" w:rsidRPr="0084434E" w14:paraId="69FEDA15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61B02A1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G14</w:t>
            </w:r>
          </w:p>
        </w:tc>
        <w:tc>
          <w:tcPr>
            <w:tcW w:w="851" w:type="dxa"/>
            <w:vAlign w:val="center"/>
          </w:tcPr>
          <w:p w14:paraId="3E4C04B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5E593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0F927B2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018BB35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6C6D4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A8C74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F20AF1" w14:textId="27E007D9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E9AAE12" w14:textId="13DC28A2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F14BF6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15</w:t>
            </w:r>
          </w:p>
        </w:tc>
      </w:tr>
      <w:tr w:rsidR="0084434E" w:rsidRPr="0084434E" w14:paraId="5A9E3FF3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71013C6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G15</w:t>
            </w:r>
          </w:p>
        </w:tc>
        <w:tc>
          <w:tcPr>
            <w:tcW w:w="851" w:type="dxa"/>
            <w:vAlign w:val="center"/>
          </w:tcPr>
          <w:p w14:paraId="5777476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A602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4146B08C" w14:textId="4DD154C5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4FEFCD8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AD097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4FF38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03DE30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3B2F6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9559A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54</w:t>
            </w:r>
          </w:p>
        </w:tc>
      </w:tr>
      <w:tr w:rsidR="0084434E" w:rsidRPr="0084434E" w14:paraId="0F49E186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0408421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G17</w:t>
            </w:r>
          </w:p>
        </w:tc>
        <w:tc>
          <w:tcPr>
            <w:tcW w:w="851" w:type="dxa"/>
            <w:vAlign w:val="center"/>
          </w:tcPr>
          <w:p w14:paraId="4BDC4D0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83521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11F0382F" w14:textId="15A34B51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47A82D0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D44A1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2B71C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B8D13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3DD58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34D7D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3</w:t>
            </w:r>
          </w:p>
        </w:tc>
      </w:tr>
      <w:tr w:rsidR="0084434E" w:rsidRPr="0084434E" w14:paraId="19EBAD2A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205D99E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G18</w:t>
            </w:r>
          </w:p>
        </w:tc>
        <w:tc>
          <w:tcPr>
            <w:tcW w:w="851" w:type="dxa"/>
            <w:vAlign w:val="center"/>
          </w:tcPr>
          <w:p w14:paraId="41E65D6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9934F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3992DD8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524A259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900020" w14:textId="31AB8372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0C6173F1" w14:textId="5C4CC200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1A98D6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A1F41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1D950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10</w:t>
            </w:r>
          </w:p>
        </w:tc>
      </w:tr>
      <w:tr w:rsidR="0084434E" w:rsidRPr="0084434E" w14:paraId="733DD00F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015EDE1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G19</w:t>
            </w:r>
          </w:p>
        </w:tc>
        <w:tc>
          <w:tcPr>
            <w:tcW w:w="851" w:type="dxa"/>
            <w:vAlign w:val="center"/>
          </w:tcPr>
          <w:p w14:paraId="2F7B6DF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36E43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DDCFF03" w14:textId="24180A62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122FD1B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8C735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30BDD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AF0716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3B0CAE" w14:textId="716606E3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156232A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33</w:t>
            </w:r>
          </w:p>
        </w:tc>
      </w:tr>
      <w:tr w:rsidR="0084434E" w:rsidRPr="0084434E" w14:paraId="6DC5733D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2563D3C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G20</w:t>
            </w:r>
          </w:p>
        </w:tc>
        <w:tc>
          <w:tcPr>
            <w:tcW w:w="851" w:type="dxa"/>
            <w:vAlign w:val="center"/>
          </w:tcPr>
          <w:p w14:paraId="01C0246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4061B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17F1D0CD" w14:textId="15BF2AD9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32E403B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705D7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BFCA4C" w14:textId="3C4685D7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55C09482" w14:textId="1FC969A6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80E235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6E412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47</w:t>
            </w:r>
          </w:p>
        </w:tc>
      </w:tr>
      <w:tr w:rsidR="0084434E" w:rsidRPr="0084434E" w14:paraId="18CF2992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4AE2ECB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G21</w:t>
            </w:r>
          </w:p>
        </w:tc>
        <w:tc>
          <w:tcPr>
            <w:tcW w:w="851" w:type="dxa"/>
            <w:vAlign w:val="center"/>
          </w:tcPr>
          <w:p w14:paraId="7E9FDE3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1C53C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17C789F6" w14:textId="3D3D6B5F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5D04557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B1CA" w14:textId="4280C0E8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2E645A04" w14:textId="4B82DA1E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5ADE17CE" w14:textId="09F56636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544173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3ABF7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19</w:t>
            </w:r>
          </w:p>
        </w:tc>
      </w:tr>
      <w:tr w:rsidR="0084434E" w:rsidRPr="0084434E" w14:paraId="4D1EDB5C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5E7A7F8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G22</w:t>
            </w:r>
          </w:p>
        </w:tc>
        <w:tc>
          <w:tcPr>
            <w:tcW w:w="851" w:type="dxa"/>
            <w:vAlign w:val="center"/>
          </w:tcPr>
          <w:p w14:paraId="1C7A844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3180C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3D25CB66" w14:textId="38B5AEAA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6DF8ECF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A84CB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9432A5" w14:textId="0F1B3BFD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4067AAD3" w14:textId="20F1B16D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4113F8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BFCCC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23</w:t>
            </w:r>
          </w:p>
        </w:tc>
      </w:tr>
      <w:tr w:rsidR="0084434E" w:rsidRPr="0084434E" w14:paraId="184753A1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33D22AB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G23</w:t>
            </w:r>
          </w:p>
        </w:tc>
        <w:tc>
          <w:tcPr>
            <w:tcW w:w="851" w:type="dxa"/>
            <w:vAlign w:val="center"/>
          </w:tcPr>
          <w:p w14:paraId="20BCB31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2EB38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54A9EA6E" w14:textId="2266854A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1593542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F627C" w14:textId="11A2DD32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942097B" w14:textId="7E076940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7572BD1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CD6D61" w14:textId="4C2EF009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5CEA017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19</w:t>
            </w:r>
          </w:p>
        </w:tc>
      </w:tr>
      <w:tr w:rsidR="0084434E" w:rsidRPr="0084434E" w14:paraId="1E5B24DA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036004B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G24</w:t>
            </w:r>
          </w:p>
        </w:tc>
        <w:tc>
          <w:tcPr>
            <w:tcW w:w="851" w:type="dxa"/>
            <w:vAlign w:val="center"/>
          </w:tcPr>
          <w:p w14:paraId="15A1569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83B99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7D73D4C8" w14:textId="6D49F1F7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5FB6F15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54A99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FAAE5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FE369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8003B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1A347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3</w:t>
            </w:r>
          </w:p>
        </w:tc>
      </w:tr>
      <w:tr w:rsidR="0084434E" w:rsidRPr="0084434E" w14:paraId="46CE4966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29A1897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G25</w:t>
            </w:r>
          </w:p>
        </w:tc>
        <w:tc>
          <w:tcPr>
            <w:tcW w:w="851" w:type="dxa"/>
            <w:vAlign w:val="center"/>
          </w:tcPr>
          <w:p w14:paraId="3522DAD8" w14:textId="169B7634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53250A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464E169A" w14:textId="1A259C7A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3CC5E14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60E1CD" w14:textId="6AF4A9CC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35C32A00" w14:textId="1080BAFA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B2F0224" w14:textId="229C0EF8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7571E52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70433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43</w:t>
            </w:r>
          </w:p>
        </w:tc>
      </w:tr>
      <w:tr w:rsidR="0084434E" w:rsidRPr="0084434E" w14:paraId="54F0792F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72E2BA6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G26</w:t>
            </w:r>
          </w:p>
        </w:tc>
        <w:tc>
          <w:tcPr>
            <w:tcW w:w="851" w:type="dxa"/>
            <w:vAlign w:val="center"/>
          </w:tcPr>
          <w:p w14:paraId="7F15CDE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899BB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7428AD1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5785998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60EF1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C06381" w14:textId="3375BB55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3FB5F6CC" w14:textId="3C0CCA1F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2C9CD0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CB1BA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40</w:t>
            </w:r>
          </w:p>
        </w:tc>
      </w:tr>
      <w:tr w:rsidR="0084434E" w:rsidRPr="0084434E" w14:paraId="1A10593B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2865DDA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G27</w:t>
            </w:r>
          </w:p>
        </w:tc>
        <w:tc>
          <w:tcPr>
            <w:tcW w:w="851" w:type="dxa"/>
            <w:vAlign w:val="center"/>
          </w:tcPr>
          <w:p w14:paraId="66F5713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05162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6B2EF74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03D26D5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B95BC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02AB7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79140E" w14:textId="53535812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103217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28D8C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29</w:t>
            </w:r>
          </w:p>
        </w:tc>
      </w:tr>
      <w:tr w:rsidR="0084434E" w:rsidRPr="0084434E" w14:paraId="120A536D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003BDC3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G28</w:t>
            </w:r>
          </w:p>
        </w:tc>
        <w:tc>
          <w:tcPr>
            <w:tcW w:w="851" w:type="dxa"/>
            <w:vAlign w:val="center"/>
          </w:tcPr>
          <w:p w14:paraId="137CE5A8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831B2D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75B6579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6F4AD10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4315E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AAFBBB" w14:textId="177BB26A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0688081C" w14:textId="5A16D8BD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2BABBF1D" w14:textId="365B68F6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6CF841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3</w:t>
            </w:r>
          </w:p>
        </w:tc>
      </w:tr>
      <w:tr w:rsidR="0084434E" w:rsidRPr="0084434E" w14:paraId="6D1C9658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312F289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G31</w:t>
            </w:r>
          </w:p>
        </w:tc>
        <w:tc>
          <w:tcPr>
            <w:tcW w:w="851" w:type="dxa"/>
            <w:vAlign w:val="center"/>
          </w:tcPr>
          <w:p w14:paraId="7934A78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0AF5B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6381AFC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0140F24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9A91B6" w14:textId="226855F8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BD4D4C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F2A2BA" w14:textId="57E4CA15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7D599AF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9B47C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7</w:t>
            </w:r>
          </w:p>
        </w:tc>
      </w:tr>
      <w:tr w:rsidR="0084434E" w:rsidRPr="0084434E" w14:paraId="661F8F63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7CC0A91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G32</w:t>
            </w:r>
          </w:p>
        </w:tc>
        <w:tc>
          <w:tcPr>
            <w:tcW w:w="851" w:type="dxa"/>
            <w:vAlign w:val="center"/>
          </w:tcPr>
          <w:p w14:paraId="0623288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D688CE" w14:textId="513A68A4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3" w:type="dxa"/>
            <w:vAlign w:val="center"/>
          </w:tcPr>
          <w:p w14:paraId="7A4AFE6E" w14:textId="3E3CB076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2A0FB9A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50E5C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8ABA3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15893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3D2120" w14:textId="6C900EF8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C2C9A1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4</w:t>
            </w:r>
          </w:p>
        </w:tc>
      </w:tr>
      <w:tr w:rsidR="0084434E" w:rsidRPr="0084434E" w14:paraId="39DA724C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3CAB4937" w14:textId="52989DA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proofErr w:type="spellStart"/>
            <w:r w:rsidRPr="0084434E">
              <w:rPr>
                <w:sz w:val="20"/>
                <w:szCs w:val="20"/>
              </w:rPr>
              <w:t>Gunu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4434E">
              <w:rPr>
                <w:sz w:val="20"/>
                <w:szCs w:val="20"/>
              </w:rPr>
              <w:t>Cave</w:t>
            </w:r>
          </w:p>
        </w:tc>
        <w:tc>
          <w:tcPr>
            <w:tcW w:w="851" w:type="dxa"/>
            <w:vAlign w:val="center"/>
          </w:tcPr>
          <w:p w14:paraId="12249987" w14:textId="0F3FD35D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1227BA7" w14:textId="04B20E19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3" w:type="dxa"/>
            <w:vAlign w:val="center"/>
          </w:tcPr>
          <w:p w14:paraId="42EE8491" w14:textId="7B3BCFF2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536092C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BCFE8" w14:textId="5A4386FE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0393DB8A" w14:textId="45971D0F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5A59F1F5" w14:textId="750DE1EA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7A42004" w14:textId="74A8BBD7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E6D1563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90</w:t>
            </w:r>
          </w:p>
        </w:tc>
      </w:tr>
      <w:tr w:rsidR="0084434E" w:rsidRPr="0084434E" w14:paraId="521A5B3F" w14:textId="77777777" w:rsidTr="0090260F">
        <w:trPr>
          <w:trHeight w:val="284"/>
        </w:trPr>
        <w:tc>
          <w:tcPr>
            <w:tcW w:w="1418" w:type="dxa"/>
            <w:vAlign w:val="center"/>
          </w:tcPr>
          <w:p w14:paraId="4C90B97C" w14:textId="3F7D364C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proofErr w:type="spellStart"/>
            <w:r w:rsidRPr="0084434E">
              <w:rPr>
                <w:sz w:val="20"/>
                <w:szCs w:val="20"/>
              </w:rPr>
              <w:t>Gunu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4434E">
              <w:rPr>
                <w:sz w:val="20"/>
                <w:szCs w:val="20"/>
              </w:rPr>
              <w:t>Rock</w:t>
            </w:r>
          </w:p>
        </w:tc>
        <w:tc>
          <w:tcPr>
            <w:tcW w:w="851" w:type="dxa"/>
            <w:vAlign w:val="center"/>
          </w:tcPr>
          <w:p w14:paraId="67289E0A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43D73A" w14:textId="761C73C6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3" w:type="dxa"/>
            <w:vAlign w:val="center"/>
          </w:tcPr>
          <w:p w14:paraId="71A48DA1" w14:textId="25D7B73B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1" w:type="dxa"/>
            <w:vAlign w:val="center"/>
          </w:tcPr>
          <w:p w14:paraId="50DA5738" w14:textId="301DAFD8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6350D163" w14:textId="3FCDF03B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2E7DBF33" w14:textId="06D1261B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291CC126" w14:textId="21116207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F2A9C6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C008B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33</w:t>
            </w:r>
          </w:p>
        </w:tc>
      </w:tr>
      <w:tr w:rsidR="0084434E" w:rsidRPr="0084434E" w14:paraId="44230A42" w14:textId="77777777" w:rsidTr="00800564">
        <w:trPr>
          <w:trHeight w:val="668"/>
        </w:trPr>
        <w:tc>
          <w:tcPr>
            <w:tcW w:w="1418" w:type="dxa"/>
            <w:vAlign w:val="center"/>
          </w:tcPr>
          <w:p w14:paraId="12B93F43" w14:textId="15DD894B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sites </w:t>
            </w:r>
            <w:r w:rsidR="00800564">
              <w:rPr>
                <w:sz w:val="20"/>
                <w:szCs w:val="20"/>
              </w:rPr>
              <w:t xml:space="preserve">by period </w:t>
            </w:r>
            <w:r>
              <w:rPr>
                <w:sz w:val="20"/>
                <w:szCs w:val="20"/>
              </w:rPr>
              <w:t>(N)</w:t>
            </w:r>
          </w:p>
        </w:tc>
        <w:tc>
          <w:tcPr>
            <w:tcW w:w="851" w:type="dxa"/>
            <w:vAlign w:val="center"/>
          </w:tcPr>
          <w:p w14:paraId="67BCA802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B86372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vAlign w:val="center"/>
          </w:tcPr>
          <w:p w14:paraId="76FFD37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center"/>
          </w:tcPr>
          <w:p w14:paraId="4F60BB26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CF873C0" w14:textId="73D986E1" w:rsidR="0084434E" w:rsidRPr="0084434E" w:rsidRDefault="0080056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727D6982" w14:textId="7181A681" w:rsidR="0084434E" w:rsidRPr="0084434E" w:rsidRDefault="0080056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14:paraId="50459B7C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196AB63F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 w:rsidRPr="0084434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2DDE4C54" w14:textId="2410AB04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</w:tr>
      <w:tr w:rsidR="0084434E" w:rsidRPr="0084434E" w14:paraId="037551BC" w14:textId="77777777" w:rsidTr="00800564">
        <w:trPr>
          <w:trHeight w:val="678"/>
        </w:trPr>
        <w:tc>
          <w:tcPr>
            <w:tcW w:w="1418" w:type="dxa"/>
            <w:vAlign w:val="center"/>
          </w:tcPr>
          <w:p w14:paraId="54C4A953" w14:textId="592714FB" w:rsidR="0084434E" w:rsidRPr="0084434E" w:rsidRDefault="00057EB4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motifs (N)</w:t>
            </w:r>
          </w:p>
        </w:tc>
        <w:tc>
          <w:tcPr>
            <w:tcW w:w="851" w:type="dxa"/>
            <w:vAlign w:val="center"/>
          </w:tcPr>
          <w:p w14:paraId="17A0A747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3E0545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B5CDD91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4ACD1AE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F4B710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1F92CB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4F2F24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D05729" w14:textId="77777777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ACACFE" w14:textId="4F37A062" w:rsidR="0084434E" w:rsidRPr="0084434E" w:rsidRDefault="0084434E" w:rsidP="0084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</w:tr>
    </w:tbl>
    <w:p w14:paraId="0F4D545B" w14:textId="77777777" w:rsidR="0084434E" w:rsidRPr="0084434E" w:rsidRDefault="0084434E" w:rsidP="0084434E"/>
    <w:p w14:paraId="7080A20D" w14:textId="79626411" w:rsidR="00057EB4" w:rsidRPr="004166E8" w:rsidRDefault="00057EB4" w:rsidP="00057EB4">
      <w:pPr>
        <w:rPr>
          <w:sz w:val="20"/>
          <w:szCs w:val="20"/>
        </w:rPr>
      </w:pPr>
      <w:r>
        <w:rPr>
          <w:sz w:val="20"/>
          <w:szCs w:val="20"/>
        </w:rPr>
        <w:t xml:space="preserve">An ‘X’ means at least one motif of that style is present at the site. </w:t>
      </w:r>
      <w:r w:rsidR="00623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Nomenclature is culturally appropriate to the </w:t>
      </w:r>
      <w:proofErr w:type="spellStart"/>
      <w:r>
        <w:rPr>
          <w:sz w:val="20"/>
          <w:szCs w:val="20"/>
        </w:rPr>
        <w:t>Wunambal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Gaambera</w:t>
      </w:r>
      <w:proofErr w:type="spellEnd"/>
      <w:r>
        <w:rPr>
          <w:sz w:val="20"/>
          <w:szCs w:val="20"/>
        </w:rPr>
        <w:t xml:space="preserve">, and follows </w:t>
      </w:r>
      <w:r w:rsidR="004166E8">
        <w:rPr>
          <w:sz w:val="20"/>
          <w:szCs w:val="20"/>
        </w:rPr>
        <w:t>[1]</w:t>
      </w:r>
      <w:r>
        <w:rPr>
          <w:sz w:val="20"/>
          <w:szCs w:val="20"/>
        </w:rPr>
        <w:t xml:space="preserve">.  </w:t>
      </w:r>
      <w:r w:rsidR="00623BD6" w:rsidRPr="00623BD6">
        <w:rPr>
          <w:sz w:val="20"/>
          <w:szCs w:val="20"/>
        </w:rPr>
        <w:t>For this database, a group of related motifs was recorded as a single motif</w:t>
      </w:r>
      <w:r w:rsidR="00623BD6">
        <w:rPr>
          <w:sz w:val="20"/>
          <w:szCs w:val="20"/>
        </w:rPr>
        <w:t>,</w:t>
      </w:r>
      <w:r w:rsidR="00623BD6" w:rsidRPr="00623BD6">
        <w:rPr>
          <w:sz w:val="20"/>
          <w:szCs w:val="20"/>
        </w:rPr>
        <w:t xml:space="preserve"> and partial or unclear motifs that could not be easily assigned to a style period were excluded, thus our motif counts may appear lower than those from other sim</w:t>
      </w:r>
      <w:r w:rsidR="00623BD6">
        <w:rPr>
          <w:sz w:val="20"/>
          <w:szCs w:val="20"/>
        </w:rPr>
        <w:t xml:space="preserve">ilar databases from the region.  </w:t>
      </w:r>
      <w:r w:rsidR="00623BD6" w:rsidRPr="00623BD6">
        <w:rPr>
          <w:sz w:val="20"/>
          <w:szCs w:val="20"/>
        </w:rPr>
        <w:t>Abrade</w:t>
      </w:r>
      <w:r w:rsidR="00110B46">
        <w:rPr>
          <w:sz w:val="20"/>
          <w:szCs w:val="20"/>
        </w:rPr>
        <w:t xml:space="preserve">d grooves </w:t>
      </w:r>
      <w:r w:rsidR="00623BD6" w:rsidRPr="004166E8">
        <w:rPr>
          <w:sz w:val="20"/>
          <w:szCs w:val="20"/>
        </w:rPr>
        <w:t>have not been included</w:t>
      </w:r>
      <w:r w:rsidR="00F0402E">
        <w:rPr>
          <w:sz w:val="20"/>
          <w:szCs w:val="20"/>
        </w:rPr>
        <w:t xml:space="preserve"> and pecked cupules are </w:t>
      </w:r>
      <w:bookmarkStart w:id="0" w:name="_GoBack"/>
      <w:bookmarkEnd w:id="0"/>
      <w:r w:rsidR="00F0402E">
        <w:rPr>
          <w:sz w:val="20"/>
          <w:szCs w:val="20"/>
        </w:rPr>
        <w:t>not present in the site complex</w:t>
      </w:r>
      <w:r w:rsidR="00623BD6" w:rsidRPr="004166E8">
        <w:rPr>
          <w:sz w:val="20"/>
          <w:szCs w:val="20"/>
        </w:rPr>
        <w:t xml:space="preserve">.  </w:t>
      </w:r>
      <w:r w:rsidRPr="004166E8">
        <w:rPr>
          <w:sz w:val="20"/>
          <w:szCs w:val="20"/>
        </w:rPr>
        <w:t xml:space="preserve">Refer to main text Fig </w:t>
      </w:r>
      <w:r w:rsidR="00BA7A30" w:rsidRPr="004166E8">
        <w:rPr>
          <w:sz w:val="20"/>
          <w:szCs w:val="20"/>
        </w:rPr>
        <w:t>5</w:t>
      </w:r>
      <w:r w:rsidRPr="004166E8">
        <w:rPr>
          <w:sz w:val="20"/>
          <w:szCs w:val="20"/>
        </w:rPr>
        <w:t xml:space="preserve"> for </w:t>
      </w:r>
      <w:r w:rsidR="00BA7A30" w:rsidRPr="004166E8">
        <w:rPr>
          <w:sz w:val="20"/>
          <w:szCs w:val="20"/>
        </w:rPr>
        <w:t>examples of motifs.</w:t>
      </w:r>
    </w:p>
    <w:p w14:paraId="6C1AB765" w14:textId="77777777" w:rsidR="0084434E" w:rsidRDefault="0084434E" w:rsidP="000B0286"/>
    <w:p w14:paraId="13CE0E6B" w14:textId="630BDBF0" w:rsidR="004166E8" w:rsidRDefault="004166E8">
      <w:r>
        <w:br w:type="page"/>
      </w:r>
    </w:p>
    <w:p w14:paraId="48592386" w14:textId="77777777" w:rsidR="004166E8" w:rsidRDefault="004166E8" w:rsidP="000B0286">
      <w:pPr>
        <w:rPr>
          <w:b/>
          <w:sz w:val="36"/>
          <w:szCs w:val="36"/>
        </w:rPr>
      </w:pPr>
    </w:p>
    <w:p w14:paraId="085CC7F8" w14:textId="69981451" w:rsidR="00530F4C" w:rsidRPr="0059055D" w:rsidRDefault="00530F4C" w:rsidP="00530F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S1</w:t>
      </w:r>
      <w:r w:rsidRPr="0059055D">
        <w:rPr>
          <w:b/>
          <w:sz w:val="32"/>
          <w:szCs w:val="32"/>
        </w:rPr>
        <w:t xml:space="preserve"> Table References</w:t>
      </w:r>
    </w:p>
    <w:p w14:paraId="25045BC2" w14:textId="77777777" w:rsidR="004166E8" w:rsidRDefault="004166E8" w:rsidP="000B0286">
      <w:pPr>
        <w:rPr>
          <w:sz w:val="36"/>
          <w:szCs w:val="36"/>
        </w:rPr>
      </w:pPr>
    </w:p>
    <w:p w14:paraId="15285BDE" w14:textId="77777777" w:rsidR="004166E8" w:rsidRPr="001C4F29" w:rsidRDefault="004166E8" w:rsidP="004166E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1C4F29">
        <w:rPr>
          <w:sz w:val="24"/>
          <w:szCs w:val="24"/>
        </w:rPr>
        <w:t xml:space="preserve">Travers M, Ross J. Continuity and change in the anthropomorphic figures of Australia’s northwest Kimberley.  Austral </w:t>
      </w:r>
      <w:proofErr w:type="spellStart"/>
      <w:r w:rsidRPr="001C4F29">
        <w:rPr>
          <w:sz w:val="24"/>
          <w:szCs w:val="24"/>
        </w:rPr>
        <w:t>Archaeol</w:t>
      </w:r>
      <w:proofErr w:type="spellEnd"/>
      <w:r w:rsidRPr="001C4F29">
        <w:rPr>
          <w:i/>
          <w:sz w:val="24"/>
          <w:szCs w:val="24"/>
        </w:rPr>
        <w:t xml:space="preserve">. </w:t>
      </w:r>
      <w:r w:rsidRPr="001C4F29">
        <w:rPr>
          <w:sz w:val="24"/>
          <w:szCs w:val="24"/>
        </w:rPr>
        <w:t>2016</w:t>
      </w:r>
      <w:proofErr w:type="gramStart"/>
      <w:r w:rsidRPr="001C4F29">
        <w:rPr>
          <w:sz w:val="24"/>
          <w:szCs w:val="24"/>
        </w:rPr>
        <w:t>;</w:t>
      </w:r>
      <w:proofErr w:type="gramEnd"/>
      <w:r w:rsidRPr="001C4F29">
        <w:rPr>
          <w:sz w:val="24"/>
          <w:szCs w:val="24"/>
        </w:rPr>
        <w:t xml:space="preserve"> 82(2): 148-167.</w:t>
      </w:r>
    </w:p>
    <w:p w14:paraId="317FF6B5" w14:textId="77777777" w:rsidR="004166E8" w:rsidRDefault="004166E8" w:rsidP="000B0286">
      <w:pPr>
        <w:rPr>
          <w:sz w:val="36"/>
          <w:szCs w:val="36"/>
        </w:rPr>
      </w:pPr>
    </w:p>
    <w:p w14:paraId="5EA88796" w14:textId="77777777" w:rsidR="004166E8" w:rsidRPr="004166E8" w:rsidRDefault="004166E8" w:rsidP="000B0286">
      <w:pPr>
        <w:rPr>
          <w:sz w:val="36"/>
          <w:szCs w:val="36"/>
        </w:rPr>
      </w:pPr>
    </w:p>
    <w:p w14:paraId="5EB27B53" w14:textId="77777777" w:rsidR="00623BD6" w:rsidRPr="0084434E" w:rsidRDefault="00623BD6" w:rsidP="000B0286"/>
    <w:sectPr w:rsidR="00623BD6" w:rsidRPr="0084434E" w:rsidSect="002806B4">
      <w:pgSz w:w="11900" w:h="16840"/>
      <w:pgMar w:top="993" w:right="98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0B23"/>
    <w:multiLevelType w:val="hybridMultilevel"/>
    <w:tmpl w:val="CE541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2"/>
    <w:rsid w:val="00057EB4"/>
    <w:rsid w:val="0008731D"/>
    <w:rsid w:val="000B0286"/>
    <w:rsid w:val="00107FCF"/>
    <w:rsid w:val="00110B46"/>
    <w:rsid w:val="001F2C2D"/>
    <w:rsid w:val="00256C52"/>
    <w:rsid w:val="00271A19"/>
    <w:rsid w:val="002806B4"/>
    <w:rsid w:val="002B166B"/>
    <w:rsid w:val="002D448B"/>
    <w:rsid w:val="00365FA3"/>
    <w:rsid w:val="003A7397"/>
    <w:rsid w:val="004166E8"/>
    <w:rsid w:val="00530F4C"/>
    <w:rsid w:val="005948EA"/>
    <w:rsid w:val="00602F83"/>
    <w:rsid w:val="00623BD6"/>
    <w:rsid w:val="00765634"/>
    <w:rsid w:val="00800564"/>
    <w:rsid w:val="00811E81"/>
    <w:rsid w:val="0084434E"/>
    <w:rsid w:val="0090260F"/>
    <w:rsid w:val="0093607C"/>
    <w:rsid w:val="00A4143F"/>
    <w:rsid w:val="00A444B2"/>
    <w:rsid w:val="00B56BBC"/>
    <w:rsid w:val="00BA7A30"/>
    <w:rsid w:val="00BB3FF7"/>
    <w:rsid w:val="00BD3DF2"/>
    <w:rsid w:val="00D00EFA"/>
    <w:rsid w:val="00DE7A39"/>
    <w:rsid w:val="00E244B6"/>
    <w:rsid w:val="00E24691"/>
    <w:rsid w:val="00F0402E"/>
    <w:rsid w:val="00F209DB"/>
    <w:rsid w:val="00F34E09"/>
    <w:rsid w:val="00F36E6E"/>
    <w:rsid w:val="00F402A2"/>
    <w:rsid w:val="00FC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E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0B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6E8"/>
    <w:pPr>
      <w:autoSpaceDE w:val="0"/>
      <w:autoSpaceDN w:val="0"/>
      <w:adjustRightInd w:val="0"/>
      <w:ind w:left="720"/>
      <w:contextualSpacing/>
    </w:pPr>
    <w:rPr>
      <w:rFonts w:ascii="Cambria" w:eastAsia="Cambria" w:hAnsi="Cambria" w:cs="Cambria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E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0B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6E8"/>
    <w:pPr>
      <w:autoSpaceDE w:val="0"/>
      <w:autoSpaceDN w:val="0"/>
      <w:adjustRightInd w:val="0"/>
      <w:ind w:left="720"/>
      <w:contextualSpacing/>
    </w:pPr>
    <w:rPr>
      <w:rFonts w:ascii="Cambria" w:eastAsia="Cambria" w:hAnsi="Cambria" w:cs="Cambria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812</Words>
  <Characters>4261</Characters>
  <Application>Microsoft Macintosh Word</Application>
  <DocSecurity>0</DocSecurity>
  <Lines>109</Lines>
  <Paragraphs>50</Paragraphs>
  <ScaleCrop>false</ScaleCrop>
  <Company>University of New England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Moore</dc:creator>
  <cp:keywords/>
  <dc:description/>
  <cp:lastModifiedBy>Mark Moore</cp:lastModifiedBy>
  <cp:revision>25</cp:revision>
  <dcterms:created xsi:type="dcterms:W3CDTF">2019-08-01T07:00:00Z</dcterms:created>
  <dcterms:modified xsi:type="dcterms:W3CDTF">2019-08-16T23:43:00Z</dcterms:modified>
</cp:coreProperties>
</file>