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1F21" w14:textId="11687346" w:rsidR="00F90DF3" w:rsidRDefault="00833712"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n-GB"/>
        </w:rPr>
        <w:t xml:space="preserve">S3 </w:t>
      </w:r>
      <w:r w:rsidRPr="00777462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n-GB"/>
        </w:rPr>
        <w:t>Table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en-GB"/>
        </w:rPr>
        <w:t xml:space="preserve"> </w:t>
      </w:r>
      <w:r w:rsidRPr="00777462">
        <w:rPr>
          <w:rFonts w:ascii="Times New Roman" w:eastAsia="Times New Roman" w:hAnsi="Times New Roman" w:cs="Times New Roman"/>
          <w:color w:val="000000"/>
          <w:sz w:val="18"/>
          <w:szCs w:val="20"/>
          <w:lang w:eastAsia="en-GB"/>
        </w:rPr>
        <w:t xml:space="preserve">Effect of PB on fasting serum LOG LPL concentration according to </w:t>
      </w:r>
      <w:proofErr w:type="spellStart"/>
      <w:r w:rsidRPr="00777462">
        <w:rPr>
          <w:rFonts w:ascii="Times New Roman" w:eastAsia="Times New Roman" w:hAnsi="Times New Roman" w:cs="Times New Roman"/>
          <w:color w:val="000000"/>
          <w:sz w:val="18"/>
          <w:szCs w:val="20"/>
          <w:lang w:eastAsia="en-GB"/>
        </w:rPr>
        <w:t>isotemporal</w:t>
      </w:r>
      <w:proofErr w:type="spellEnd"/>
      <w:r w:rsidRPr="00777462">
        <w:rPr>
          <w:rFonts w:ascii="Times New Roman" w:eastAsia="Times New Roman" w:hAnsi="Times New Roman" w:cs="Times New Roman"/>
          <w:color w:val="000000"/>
          <w:sz w:val="18"/>
          <w:szCs w:val="20"/>
          <w:lang w:eastAsia="en-GB"/>
        </w:rPr>
        <w:t xml:space="preserve"> substitution of one hour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en-GB"/>
        </w:rPr>
        <w:t xml:space="preserve">per day </w:t>
      </w:r>
      <w:r w:rsidRPr="00777462">
        <w:rPr>
          <w:rFonts w:ascii="Times New Roman" w:eastAsia="Times New Roman" w:hAnsi="Times New Roman" w:cs="Times New Roman"/>
          <w:color w:val="000000"/>
          <w:sz w:val="18"/>
          <w:szCs w:val="20"/>
          <w:lang w:eastAsia="en-GB"/>
        </w:rPr>
        <w:t>of SB or PA.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616"/>
        <w:gridCol w:w="616"/>
        <w:gridCol w:w="549"/>
        <w:gridCol w:w="617"/>
        <w:gridCol w:w="617"/>
        <w:gridCol w:w="550"/>
        <w:gridCol w:w="617"/>
        <w:gridCol w:w="617"/>
        <w:gridCol w:w="550"/>
        <w:gridCol w:w="617"/>
        <w:gridCol w:w="617"/>
        <w:gridCol w:w="550"/>
        <w:gridCol w:w="617"/>
        <w:gridCol w:w="617"/>
        <w:gridCol w:w="550"/>
        <w:gridCol w:w="617"/>
        <w:gridCol w:w="617"/>
        <w:gridCol w:w="553"/>
        <w:gridCol w:w="550"/>
        <w:gridCol w:w="550"/>
        <w:gridCol w:w="542"/>
      </w:tblGrid>
      <w:tr w:rsidR="00B32574" w:rsidRPr="00777462" w14:paraId="4E62DD4E" w14:textId="77777777" w:rsidTr="00B32574">
        <w:trPr>
          <w:gridAfter w:val="3"/>
          <w:wAfter w:w="588" w:type="pct"/>
          <w:trHeight w:val="312"/>
        </w:trPr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568" w14:textId="77777777" w:rsidR="00B32574" w:rsidRPr="00777462" w:rsidRDefault="00B32574" w:rsidP="00F9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2D4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SB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1602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Standing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2025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LIPA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07FB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sMVPA</w:t>
            </w:r>
            <w:proofErr w:type="spellEnd"/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E82D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MVPA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BE79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Total PB</w:t>
            </w:r>
          </w:p>
        </w:tc>
      </w:tr>
      <w:tr w:rsidR="00B32574" w:rsidRPr="00777462" w14:paraId="58C343FF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DFC3" w14:textId="77777777" w:rsidR="00B32574" w:rsidRPr="00777462" w:rsidRDefault="00B32574" w:rsidP="00F9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Replaced PB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5214C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b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11D5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95% CI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8258C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b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276D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95% CI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69F3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b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51BE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95% CI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9DEC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b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62D8B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95% CI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F9EC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b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B710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95% CI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0C2F8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b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7BFC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95% CI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54EDB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DF1F5F" w14:textId="77777777" w:rsidR="00B32574" w:rsidRPr="00777462" w:rsidRDefault="00B32574" w:rsidP="00F9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B32574" w:rsidRPr="00777462" w14:paraId="5BE16DE1" w14:textId="77777777" w:rsidTr="00B32574">
        <w:trPr>
          <w:gridAfter w:val="1"/>
          <w:wAfter w:w="194" w:type="pct"/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839" w14:textId="77777777" w:rsidR="00B32574" w:rsidRPr="00777462" w:rsidRDefault="00B32574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SB - Model 1</w:t>
            </w: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43B2" w14:textId="77777777" w:rsidR="00B32574" w:rsidRPr="00777462" w:rsidRDefault="00B32574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Replaced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091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-0.02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303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-0.73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8FC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0.68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604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-0.26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C4B4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-0.76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11A4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C247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-0.07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7D0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7AB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0.31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D66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0.08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753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-1.39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9C0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1.55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959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0.33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2B4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0.01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625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0.64</w:t>
            </w: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82B7" w14:textId="77777777" w:rsidR="00B32574" w:rsidRPr="00777462" w:rsidRDefault="00B32574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8830" w14:textId="77777777" w:rsidR="00B32574" w:rsidRPr="00777462" w:rsidRDefault="00B32574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777462" w:rsidRPr="00777462" w14:paraId="7AFC44AF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45C6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SB - Model 2</w:t>
            </w:r>
          </w:p>
        </w:tc>
        <w:tc>
          <w:tcPr>
            <w:tcW w:w="6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EB27E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57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0.11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49F8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-0.56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A5C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0.78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F4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04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-0.93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8D4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0.09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D80C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-0.11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3CD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74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73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-0.17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CD88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-1.57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14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1.23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42F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0.41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6A6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0.11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A2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0.72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EDE2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E9E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B42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777462" w:rsidRPr="00777462" w14:paraId="158FCEC9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EBD4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Standing - Model 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006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0.19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47D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9D1A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0.83</w:t>
            </w: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EFDA" w14:textId="77777777" w:rsidR="00777462" w:rsidRPr="00777462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Replaced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25FC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0.08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F95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-0.84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01F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0.99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46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0.11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26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-0.67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5BA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0.89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DA26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BE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-1.38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5C0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1.79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BA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0.07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E5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-0.54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5D8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0.68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5AFC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3AB5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EFE54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777462" w:rsidRPr="00777462" w14:paraId="588EA075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A892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Standing - Model 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1A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0.13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57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0E48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0.73</w:t>
            </w:r>
          </w:p>
        </w:tc>
        <w:tc>
          <w:tcPr>
            <w:tcW w:w="63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5CEC1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797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-0.08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CC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-0.96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DC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0.80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CA1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0.02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F2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-0.72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4CEF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0.77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C0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-0.10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BCC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-1.63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DE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1.42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02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0.18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F18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32A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0.77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F136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80B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5C4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777462" w:rsidRPr="00777462" w14:paraId="377C90AE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820A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LIPA - Model 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C2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48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-0.25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63F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0.76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6FF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951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-0.83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A4AF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1.30</w:t>
            </w: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C2EA" w14:textId="77777777" w:rsidR="00777462" w:rsidRPr="00777462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Replaced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FD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0.18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EB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-0.54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1EDF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0.90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31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0.34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38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-1.19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01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1.87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063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0.07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7B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F182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0.61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C58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491F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00E0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777462" w:rsidRPr="00777462" w14:paraId="48937899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E11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LIPA - Model 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74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0.42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AF2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-0.09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EC4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0.93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F8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0.54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C0C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-0.50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FA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1.57</w:t>
            </w:r>
          </w:p>
        </w:tc>
        <w:tc>
          <w:tcPr>
            <w:tcW w:w="63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019DB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9A0A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0.31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CF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-0.38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22F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45C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F0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-1.19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2B5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1.70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632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72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-0.54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C1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0.52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E31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03A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F16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777462" w:rsidRPr="00777462" w14:paraId="39EF94FE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554E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sMVPA</w:t>
            </w:r>
            <w:proofErr w:type="spellEnd"/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 xml:space="preserve"> - Model 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55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5D6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-0.08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D5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0.63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70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39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-0.56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50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1.09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48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28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-0.38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86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0.92</w:t>
            </w: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D9AD" w14:textId="77777777" w:rsidR="00777462" w:rsidRPr="00777462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Replaced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31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0.72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AB08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-0.83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DE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2.28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38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-0.16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485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9DB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0.17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E9A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1DF4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10B4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777462" w:rsidRPr="00777462" w14:paraId="51177EF3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8AE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sMVPA</w:t>
            </w:r>
            <w:proofErr w:type="spellEnd"/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 xml:space="preserve"> - Model 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DF9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0.21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FD3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76C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0.55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BE6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0.38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4BAA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-0.39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ED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1.16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A6F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-0.16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599F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-0.82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FC16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0.51</w:t>
            </w:r>
          </w:p>
        </w:tc>
        <w:tc>
          <w:tcPr>
            <w:tcW w:w="63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08ADF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D4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0.33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56F8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335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1.77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B8B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0.09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BDA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-0.26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5BC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0.44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3ED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08C82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4A8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  <w:tr w:rsidR="00777462" w:rsidRPr="00777462" w14:paraId="67B4805E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2EC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MVPA - Model 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67C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-0.35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8E3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-1.76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914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1.05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A5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-0.31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CD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-1.84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84D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1.22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D96A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-0.58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905F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-2.04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6B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0.87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02C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-0.45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7B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-1.98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7A2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1.08</w:t>
            </w: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5A7D" w14:textId="77777777" w:rsidR="00777462" w:rsidRPr="00777462" w:rsidRDefault="00777462" w:rsidP="0077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Replaced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31F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0.68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8A7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-0.76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455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2.12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660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20F0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523A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777462" w:rsidRPr="00777462" w14:paraId="73A5FA5D" w14:textId="77777777" w:rsidTr="00B32574">
        <w:trPr>
          <w:trHeight w:val="288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7563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bscript"/>
                <w:lang w:eastAsia="en-GB"/>
              </w:rPr>
              <w:t>10</w:t>
            </w: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MVPA - Model 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D0546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0BA6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BA22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19D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3F7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9313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12A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14BFB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-1.92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BD70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6934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C9895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-1.76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3172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1.16</w:t>
            </w:r>
          </w:p>
        </w:tc>
        <w:tc>
          <w:tcPr>
            <w:tcW w:w="639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3A76D" w14:textId="77777777" w:rsidR="00777462" w:rsidRPr="00777462" w:rsidRDefault="00777462" w:rsidP="0077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ABF3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0.57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5B4F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-0.80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988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7774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1.94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5D2E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9B7C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9B91" w14:textId="77777777" w:rsidR="00777462" w:rsidRPr="00777462" w:rsidRDefault="00777462" w:rsidP="007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</w:tr>
    </w:tbl>
    <w:p w14:paraId="55E58AE9" w14:textId="77777777" w:rsidR="00833712" w:rsidRPr="00777462" w:rsidRDefault="00833712" w:rsidP="00833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en-GB"/>
        </w:rPr>
      </w:pPr>
      <w:r w:rsidRPr="00777462">
        <w:rPr>
          <w:rFonts w:ascii="Times New Roman" w:eastAsia="Times New Roman" w:hAnsi="Times New Roman" w:cs="Times New Roman"/>
          <w:color w:val="000000"/>
          <w:sz w:val="18"/>
          <w:szCs w:val="20"/>
          <w:lang w:eastAsia="en-GB"/>
        </w:rPr>
        <w:t>Model 1 No covariates included. Model 2 Covariates included – Inflammatory + (in)directly CVD medication.</w:t>
      </w:r>
    </w:p>
    <w:p w14:paraId="2FB42AE6" w14:textId="620EF099" w:rsidR="00F90DF3" w:rsidRDefault="00833712" w:rsidP="00833712">
      <w:r w:rsidRPr="00777462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en-GB"/>
        </w:rPr>
        <w:t xml:space="preserve">Bold </w:t>
      </w:r>
      <w:r w:rsidRPr="00777462">
        <w:rPr>
          <w:rFonts w:ascii="Times New Roman" w:eastAsia="Times New Roman" w:hAnsi="Times New Roman" w:cs="Times New Roman"/>
          <w:color w:val="000000"/>
          <w:sz w:val="18"/>
          <w:szCs w:val="16"/>
          <w:lang w:eastAsia="en-GB"/>
        </w:rPr>
        <w:t xml:space="preserve">indicates significant changes in cardio-metabolic parameter, </w:t>
      </w:r>
      <w:r w:rsidRPr="00777462">
        <w:rPr>
          <w:rFonts w:ascii="Times New Roman" w:eastAsia="Times New Roman" w:hAnsi="Times New Roman" w:cs="Times New Roman"/>
          <w:i/>
          <w:color w:val="000000"/>
          <w:sz w:val="18"/>
          <w:szCs w:val="16"/>
          <w:lang w:eastAsia="en-GB"/>
        </w:rPr>
        <w:t>p</w:t>
      </w:r>
      <w:r w:rsidRPr="00777462">
        <w:rPr>
          <w:rFonts w:ascii="Times New Roman" w:eastAsia="Times New Roman" w:hAnsi="Times New Roman" w:cs="Times New Roman"/>
          <w:color w:val="000000"/>
          <w:sz w:val="18"/>
          <w:szCs w:val="16"/>
          <w:lang w:eastAsia="en-GB"/>
        </w:rPr>
        <w:t xml:space="preserve"> ≤ 0.05.</w:t>
      </w:r>
      <w:bookmarkStart w:id="0" w:name="_GoBack"/>
      <w:bookmarkEnd w:id="0"/>
    </w:p>
    <w:sectPr w:rsidR="00F90DF3" w:rsidSect="007112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3A"/>
    <w:rsid w:val="000B7182"/>
    <w:rsid w:val="001B6B7D"/>
    <w:rsid w:val="001F2BCC"/>
    <w:rsid w:val="003E17BD"/>
    <w:rsid w:val="00466C98"/>
    <w:rsid w:val="005C70C4"/>
    <w:rsid w:val="0065501D"/>
    <w:rsid w:val="0071123A"/>
    <w:rsid w:val="00777462"/>
    <w:rsid w:val="00833712"/>
    <w:rsid w:val="00A55104"/>
    <w:rsid w:val="00B32574"/>
    <w:rsid w:val="00BE36F4"/>
    <w:rsid w:val="00CF1D82"/>
    <w:rsid w:val="00F904C7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95CF"/>
  <w15:chartTrackingRefBased/>
  <w15:docId w15:val="{996FB68D-D494-4F1D-B202-4748505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RYAN</dc:creator>
  <cp:keywords/>
  <dc:description/>
  <cp:lastModifiedBy>Declan Ryan</cp:lastModifiedBy>
  <cp:revision>3</cp:revision>
  <dcterms:created xsi:type="dcterms:W3CDTF">2019-10-11T11:48:00Z</dcterms:created>
  <dcterms:modified xsi:type="dcterms:W3CDTF">2019-10-11T11:48:00Z</dcterms:modified>
</cp:coreProperties>
</file>