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912D" w14:textId="099D53B9" w:rsidR="00A16744" w:rsidRPr="00ED3D0D" w:rsidRDefault="00ED3D0D" w:rsidP="00ED3D0D">
      <w:pPr>
        <w:pStyle w:val="Heading1"/>
        <w:rPr>
          <w:noProof/>
        </w:rPr>
      </w:pPr>
      <w:r w:rsidRPr="00ED3D0D">
        <w:t>Supporting information</w:t>
      </w:r>
    </w:p>
    <w:p w14:paraId="1B765127" w14:textId="26B09CB5" w:rsidR="00A16744" w:rsidRPr="00A16744" w:rsidRDefault="00ED3D0D" w:rsidP="00A16744">
      <w:pPr>
        <w:rPr>
          <w:noProof/>
        </w:rPr>
      </w:pPr>
      <w:r>
        <w:rPr>
          <w:b/>
          <w:sz w:val="22"/>
          <w:szCs w:val="22"/>
        </w:rPr>
        <w:t>S1</w:t>
      </w:r>
      <w:r>
        <w:rPr>
          <w:b/>
          <w:sz w:val="22"/>
          <w:szCs w:val="22"/>
        </w:rPr>
        <w:t xml:space="preserve"> </w:t>
      </w:r>
      <w:r w:rsidR="00A16744" w:rsidRPr="00DB0C39">
        <w:rPr>
          <w:b/>
          <w:sz w:val="22"/>
          <w:szCs w:val="22"/>
        </w:rPr>
        <w:t xml:space="preserve">Table. Cohort characteristics at individual level (overall and for adjusted cold and hot spots) </w:t>
      </w:r>
    </w:p>
    <w:p w14:paraId="25140083" w14:textId="77777777" w:rsidR="00A16744" w:rsidRPr="00DB0C39" w:rsidRDefault="00A16744" w:rsidP="00A16744">
      <w:pPr>
        <w:rPr>
          <w:b/>
          <w:sz w:val="22"/>
          <w:szCs w:val="22"/>
        </w:rPr>
      </w:pPr>
    </w:p>
    <w:tbl>
      <w:tblPr>
        <w:tblW w:w="10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842"/>
        <w:gridCol w:w="1980"/>
        <w:gridCol w:w="1705"/>
        <w:gridCol w:w="1641"/>
      </w:tblGrid>
      <w:tr w:rsidR="00A16744" w:rsidRPr="00DB0C39" w14:paraId="1E0B66F2" w14:textId="77777777" w:rsidTr="00ED3D0D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4760A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0C3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DE41D" w14:textId="5DF5F43B" w:rsidR="00A16744" w:rsidRPr="00DB0C39" w:rsidRDefault="00A16744" w:rsidP="00ED3D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0C39">
              <w:rPr>
                <w:rFonts w:ascii="Calibri" w:hAnsi="Calibri"/>
                <w:b/>
                <w:bCs/>
                <w:sz w:val="22"/>
                <w:szCs w:val="22"/>
              </w:rPr>
              <w:t xml:space="preserve">Overall cohort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9C2EF" w14:textId="2A74F678" w:rsidR="00A16744" w:rsidRPr="00177ECF" w:rsidRDefault="00ED3D0D" w:rsidP="00ED3D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Cold spots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C6B05" w14:textId="64201B14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Hot spots</w:t>
            </w:r>
            <w:bookmarkStart w:id="0" w:name="_GoBack"/>
            <w:bookmarkEnd w:id="0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25CB6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P values</w:t>
            </w: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  <w:lang w:val="nl-NL"/>
              </w:rPr>
              <w:t>1</w:t>
            </w:r>
          </w:p>
        </w:tc>
      </w:tr>
      <w:tr w:rsidR="00A16744" w:rsidRPr="00DB0C39" w14:paraId="6CEBD6D0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0790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kern w:val="24"/>
                <w:sz w:val="22"/>
                <w:szCs w:val="22"/>
              </w:rPr>
              <w:t>Number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FB40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143,735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9B37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26,372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8C6E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13,567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571D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A16744" w:rsidRPr="00DB0C39" w14:paraId="2CCEAA15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CDD41" w14:textId="77777777" w:rsidR="00A16744" w:rsidRPr="00DB0C39" w:rsidRDefault="00A16744" w:rsidP="00D84B89">
            <w:pPr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/>
                <w:bCs/>
                <w:color w:val="000000"/>
                <w:kern w:val="24"/>
                <w:sz w:val="22"/>
                <w:szCs w:val="22"/>
              </w:rPr>
              <w:t>Demographics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CB79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B807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9A92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8517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A16744" w:rsidRPr="00DB0C39" w14:paraId="690A5F99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FC2AC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Cs/>
                <w:color w:val="000000"/>
                <w:kern w:val="24"/>
                <w:sz w:val="22"/>
                <w:szCs w:val="22"/>
              </w:rPr>
              <w:t>Age (year)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BE832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44.8±13.0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AA58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43.3±14.3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C630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45.6±12.6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FF92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&lt;0.001</w:t>
            </w:r>
          </w:p>
        </w:tc>
      </w:tr>
      <w:tr w:rsidR="00A16744" w:rsidRPr="00DB0C39" w14:paraId="7ADF46C4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26F6F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kern w:val="24"/>
                <w:sz w:val="22"/>
                <w:szCs w:val="22"/>
              </w:rPr>
              <w:t xml:space="preserve">Sex, female </w:t>
            </w:r>
            <w:r>
              <w:rPr>
                <w:color w:val="000000"/>
                <w:kern w:val="24"/>
                <w:sz w:val="22"/>
                <w:szCs w:val="22"/>
              </w:rPr>
              <w:t>(</w:t>
            </w:r>
            <w:r w:rsidRPr="00DB0C39">
              <w:rPr>
                <w:color w:val="000000"/>
                <w:kern w:val="24"/>
                <w:sz w:val="22"/>
                <w:szCs w:val="22"/>
              </w:rPr>
              <w:t>%</w:t>
            </w:r>
            <w:r>
              <w:rPr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9E305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58.3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0DA9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58.6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D3E0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57.5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1D28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0.027</w:t>
            </w:r>
          </w:p>
        </w:tc>
      </w:tr>
      <w:tr w:rsidR="00A16744" w:rsidRPr="00DB0C39" w14:paraId="4DF61B0F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AD918" w14:textId="77777777" w:rsidR="00A16744" w:rsidRPr="00DB0C39" w:rsidRDefault="00A16744" w:rsidP="00D84B89">
            <w:pPr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/>
                <w:bCs/>
                <w:color w:val="000000"/>
                <w:kern w:val="24"/>
                <w:sz w:val="22"/>
                <w:szCs w:val="22"/>
              </w:rPr>
              <w:t>Clinical factors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74C5A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0258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C827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6660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4666F216" w14:textId="77777777" w:rsidTr="00ED3D0D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F267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Cs/>
                <w:color w:val="000000"/>
                <w:kern w:val="24"/>
                <w:sz w:val="22"/>
                <w:szCs w:val="22"/>
              </w:rPr>
              <w:t>Body surface area (m</w:t>
            </w:r>
            <w:r w:rsidRPr="00DB0C39">
              <w:rPr>
                <w:color w:val="000000"/>
                <w:kern w:val="24"/>
                <w:sz w:val="22"/>
                <w:szCs w:val="22"/>
                <w:vertAlign w:val="superscript"/>
              </w:rPr>
              <w:t>2</w:t>
            </w:r>
            <w:r w:rsidRPr="00DB0C39">
              <w:rPr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83F19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1.9±0.2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684A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1.9±0.2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C04A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1.9±0.2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B5D1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&lt;0.001</w:t>
            </w:r>
          </w:p>
        </w:tc>
      </w:tr>
      <w:tr w:rsidR="00A16744" w:rsidRPr="00DB0C39" w14:paraId="00D4B25B" w14:textId="77777777" w:rsidTr="00ED3D0D">
        <w:trPr>
          <w:trHeight w:val="6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203B1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</w:rPr>
            </w:pPr>
            <w:r w:rsidRPr="00DB0C39">
              <w:rPr>
                <w:bCs/>
                <w:color w:val="000000"/>
                <w:kern w:val="24"/>
                <w:sz w:val="22"/>
                <w:szCs w:val="22"/>
              </w:rPr>
              <w:t>24h urine creatinine clearance (ml/min)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48501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126.9±35.0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39D3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125.6±35.4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31EA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128.7±33.6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A4D0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&lt;0.001</w:t>
            </w:r>
          </w:p>
        </w:tc>
      </w:tr>
      <w:tr w:rsidR="00A16744" w:rsidRPr="00DB0C39" w14:paraId="59A2F456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0B05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Cs/>
                <w:color w:val="000000"/>
                <w:kern w:val="24"/>
                <w:sz w:val="22"/>
                <w:szCs w:val="22"/>
              </w:rPr>
              <w:t>Serum creatinine (µmol/L)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C756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73.5±13.7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11AD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73.9±13.8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CEC0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72.7±13.7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585F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&lt;0.001</w:t>
            </w:r>
          </w:p>
        </w:tc>
      </w:tr>
      <w:tr w:rsidR="00A16744" w:rsidRPr="00DB0C39" w14:paraId="61364788" w14:textId="77777777" w:rsidTr="00ED3D0D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472C3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de-DE"/>
              </w:rPr>
              <w:t>eGFR (ml/min/1.73 m</w:t>
            </w:r>
            <w:r w:rsidRPr="00DB0C39">
              <w:rPr>
                <w:color w:val="000000"/>
                <w:sz w:val="22"/>
                <w:szCs w:val="22"/>
                <w:vertAlign w:val="superscript"/>
                <w:lang w:val="de-DE"/>
              </w:rPr>
              <w:t>2</w:t>
            </w:r>
            <w:r w:rsidRPr="00DB0C39">
              <w:rPr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395C9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96.6±15.3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E58E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97.1±16.0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78DE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97.0±15.0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A600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0.522</w:t>
            </w:r>
          </w:p>
        </w:tc>
      </w:tr>
      <w:tr w:rsidR="00A16744" w:rsidRPr="00DB0C39" w14:paraId="10781D95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31E12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de-DE"/>
              </w:rPr>
            </w:pPr>
            <w:r w:rsidRPr="00DB0C39">
              <w:rPr>
                <w:color w:val="000000"/>
                <w:sz w:val="22"/>
                <w:szCs w:val="22"/>
                <w:lang w:val="de-DE"/>
              </w:rPr>
              <w:t>eGFR&lt;90 ml/min/1.73 m</w:t>
            </w:r>
            <w:r w:rsidRPr="00DB0C39">
              <w:rPr>
                <w:color w:val="000000"/>
                <w:sz w:val="22"/>
                <w:szCs w:val="22"/>
                <w:vertAlign w:val="superscript"/>
                <w:lang w:val="de-DE"/>
              </w:rPr>
              <w:t xml:space="preserve">2 </w:t>
            </w:r>
            <w:r w:rsidRPr="00DB0C39">
              <w:rPr>
                <w:color w:val="000000"/>
                <w:sz w:val="22"/>
                <w:szCs w:val="22"/>
                <w:lang w:val="de-DE"/>
              </w:rPr>
              <w:t>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5876F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32.4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8091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31.9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6334F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30.8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B4878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0.034</w:t>
            </w:r>
          </w:p>
        </w:tc>
      </w:tr>
      <w:tr w:rsidR="00A16744" w:rsidRPr="00DB0C39" w14:paraId="2C7E9AC1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38583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de-DE"/>
              </w:rPr>
              <w:t xml:space="preserve">CKD stages 3-5 (%)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5EF1E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1.2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4DE9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885C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1.1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0B69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0.002</w:t>
            </w:r>
          </w:p>
        </w:tc>
      </w:tr>
      <w:tr w:rsidR="00A16744" w:rsidRPr="00DB0C39" w14:paraId="07AC8AA4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3AF44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Serum potassium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76C50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3.9±0.3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32423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3.8</w:t>
            </w:r>
            <w:r w:rsidRPr="00DB0C39">
              <w:rPr>
                <w:color w:val="000000"/>
                <w:sz w:val="22"/>
                <w:szCs w:val="22"/>
                <w:lang w:val="nl-NL"/>
              </w:rPr>
              <w:t>±0.3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E1BEC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3.9</w:t>
            </w:r>
            <w:r w:rsidRPr="00DB0C39">
              <w:rPr>
                <w:color w:val="000000"/>
                <w:sz w:val="22"/>
                <w:szCs w:val="22"/>
                <w:lang w:val="nl-NL"/>
              </w:rPr>
              <w:t>±0.3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1F1F9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&lt;0.001</w:t>
            </w:r>
          </w:p>
        </w:tc>
      </w:tr>
      <w:tr w:rsidR="00A16744" w:rsidRPr="00DB0C39" w14:paraId="66E09BE1" w14:textId="77777777" w:rsidTr="00ED3D0D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F7D5D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Cs/>
                <w:color w:val="000000"/>
                <w:kern w:val="24"/>
                <w:sz w:val="22"/>
                <w:szCs w:val="22"/>
              </w:rPr>
              <w:t>BMI (kg/m</w:t>
            </w:r>
            <w:r w:rsidRPr="00DB0C39">
              <w:rPr>
                <w:color w:val="000000"/>
                <w:kern w:val="24"/>
                <w:sz w:val="22"/>
                <w:szCs w:val="22"/>
                <w:vertAlign w:val="superscript"/>
              </w:rPr>
              <w:t>2</w:t>
            </w:r>
            <w:r w:rsidRPr="00DB0C39">
              <w:rPr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90CB5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26.1±4.3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773C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25.8±4.4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2B4A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25.9±4.1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7E57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0.082</w:t>
            </w:r>
          </w:p>
        </w:tc>
      </w:tr>
      <w:tr w:rsidR="00A16744" w:rsidRPr="00DB0C39" w14:paraId="1BFE586D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9037E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Cs/>
                <w:color w:val="000000"/>
                <w:kern w:val="24"/>
                <w:sz w:val="22"/>
                <w:szCs w:val="22"/>
              </w:rPr>
              <w:t>Waist circumference (cm)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E32C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90.3±12.5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E621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89.7±12.8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3CFA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89.8±12.0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3D7B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0.227</w:t>
            </w:r>
          </w:p>
        </w:tc>
      </w:tr>
      <w:tr w:rsidR="00A16744" w:rsidRPr="00DB0C39" w14:paraId="565F8A96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FEAE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Cs/>
                <w:color w:val="000000"/>
                <w:kern w:val="24"/>
                <w:sz w:val="22"/>
                <w:szCs w:val="22"/>
              </w:rPr>
              <w:t>Cholesterol (mmol/L)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10BB7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5.1±1.0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2F4B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5.0±1.0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127C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5.1±1.0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E868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&lt;0.001</w:t>
            </w:r>
          </w:p>
        </w:tc>
      </w:tr>
      <w:tr w:rsidR="00A16744" w:rsidRPr="00DB0C39" w14:paraId="064109F3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48E29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Cs/>
                <w:color w:val="000000"/>
                <w:kern w:val="24"/>
                <w:sz w:val="22"/>
                <w:szCs w:val="22"/>
              </w:rPr>
              <w:t>Triglycerides (mmol/L)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836E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1.2±0.8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BFD7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1.2±0.8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93BD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1.2±0.8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A46F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0.135</w:t>
            </w:r>
          </w:p>
        </w:tc>
      </w:tr>
      <w:tr w:rsidR="00A16744" w:rsidRPr="00DB0C39" w14:paraId="1B678688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757AB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Cs/>
                <w:color w:val="000000"/>
                <w:kern w:val="24"/>
                <w:sz w:val="22"/>
                <w:szCs w:val="22"/>
              </w:rPr>
              <w:t>Diabetes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AEAEC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3.5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5B98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935C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3.4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12A8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0.471</w:t>
            </w:r>
          </w:p>
        </w:tc>
      </w:tr>
      <w:tr w:rsidR="00A16744" w:rsidRPr="00DB0C39" w14:paraId="209D18EA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DE87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Cs/>
                <w:color w:val="000000"/>
                <w:kern w:val="24"/>
                <w:sz w:val="22"/>
                <w:szCs w:val="22"/>
              </w:rPr>
              <w:t>Hypertension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5DA0D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21.1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0C0C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19.0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14B6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22.2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3041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&lt;0.001</w:t>
            </w:r>
          </w:p>
        </w:tc>
      </w:tr>
      <w:tr w:rsidR="00A16744" w:rsidRPr="00DB0C39" w14:paraId="465DE6A3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180AE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Cs/>
                <w:color w:val="000000"/>
                <w:kern w:val="24"/>
                <w:sz w:val="22"/>
                <w:szCs w:val="22"/>
              </w:rPr>
              <w:t>Cardiovascular disease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6B7B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3.0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001C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3.0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1560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3.0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F098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0.967</w:t>
            </w:r>
          </w:p>
        </w:tc>
      </w:tr>
      <w:tr w:rsidR="00A16744" w:rsidRPr="00DB0C39" w14:paraId="4CFBCF32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5D8E1" w14:textId="77777777" w:rsidR="00A16744" w:rsidRPr="00DB0C39" w:rsidRDefault="00A16744" w:rsidP="00D84B89">
            <w:pPr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/>
                <w:bCs/>
                <w:color w:val="000000"/>
                <w:kern w:val="24"/>
                <w:sz w:val="22"/>
                <w:szCs w:val="22"/>
              </w:rPr>
              <w:t>Health-related behaviors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DE52A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434A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4F37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C8F2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61DE0BC1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7E7D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Cs/>
                <w:color w:val="000000"/>
                <w:kern w:val="24"/>
                <w:sz w:val="22"/>
                <w:szCs w:val="22"/>
              </w:rPr>
              <w:t>Smoker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6CA2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18.9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59FF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19.8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48A1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17.9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1CC9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&lt;0.001</w:t>
            </w:r>
          </w:p>
        </w:tc>
      </w:tr>
      <w:tr w:rsidR="00A16744" w:rsidRPr="00DB0C39" w14:paraId="117E3446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E8EC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Physical activity (min/week)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6F3E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360(130-900)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5845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425(180-740)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221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390(120-753)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4545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&lt;0.001</w:t>
            </w:r>
          </w:p>
        </w:tc>
      </w:tr>
      <w:tr w:rsidR="00A16744" w:rsidRPr="00DB0C39" w14:paraId="137B5BCB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80A7E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</w:rPr>
            </w:pPr>
            <w:r w:rsidRPr="00DB0C39">
              <w:rPr>
                <w:bCs/>
                <w:color w:val="000000"/>
                <w:kern w:val="24"/>
                <w:sz w:val="22"/>
                <w:szCs w:val="22"/>
              </w:rPr>
              <w:t xml:space="preserve">Total protein intake (g/day/1000kcal)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74BEF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41.3±16.6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C03B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38.0±9.4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57F2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37.4±7.4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C7D1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&lt;0.001</w:t>
            </w:r>
          </w:p>
        </w:tc>
      </w:tr>
      <w:tr w:rsidR="00A16744" w:rsidRPr="00DB0C39" w14:paraId="24E8F011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D3D6E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</w:rPr>
            </w:pPr>
            <w:r w:rsidRPr="00DB0C39">
              <w:rPr>
                <w:bCs/>
                <w:color w:val="000000"/>
                <w:kern w:val="24"/>
                <w:sz w:val="22"/>
                <w:szCs w:val="22"/>
              </w:rPr>
              <w:t>Total carbohydrate (g/day/1000kcal)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AAF21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108.4±19.6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5CBB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111.7±15.8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404F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111.9±14.3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F064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0.224</w:t>
            </w:r>
          </w:p>
        </w:tc>
      </w:tr>
      <w:tr w:rsidR="00A16744" w:rsidRPr="00DB0C39" w14:paraId="3F0524E1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7772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</w:rPr>
            </w:pPr>
            <w:r w:rsidRPr="00DB0C39">
              <w:rPr>
                <w:bCs/>
                <w:color w:val="000000"/>
                <w:kern w:val="24"/>
                <w:sz w:val="22"/>
                <w:szCs w:val="22"/>
              </w:rPr>
              <w:t xml:space="preserve">Total fat intake (g/day/1000kcal)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91DE4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38.3±7.6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869F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38.7±6.0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76F3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39.4±5.6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2569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&lt;0.001</w:t>
            </w:r>
          </w:p>
        </w:tc>
      </w:tr>
      <w:tr w:rsidR="00A16744" w:rsidRPr="00DB0C39" w14:paraId="2F40F48F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4AF9E" w14:textId="77777777" w:rsidR="00A16744" w:rsidRPr="00026DFF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026DFF">
              <w:rPr>
                <w:color w:val="000000"/>
                <w:sz w:val="22"/>
                <w:szCs w:val="22"/>
                <w:lang w:val="nl-NL"/>
              </w:rPr>
              <w:t>Total energy intake (kcal)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21F1D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1881</w:t>
            </w:r>
            <w:r w:rsidRPr="00354B89">
              <w:rPr>
                <w:rFonts w:ascii="Calibri" w:hAnsi="Calibri"/>
                <w:sz w:val="22"/>
                <w:szCs w:val="22"/>
                <w:lang w:val="nl-NL"/>
              </w:rPr>
              <w:t>±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847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03F6D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1989</w:t>
            </w:r>
            <w:r w:rsidRPr="00354B89">
              <w:rPr>
                <w:rFonts w:ascii="Calibri" w:hAnsi="Calibri"/>
                <w:sz w:val="22"/>
                <w:szCs w:val="22"/>
                <w:lang w:val="nl-NL"/>
              </w:rPr>
              <w:t>±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697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E12A9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2088</w:t>
            </w:r>
            <w:r w:rsidRPr="00354B89">
              <w:rPr>
                <w:rFonts w:ascii="Calibri" w:hAnsi="Calibri"/>
                <w:sz w:val="22"/>
                <w:szCs w:val="22"/>
                <w:lang w:val="nl-NL"/>
              </w:rPr>
              <w:t>±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681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EC3F8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&lt;0.001</w:t>
            </w:r>
          </w:p>
        </w:tc>
      </w:tr>
      <w:tr w:rsidR="00A16744" w:rsidRPr="00DB0C39" w14:paraId="63549150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E857" w14:textId="77777777" w:rsidR="00A16744" w:rsidRPr="00DB0C39" w:rsidRDefault="00A16744" w:rsidP="00D84B89">
            <w:pPr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/>
                <w:bCs/>
                <w:color w:val="000000"/>
                <w:sz w:val="22"/>
                <w:szCs w:val="22"/>
                <w:lang w:val="nl-NL"/>
              </w:rPr>
              <w:t>Socioeconomic status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3C01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C981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3D37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61A3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66FE28F3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7A7DE" w14:textId="77777777" w:rsidR="00A16744" w:rsidRPr="00DB0C39" w:rsidRDefault="00A16744" w:rsidP="00D84B89">
            <w:pPr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/>
                <w:bCs/>
                <w:color w:val="000000"/>
                <w:kern w:val="24"/>
                <w:sz w:val="22"/>
                <w:szCs w:val="22"/>
              </w:rPr>
              <w:t>Education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C883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33C4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A871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C068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09AE5B90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5E3F2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 xml:space="preserve"> Low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8372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30.1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7FA8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27.0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48AA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31.7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CAD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</w:p>
          <w:p w14:paraId="68C0D0C4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&lt;0.001</w:t>
            </w:r>
          </w:p>
          <w:p w14:paraId="4815DC39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3D06460B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6986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 xml:space="preserve"> Median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F4B9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39.9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3C25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37.2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1BB3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41.3</w:t>
            </w:r>
          </w:p>
        </w:tc>
        <w:tc>
          <w:tcPr>
            <w:tcW w:w="16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8E13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20557D3E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F75A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 xml:space="preserve"> High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0BFD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29.5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D003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35.1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DA88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26.5</w:t>
            </w:r>
          </w:p>
        </w:tc>
        <w:tc>
          <w:tcPr>
            <w:tcW w:w="16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C45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3787795F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75D7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 xml:space="preserve"> Unknown/no answer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F6310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0.6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523A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0.7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46D2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0.5</w:t>
            </w:r>
          </w:p>
        </w:tc>
        <w:tc>
          <w:tcPr>
            <w:tcW w:w="16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D8A2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2C3400F8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80607" w14:textId="77777777" w:rsidR="00A16744" w:rsidRPr="00DB0C39" w:rsidRDefault="00A16744" w:rsidP="00D84B89">
            <w:pPr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/>
                <w:bCs/>
                <w:color w:val="000000"/>
                <w:sz w:val="22"/>
                <w:szCs w:val="22"/>
                <w:lang w:val="nl-NL"/>
              </w:rPr>
              <w:t>Income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C368C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8A4E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85F6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0DF9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2E31E013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5F911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 xml:space="preserve"> Low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0EC41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6.7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1C61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10.3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99DF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5.6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BF1A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&lt;0.001</w:t>
            </w:r>
          </w:p>
          <w:p w14:paraId="3238200A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430FAA98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F478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 xml:space="preserve"> Median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888F1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47.3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6E3A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47.0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7777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48.7</w:t>
            </w:r>
          </w:p>
        </w:tc>
        <w:tc>
          <w:tcPr>
            <w:tcW w:w="16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0C9D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526E3461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04E9A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 xml:space="preserve"> High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44B6D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27.7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7A7F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27.7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5B89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28.0</w:t>
            </w:r>
          </w:p>
        </w:tc>
        <w:tc>
          <w:tcPr>
            <w:tcW w:w="16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8B49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224CC6FC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C444E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 xml:space="preserve"> Unknown/no answer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540B8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18.3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19F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18.3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A77E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17.8</w:t>
            </w:r>
          </w:p>
        </w:tc>
        <w:tc>
          <w:tcPr>
            <w:tcW w:w="16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4160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3754A4B5" w14:textId="77777777" w:rsidTr="00ED3D0D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737B" w14:textId="77777777" w:rsidR="00A16744" w:rsidRPr="00DB0C39" w:rsidRDefault="00A16744" w:rsidP="00D84B89">
            <w:pPr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Environmental factors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D2FE4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218E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BB9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FAB4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576CDA00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7B03" w14:textId="77777777" w:rsidR="00A16744" w:rsidRPr="00DB0C39" w:rsidRDefault="00A16744" w:rsidP="00D84B89">
            <w:pPr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/>
                <w:bCs/>
                <w:color w:val="000000"/>
                <w:kern w:val="24"/>
                <w:sz w:val="22"/>
                <w:szCs w:val="22"/>
              </w:rPr>
              <w:t>Urbanity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EF1F7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5C55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0D48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6C49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48730BCB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15A9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lastRenderedPageBreak/>
              <w:t xml:space="preserve"> Rural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F97D5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29.7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C35C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14.2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795D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44.6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AF91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&lt;0.001</w:t>
            </w:r>
          </w:p>
        </w:tc>
      </w:tr>
      <w:tr w:rsidR="00A16744" w:rsidRPr="00DB0C39" w14:paraId="0AD8B443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8347B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 xml:space="preserve"> Semi-urban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FBF8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28.6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3628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31.9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7267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29.3</w:t>
            </w:r>
          </w:p>
        </w:tc>
        <w:tc>
          <w:tcPr>
            <w:tcW w:w="16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E9F930A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6406CAE2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828B6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 xml:space="preserve"> Urban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E94B4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41.8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74EA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53.9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FF57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26.0</w:t>
            </w:r>
          </w:p>
        </w:tc>
        <w:tc>
          <w:tcPr>
            <w:tcW w:w="164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7806747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227F62C0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233DD" w14:textId="77777777" w:rsidR="00A16744" w:rsidRPr="00DB0C39" w:rsidRDefault="00A16744" w:rsidP="00D84B89">
            <w:pPr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b/>
                <w:bCs/>
                <w:color w:val="000000"/>
                <w:sz w:val="22"/>
                <w:szCs w:val="22"/>
                <w:lang w:val="nl-NL"/>
              </w:rPr>
              <w:t xml:space="preserve">Air pollution </w:t>
            </w:r>
            <w:r w:rsidRPr="00DB0C39">
              <w:rPr>
                <w:b/>
                <w:bCs/>
                <w:color w:val="000000"/>
                <w:kern w:val="24"/>
                <w:sz w:val="22"/>
                <w:szCs w:val="22"/>
              </w:rPr>
              <w:t>(ug/m</w:t>
            </w:r>
            <w:r w:rsidRPr="00DB0C39">
              <w:rPr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3</w:t>
            </w:r>
            <w:r w:rsidRPr="00DB0C39">
              <w:rPr>
                <w:b/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977A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F644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6B76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8921" w14:textId="77777777" w:rsidR="00A16744" w:rsidRPr="00DB0C39" w:rsidRDefault="00A16744" w:rsidP="00D84B89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</w:tr>
      <w:tr w:rsidR="00A16744" w:rsidRPr="00DB0C39" w14:paraId="2F3ECDF5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163A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NO</w:t>
            </w:r>
            <w:r w:rsidRPr="00DB0C39">
              <w:rPr>
                <w:color w:val="000000"/>
                <w:sz w:val="22"/>
                <w:szCs w:val="22"/>
                <w:vertAlign w:val="subscript"/>
                <w:lang w:val="nl-N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D6491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21.4±4.8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030B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24.6±5.4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73D9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19.1±3.3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FDCF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&lt;0.001</w:t>
            </w:r>
          </w:p>
        </w:tc>
      </w:tr>
      <w:tr w:rsidR="00A16744" w:rsidRPr="00DB0C39" w14:paraId="2C15FD80" w14:textId="77777777" w:rsidTr="00ED3D0D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00F17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PM</w:t>
            </w:r>
            <w:r w:rsidRPr="00DB0C39">
              <w:rPr>
                <w:color w:val="000000"/>
                <w:sz w:val="22"/>
                <w:szCs w:val="22"/>
                <w:vertAlign w:val="subscript"/>
                <w:lang w:val="nl-NL"/>
              </w:rPr>
              <w:t>2.5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FAC17" w14:textId="77777777" w:rsidR="00A16744" w:rsidRPr="00DB0C39" w:rsidRDefault="00A16744" w:rsidP="00D84B89">
            <w:pPr>
              <w:rPr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color w:val="000000"/>
                <w:sz w:val="22"/>
                <w:szCs w:val="22"/>
                <w:lang w:val="nl-NL"/>
              </w:rPr>
              <w:t>14.8±1.0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B3D1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15.2±0.8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41B02" w14:textId="77777777" w:rsidR="00A16744" w:rsidRPr="00DB0C39" w:rsidRDefault="00A16744" w:rsidP="00D84B8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sz w:val="22"/>
                <w:szCs w:val="22"/>
                <w:lang w:val="nl-NL"/>
              </w:rPr>
              <w:t>14.5±0.8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D23E0" w14:textId="77777777" w:rsidR="00A16744" w:rsidRPr="00DB0C39" w:rsidRDefault="00A16744" w:rsidP="00D84B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DB0C3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NL"/>
              </w:rPr>
              <w:t>&lt;0.001</w:t>
            </w:r>
          </w:p>
        </w:tc>
      </w:tr>
    </w:tbl>
    <w:p w14:paraId="62AAE905" w14:textId="77777777" w:rsidR="00A16744" w:rsidRPr="00DB0C39" w:rsidRDefault="00A16744" w:rsidP="00A16744">
      <w:pPr>
        <w:rPr>
          <w:b/>
          <w:sz w:val="22"/>
          <w:szCs w:val="22"/>
        </w:rPr>
      </w:pPr>
      <w:r w:rsidRPr="00DB0C39">
        <w:rPr>
          <w:b/>
          <w:sz w:val="22"/>
          <w:szCs w:val="22"/>
        </w:rPr>
        <w:t xml:space="preserve"> </w:t>
      </w:r>
    </w:p>
    <w:p w14:paraId="51BA56A2" w14:textId="77777777" w:rsidR="00A16744" w:rsidRPr="00DB0C39" w:rsidRDefault="00A16744" w:rsidP="00A16744">
      <w:pPr>
        <w:rPr>
          <w:bCs/>
          <w:sz w:val="22"/>
          <w:szCs w:val="22"/>
        </w:rPr>
      </w:pPr>
      <w:r w:rsidRPr="00DB0C39">
        <w:rPr>
          <w:bCs/>
          <w:sz w:val="22"/>
          <w:szCs w:val="22"/>
          <w:vertAlign w:val="superscript"/>
        </w:rPr>
        <w:t>1</w:t>
      </w:r>
      <w:r w:rsidRPr="00DB0C39">
        <w:rPr>
          <w:bCs/>
          <w:sz w:val="22"/>
          <w:szCs w:val="22"/>
        </w:rPr>
        <w:t xml:space="preserve"> P values: comparison between cold and hot spots; p&lt;0.05 presents statistical significance</w:t>
      </w:r>
    </w:p>
    <w:p w14:paraId="749A5B51" w14:textId="77777777" w:rsidR="00A16744" w:rsidRPr="00DB0C39" w:rsidRDefault="00A16744" w:rsidP="00A16744">
      <w:pPr>
        <w:rPr>
          <w:bCs/>
          <w:sz w:val="22"/>
          <w:szCs w:val="22"/>
        </w:rPr>
      </w:pPr>
      <w:r w:rsidRPr="00DB0C39">
        <w:rPr>
          <w:bCs/>
          <w:sz w:val="22"/>
          <w:szCs w:val="22"/>
        </w:rPr>
        <w:t>Definitions: Education: low:  never been to school or elementary school only or lower vocational or secondary school; median: intermediate vocational school or intermediate/higher secondary school; high, higher vocational school or university.  Income: low, &lt; 1,000euro; median, 1,000-3,000 euro; high, &gt;3,000 euro. Urbanity: rural, &lt;500 addresses per km</w:t>
      </w:r>
      <w:r w:rsidRPr="00DB0C39">
        <w:rPr>
          <w:bCs/>
          <w:sz w:val="22"/>
          <w:szCs w:val="22"/>
          <w:vertAlign w:val="superscript"/>
        </w:rPr>
        <w:t>2</w:t>
      </w:r>
      <w:r w:rsidRPr="00DB0C39">
        <w:rPr>
          <w:bCs/>
          <w:sz w:val="22"/>
          <w:szCs w:val="22"/>
        </w:rPr>
        <w:t>, semi-urban, 500-1,500 addresses per km</w:t>
      </w:r>
      <w:r w:rsidRPr="00DB0C39">
        <w:rPr>
          <w:bCs/>
          <w:sz w:val="22"/>
          <w:szCs w:val="22"/>
          <w:vertAlign w:val="superscript"/>
        </w:rPr>
        <w:t>2</w:t>
      </w:r>
      <w:r w:rsidRPr="00DB0C39">
        <w:rPr>
          <w:bCs/>
          <w:sz w:val="22"/>
          <w:szCs w:val="22"/>
        </w:rPr>
        <w:t>; urban, &gt;1,500 addresses per km</w:t>
      </w:r>
      <w:r w:rsidRPr="00DB0C39">
        <w:rPr>
          <w:bCs/>
          <w:sz w:val="22"/>
          <w:szCs w:val="22"/>
          <w:vertAlign w:val="superscript"/>
        </w:rPr>
        <w:t>2</w:t>
      </w:r>
      <w:r w:rsidRPr="00DB0C39">
        <w:rPr>
          <w:bCs/>
          <w:sz w:val="22"/>
          <w:szCs w:val="22"/>
        </w:rPr>
        <w:t>.</w:t>
      </w:r>
    </w:p>
    <w:p w14:paraId="60AE23CA" w14:textId="77777777" w:rsidR="00A16744" w:rsidRPr="007D2F74" w:rsidRDefault="00A16744" w:rsidP="00A16744"/>
    <w:p w14:paraId="1DA9E289" w14:textId="77777777" w:rsidR="00AE7635" w:rsidRDefault="00AE7635"/>
    <w:sectPr w:rsidR="00AE7635" w:rsidSect="00ED3D0D"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DE"/>
    <w:rsid w:val="00643ADE"/>
    <w:rsid w:val="00A16744"/>
    <w:rsid w:val="00AE7635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F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0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16744"/>
  </w:style>
  <w:style w:type="character" w:customStyle="1" w:styleId="Heading1Char">
    <w:name w:val="Heading 1 Char"/>
    <w:basedOn w:val="DefaultParagraphFont"/>
    <w:link w:val="Heading1"/>
    <w:uiPriority w:val="9"/>
    <w:rsid w:val="00ED3D0D"/>
    <w:rPr>
      <w:rFonts w:ascii="Times New Roman" w:eastAsiaTheme="majorEastAsia" w:hAnsi="Times New Roman" w:cstheme="majorBidi"/>
      <w:b/>
      <w:bC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0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16744"/>
  </w:style>
  <w:style w:type="character" w:customStyle="1" w:styleId="Heading1Char">
    <w:name w:val="Heading 1 Char"/>
    <w:basedOn w:val="DefaultParagraphFont"/>
    <w:link w:val="Heading1"/>
    <w:uiPriority w:val="9"/>
    <w:rsid w:val="00ED3D0D"/>
    <w:rPr>
      <w:rFonts w:ascii="Times New Roman" w:eastAsiaTheme="majorEastAsia" w:hAnsi="Times New Roman" w:cstheme="majorBidi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qingqing cai</dc:creator>
  <cp:keywords/>
  <dc:description/>
  <cp:lastModifiedBy>Cai, Q (int)</cp:lastModifiedBy>
  <cp:revision>3</cp:revision>
  <dcterms:created xsi:type="dcterms:W3CDTF">2019-09-22T08:50:00Z</dcterms:created>
  <dcterms:modified xsi:type="dcterms:W3CDTF">2019-10-04T09:00:00Z</dcterms:modified>
</cp:coreProperties>
</file>