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EA" w:rsidRPr="005E4D41" w:rsidRDefault="00380BEA" w:rsidP="00380BEA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5E4D41">
        <w:rPr>
          <w:rFonts w:ascii="Times New Roman" w:hAnsi="Times New Roman"/>
          <w:b/>
          <w:sz w:val="24"/>
          <w:szCs w:val="24"/>
        </w:rPr>
        <w:t>Table S1</w:t>
      </w:r>
      <w:bookmarkStart w:id="0" w:name="_GoBack"/>
      <w:bookmarkEnd w:id="0"/>
      <w:r w:rsidRPr="005E4D41">
        <w:rPr>
          <w:rFonts w:ascii="Times New Roman" w:hAnsi="Times New Roman"/>
          <w:b/>
          <w:sz w:val="24"/>
          <w:szCs w:val="24"/>
        </w:rPr>
        <w:t>: Titres of viruses obtained in the passage series of PP1 on Vero cells (A) and PP2 on B-LCL cells (B).</w:t>
      </w:r>
    </w:p>
    <w:p w:rsidR="00380BEA" w:rsidRPr="005E4D41" w:rsidRDefault="00380BEA" w:rsidP="00380BEA">
      <w:pPr>
        <w:spacing w:line="480" w:lineRule="auto"/>
        <w:rPr>
          <w:rFonts w:ascii="Times New Roman" w:hAnsi="Times New Roman"/>
          <w:sz w:val="20"/>
        </w:rPr>
      </w:pPr>
      <w:r w:rsidRPr="005E4D41">
        <w:rPr>
          <w:rFonts w:ascii="Times New Roman" w:hAnsi="Times New Roman"/>
          <w:sz w:val="24"/>
        </w:rPr>
        <w:t>(A) Passages of MuV-G09 and rMuV-G09 PP1 on Vero cells.</w:t>
      </w:r>
    </w:p>
    <w:tbl>
      <w:tblPr>
        <w:tblW w:w="6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33"/>
        <w:gridCol w:w="992"/>
        <w:gridCol w:w="1134"/>
        <w:gridCol w:w="709"/>
        <w:gridCol w:w="1276"/>
        <w:gridCol w:w="1134"/>
      </w:tblGrid>
      <w:tr w:rsidR="00380BEA" w:rsidRPr="00C43EBC" w:rsidTr="00836FD9">
        <w:tc>
          <w:tcPr>
            <w:tcW w:w="969" w:type="dxa"/>
            <w:vMerge w:val="restart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Passage</w:t>
            </w:r>
          </w:p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 xml:space="preserve">          MuV-G09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 xml:space="preserve">  rMuV-G09- PP1</w:t>
            </w:r>
          </w:p>
        </w:tc>
      </w:tr>
      <w:tr w:rsidR="00380BEA" w:rsidRPr="00C43EBC" w:rsidTr="00836FD9">
        <w:tc>
          <w:tcPr>
            <w:tcW w:w="969" w:type="dxa"/>
            <w:vMerge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7791">
              <w:rPr>
                <w:rFonts w:ascii="Times New Roman" w:hAnsi="Times New Roman"/>
              </w:rPr>
              <w:t>hpi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 xml:space="preserve">Titre 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 xml:space="preserve">Comment </w:t>
            </w:r>
          </w:p>
        </w:tc>
        <w:tc>
          <w:tcPr>
            <w:tcW w:w="70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7791">
              <w:rPr>
                <w:rFonts w:ascii="Times New Roman" w:hAnsi="Times New Roman"/>
              </w:rPr>
              <w:t>hpi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Titre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 xml:space="preserve">Comment </w:t>
            </w:r>
          </w:p>
        </w:tc>
      </w:tr>
      <w:tr w:rsidR="00380BEA" w:rsidRPr="00C43EBC" w:rsidTr="00836FD9">
        <w:tc>
          <w:tcPr>
            <w:tcW w:w="96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P0#</w:t>
            </w:r>
          </w:p>
        </w:tc>
        <w:tc>
          <w:tcPr>
            <w:tcW w:w="733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4.2x10</w:t>
            </w:r>
            <w:r w:rsidRPr="0053779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4.3x10</w:t>
            </w:r>
            <w:r w:rsidRPr="0053779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</w:t>
            </w:r>
          </w:p>
        </w:tc>
      </w:tr>
      <w:tr w:rsidR="00380BEA" w:rsidRPr="00C43EBC" w:rsidTr="00836FD9">
        <w:tc>
          <w:tcPr>
            <w:tcW w:w="96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P1</w:t>
            </w:r>
          </w:p>
        </w:tc>
        <w:tc>
          <w:tcPr>
            <w:tcW w:w="733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7.5x10</w:t>
            </w:r>
            <w:r w:rsidRPr="0053779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1.7x10</w:t>
            </w:r>
            <w:r w:rsidRPr="00537791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</w:t>
            </w:r>
          </w:p>
        </w:tc>
      </w:tr>
      <w:tr w:rsidR="00380BEA" w:rsidRPr="00C43EBC" w:rsidTr="00836FD9">
        <w:tc>
          <w:tcPr>
            <w:tcW w:w="96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P2</w:t>
            </w:r>
          </w:p>
        </w:tc>
        <w:tc>
          <w:tcPr>
            <w:tcW w:w="733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1.3x10</w:t>
            </w:r>
            <w:r w:rsidRPr="00537791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1.9x10</w:t>
            </w:r>
            <w:r w:rsidRPr="00537791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</w:t>
            </w:r>
          </w:p>
        </w:tc>
      </w:tr>
      <w:tr w:rsidR="00380BEA" w:rsidRPr="00C43EBC" w:rsidTr="00836FD9">
        <w:tc>
          <w:tcPr>
            <w:tcW w:w="96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P3</w:t>
            </w:r>
          </w:p>
        </w:tc>
        <w:tc>
          <w:tcPr>
            <w:tcW w:w="733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2.0x10</w:t>
            </w:r>
            <w:r w:rsidRPr="00537791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2.4x10</w:t>
            </w:r>
            <w:r w:rsidRPr="00537791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</w:t>
            </w:r>
          </w:p>
        </w:tc>
      </w:tr>
      <w:tr w:rsidR="00380BEA" w:rsidRPr="00C43EBC" w:rsidTr="00836FD9">
        <w:trPr>
          <w:trHeight w:val="181"/>
        </w:trPr>
        <w:tc>
          <w:tcPr>
            <w:tcW w:w="96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BEA" w:rsidRPr="00C43EBC" w:rsidTr="00836FD9">
        <w:tc>
          <w:tcPr>
            <w:tcW w:w="96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P3b</w:t>
            </w:r>
          </w:p>
        </w:tc>
        <w:tc>
          <w:tcPr>
            <w:tcW w:w="733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2.0x10</w:t>
            </w:r>
            <w:r w:rsidRPr="00537791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3.0x10</w:t>
            </w:r>
            <w:r w:rsidRPr="00537791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</w:t>
            </w:r>
          </w:p>
        </w:tc>
      </w:tr>
      <w:tr w:rsidR="00380BEA" w:rsidRPr="00C43EBC" w:rsidTr="00836FD9">
        <w:tc>
          <w:tcPr>
            <w:tcW w:w="96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P4b</w:t>
            </w:r>
          </w:p>
        </w:tc>
        <w:tc>
          <w:tcPr>
            <w:tcW w:w="733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7.6x10</w:t>
            </w:r>
            <w:r w:rsidRPr="0053779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2.9x10</w:t>
            </w:r>
            <w:r w:rsidRPr="00537791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</w:t>
            </w:r>
          </w:p>
        </w:tc>
      </w:tr>
      <w:tr w:rsidR="00380BEA" w:rsidRPr="00C43EBC" w:rsidTr="00836FD9">
        <w:tc>
          <w:tcPr>
            <w:tcW w:w="96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P5b</w:t>
            </w:r>
          </w:p>
        </w:tc>
        <w:tc>
          <w:tcPr>
            <w:tcW w:w="733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7.0x10</w:t>
            </w:r>
            <w:r w:rsidRPr="0053779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8.2x10</w:t>
            </w:r>
            <w:r w:rsidRPr="0053779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</w:t>
            </w:r>
          </w:p>
        </w:tc>
      </w:tr>
      <w:tr w:rsidR="00380BEA" w:rsidRPr="00C43EBC" w:rsidTr="00836FD9">
        <w:tc>
          <w:tcPr>
            <w:tcW w:w="96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P6b</w:t>
            </w:r>
          </w:p>
        </w:tc>
        <w:tc>
          <w:tcPr>
            <w:tcW w:w="733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1.5x10</w:t>
            </w:r>
            <w:r w:rsidRPr="00537791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 xml:space="preserve">1,2,3 </w:t>
            </w:r>
          </w:p>
        </w:tc>
        <w:tc>
          <w:tcPr>
            <w:tcW w:w="70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1.2x10</w:t>
            </w:r>
            <w:r w:rsidRPr="00537791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1,3,4</w:t>
            </w:r>
          </w:p>
        </w:tc>
      </w:tr>
      <w:tr w:rsidR="00380BEA" w:rsidRPr="00C43EBC" w:rsidTr="00836FD9">
        <w:tc>
          <w:tcPr>
            <w:tcW w:w="96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BEA" w:rsidRPr="00C43EBC" w:rsidTr="00836FD9">
        <w:tc>
          <w:tcPr>
            <w:tcW w:w="96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P3c</w:t>
            </w:r>
          </w:p>
        </w:tc>
        <w:tc>
          <w:tcPr>
            <w:tcW w:w="733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2.4x10</w:t>
            </w:r>
            <w:r w:rsidRPr="00537791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4,3</w:t>
            </w:r>
          </w:p>
        </w:tc>
        <w:tc>
          <w:tcPr>
            <w:tcW w:w="70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2.0x10</w:t>
            </w:r>
            <w:r w:rsidRPr="0053779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</w:t>
            </w:r>
          </w:p>
        </w:tc>
      </w:tr>
      <w:tr w:rsidR="00380BEA" w:rsidRPr="00C43EBC" w:rsidTr="00836FD9">
        <w:tc>
          <w:tcPr>
            <w:tcW w:w="96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P4c</w:t>
            </w:r>
          </w:p>
        </w:tc>
        <w:tc>
          <w:tcPr>
            <w:tcW w:w="733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4.0x10</w:t>
            </w:r>
            <w:r w:rsidRPr="00537791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5.0x10</w:t>
            </w:r>
            <w:r w:rsidRPr="0053779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</w:t>
            </w:r>
          </w:p>
        </w:tc>
      </w:tr>
      <w:tr w:rsidR="00380BEA" w:rsidRPr="00C43EBC" w:rsidTr="00836FD9">
        <w:tc>
          <w:tcPr>
            <w:tcW w:w="96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P5c</w:t>
            </w:r>
          </w:p>
        </w:tc>
        <w:tc>
          <w:tcPr>
            <w:tcW w:w="733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1.9x10</w:t>
            </w:r>
            <w:r w:rsidRPr="00537791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2.8x10</w:t>
            </w:r>
            <w:r w:rsidRPr="00537791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</w:t>
            </w:r>
          </w:p>
        </w:tc>
      </w:tr>
      <w:tr w:rsidR="00380BEA" w:rsidRPr="00C43EBC" w:rsidTr="00836FD9">
        <w:tc>
          <w:tcPr>
            <w:tcW w:w="96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P6c</w:t>
            </w:r>
          </w:p>
        </w:tc>
        <w:tc>
          <w:tcPr>
            <w:tcW w:w="733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5.0x10</w:t>
            </w:r>
            <w:r w:rsidRPr="00537791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3.4x10</w:t>
            </w:r>
            <w:r w:rsidRPr="00537791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80BEA" w:rsidRPr="00537791" w:rsidRDefault="00380BEA" w:rsidP="00836FD9">
            <w:pPr>
              <w:spacing w:after="0" w:line="240" w:lineRule="auto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</w:t>
            </w:r>
          </w:p>
        </w:tc>
      </w:tr>
    </w:tbl>
    <w:p w:rsidR="00380BEA" w:rsidRDefault="00380BEA" w:rsidP="00380BEA">
      <w:pPr>
        <w:spacing w:after="0" w:line="240" w:lineRule="auto"/>
        <w:rPr>
          <w:rFonts w:ascii="Times New Roman" w:hAnsi="Times New Roman"/>
        </w:rPr>
      </w:pPr>
    </w:p>
    <w:p w:rsidR="00380BEA" w:rsidRPr="001D4554" w:rsidRDefault="00380BEA" w:rsidP="00380BEA">
      <w:pPr>
        <w:spacing w:after="0" w:line="240" w:lineRule="auto"/>
        <w:rPr>
          <w:rFonts w:ascii="Times New Roman" w:hAnsi="Times New Roman"/>
        </w:rPr>
      </w:pPr>
      <w:r w:rsidRPr="001D4554">
        <w:rPr>
          <w:rFonts w:ascii="Times New Roman" w:hAnsi="Times New Roman"/>
        </w:rPr>
        <w:t># P0 is the fourth passage after rescue i.e. the first of which the sequence was determi</w:t>
      </w:r>
      <w:r>
        <w:rPr>
          <w:rFonts w:ascii="Times New Roman" w:hAnsi="Times New Roman"/>
        </w:rPr>
        <w:t xml:space="preserve">ned. Two series of passages were made after passage 3 in order to determine whether they varied. </w:t>
      </w:r>
    </w:p>
    <w:p w:rsidR="00380BEA" w:rsidRPr="001D4554" w:rsidRDefault="00380BEA" w:rsidP="00380BEA">
      <w:pPr>
        <w:spacing w:after="0" w:line="240" w:lineRule="auto"/>
        <w:rPr>
          <w:rFonts w:ascii="Times New Roman" w:hAnsi="Times New Roman"/>
        </w:rPr>
      </w:pPr>
      <w:r w:rsidRPr="001D4554">
        <w:rPr>
          <w:rFonts w:ascii="Times New Roman" w:hAnsi="Times New Roman"/>
        </w:rPr>
        <w:t>Comments</w:t>
      </w:r>
    </w:p>
    <w:p w:rsidR="00380BEA" w:rsidRPr="001D4554" w:rsidRDefault="00380BEA" w:rsidP="00380BEA">
      <w:pPr>
        <w:spacing w:after="0" w:line="240" w:lineRule="auto"/>
        <w:rPr>
          <w:rFonts w:ascii="Times New Roman" w:hAnsi="Times New Roman"/>
        </w:rPr>
      </w:pPr>
      <w:r w:rsidRPr="001D4554">
        <w:rPr>
          <w:rFonts w:ascii="Times New Roman" w:hAnsi="Times New Roman"/>
        </w:rPr>
        <w:t xml:space="preserve">1: no </w:t>
      </w:r>
      <w:proofErr w:type="spellStart"/>
      <w:r w:rsidRPr="001D4554">
        <w:rPr>
          <w:rFonts w:ascii="Times New Roman" w:hAnsi="Times New Roman"/>
        </w:rPr>
        <w:t>cpe</w:t>
      </w:r>
      <w:proofErr w:type="spellEnd"/>
      <w:r w:rsidRPr="001D4554">
        <w:rPr>
          <w:rFonts w:ascii="Times New Roman" w:hAnsi="Times New Roman"/>
        </w:rPr>
        <w:t xml:space="preserve"> observed at harvesting </w:t>
      </w:r>
    </w:p>
    <w:p w:rsidR="00380BEA" w:rsidRPr="001D4554" w:rsidRDefault="00380BEA" w:rsidP="00380BEA">
      <w:pPr>
        <w:spacing w:after="0" w:line="240" w:lineRule="auto"/>
        <w:rPr>
          <w:rFonts w:ascii="Times New Roman" w:hAnsi="Times New Roman"/>
        </w:rPr>
      </w:pPr>
      <w:r w:rsidRPr="001D4554">
        <w:rPr>
          <w:rFonts w:ascii="Times New Roman" w:hAnsi="Times New Roman"/>
        </w:rPr>
        <w:t xml:space="preserve">2: small plaques </w:t>
      </w:r>
    </w:p>
    <w:p w:rsidR="00380BEA" w:rsidRPr="001D4554" w:rsidRDefault="00380BEA" w:rsidP="00380BEA">
      <w:pPr>
        <w:spacing w:after="0" w:line="240" w:lineRule="auto"/>
        <w:rPr>
          <w:rFonts w:ascii="Times New Roman" w:hAnsi="Times New Roman"/>
        </w:rPr>
      </w:pPr>
      <w:r w:rsidRPr="001D4554">
        <w:rPr>
          <w:rFonts w:ascii="Times New Roman" w:hAnsi="Times New Roman"/>
        </w:rPr>
        <w:t>3: interference prevented plaque formation at lower dilutions</w:t>
      </w:r>
    </w:p>
    <w:p w:rsidR="00380BEA" w:rsidRDefault="00380BEA" w:rsidP="00380BEA">
      <w:pPr>
        <w:spacing w:after="0"/>
        <w:rPr>
          <w:rFonts w:ascii="Times New Roman" w:hAnsi="Times New Roman"/>
        </w:rPr>
      </w:pPr>
      <w:r w:rsidRPr="001D4554">
        <w:rPr>
          <w:rFonts w:ascii="Times New Roman" w:hAnsi="Times New Roman"/>
        </w:rPr>
        <w:t>4: normal size plaques</w:t>
      </w:r>
    </w:p>
    <w:p w:rsidR="00380BEA" w:rsidRDefault="00380BEA" w:rsidP="00380BEA">
      <w:pPr>
        <w:spacing w:after="0"/>
        <w:rPr>
          <w:rFonts w:ascii="Times New Roman" w:hAnsi="Times New Roman"/>
        </w:rPr>
      </w:pPr>
    </w:p>
    <w:p w:rsidR="00380BEA" w:rsidRDefault="00380BEA" w:rsidP="00380BEA">
      <w:pPr>
        <w:spacing w:after="0"/>
        <w:rPr>
          <w:rFonts w:ascii="Times New Roman" w:hAnsi="Times New Roman"/>
          <w:u w:val="single"/>
        </w:rPr>
      </w:pPr>
    </w:p>
    <w:p w:rsidR="00380BEA" w:rsidRPr="005E4D41" w:rsidRDefault="00380BEA" w:rsidP="00380BEA">
      <w:pPr>
        <w:rPr>
          <w:rFonts w:ascii="Times New Roman" w:hAnsi="Times New Roman"/>
          <w:sz w:val="24"/>
        </w:rPr>
      </w:pPr>
      <w:r w:rsidRPr="005E4D41">
        <w:rPr>
          <w:rFonts w:ascii="Times New Roman" w:hAnsi="Times New Roman"/>
          <w:sz w:val="24"/>
        </w:rPr>
        <w:t xml:space="preserve">(B) Passages* of </w:t>
      </w:r>
      <w:proofErr w:type="gramStart"/>
      <w:r w:rsidRPr="005E4D41">
        <w:rPr>
          <w:rFonts w:ascii="Times New Roman" w:hAnsi="Times New Roman"/>
          <w:sz w:val="24"/>
        </w:rPr>
        <w:t>MuVG09(</w:t>
      </w:r>
      <w:proofErr w:type="gramEnd"/>
      <w:r w:rsidRPr="005E4D41">
        <w:rPr>
          <w:rFonts w:ascii="Times New Roman" w:hAnsi="Times New Roman"/>
          <w:sz w:val="24"/>
        </w:rPr>
        <w:t>or) and rMuVG09EGFP PP2 on B-LCL cells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984"/>
        <w:gridCol w:w="2268"/>
      </w:tblGrid>
      <w:tr w:rsidR="00380BEA" w:rsidRPr="00C43EBC" w:rsidTr="00836FD9">
        <w:tc>
          <w:tcPr>
            <w:tcW w:w="1242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Passage #</w:t>
            </w:r>
          </w:p>
        </w:tc>
        <w:tc>
          <w:tcPr>
            <w:tcW w:w="1418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Time of harvest dpi</w:t>
            </w:r>
          </w:p>
        </w:tc>
        <w:tc>
          <w:tcPr>
            <w:tcW w:w="1701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Titre G09</w:t>
            </w:r>
          </w:p>
        </w:tc>
        <w:tc>
          <w:tcPr>
            <w:tcW w:w="1984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Titre PP2</w:t>
            </w:r>
          </w:p>
        </w:tc>
        <w:tc>
          <w:tcPr>
            <w:tcW w:w="2268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Comments</w:t>
            </w:r>
          </w:p>
        </w:tc>
      </w:tr>
      <w:tr w:rsidR="00380BEA" w:rsidRPr="00C43EBC" w:rsidTr="00836FD9">
        <w:tc>
          <w:tcPr>
            <w:tcW w:w="1242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P1</w:t>
            </w:r>
          </w:p>
        </w:tc>
        <w:tc>
          <w:tcPr>
            <w:tcW w:w="1418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4.6 x 10</w:t>
            </w:r>
            <w:r w:rsidRPr="0053779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 xml:space="preserve"> 1.0 x 10</w:t>
            </w:r>
            <w:r w:rsidRPr="0053779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PP2 small plaques</w:t>
            </w:r>
          </w:p>
        </w:tc>
      </w:tr>
      <w:tr w:rsidR="00380BEA" w:rsidRPr="00C43EBC" w:rsidTr="00836FD9">
        <w:tc>
          <w:tcPr>
            <w:tcW w:w="1242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P2</w:t>
            </w:r>
          </w:p>
        </w:tc>
        <w:tc>
          <w:tcPr>
            <w:tcW w:w="1418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1.3 x 10</w:t>
            </w:r>
            <w:r w:rsidRPr="0053779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 xml:space="preserve"> 3.0 x 10</w:t>
            </w:r>
            <w:r w:rsidRPr="0053779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 xml:space="preserve">PP2 small plaques </w:t>
            </w:r>
          </w:p>
        </w:tc>
      </w:tr>
      <w:tr w:rsidR="00380BEA" w:rsidRPr="00C43EBC" w:rsidTr="00836FD9">
        <w:tc>
          <w:tcPr>
            <w:tcW w:w="1242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P3</w:t>
            </w:r>
          </w:p>
        </w:tc>
        <w:tc>
          <w:tcPr>
            <w:tcW w:w="1418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1.3 x 10</w:t>
            </w:r>
            <w:r w:rsidRPr="00537791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 xml:space="preserve"> 1.1 x 10</w:t>
            </w:r>
            <w:r w:rsidRPr="0053779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PP2 small plaques</w:t>
            </w:r>
          </w:p>
        </w:tc>
      </w:tr>
      <w:tr w:rsidR="00380BEA" w:rsidRPr="00C43EBC" w:rsidTr="00836FD9">
        <w:tc>
          <w:tcPr>
            <w:tcW w:w="1242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P4</w:t>
            </w:r>
          </w:p>
        </w:tc>
        <w:tc>
          <w:tcPr>
            <w:tcW w:w="1418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1.0 x 10</w:t>
            </w:r>
            <w:r w:rsidRPr="00537791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 xml:space="preserve"> 3.0 x 10</w:t>
            </w:r>
            <w:r w:rsidRPr="0053779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PP2 normal plaques</w:t>
            </w:r>
          </w:p>
        </w:tc>
      </w:tr>
      <w:tr w:rsidR="00380BEA" w:rsidRPr="00C43EBC" w:rsidTr="00836FD9">
        <w:tc>
          <w:tcPr>
            <w:tcW w:w="1242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P5</w:t>
            </w:r>
          </w:p>
        </w:tc>
        <w:tc>
          <w:tcPr>
            <w:tcW w:w="1418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3.0 x 10</w:t>
            </w:r>
            <w:r w:rsidRPr="00537791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 xml:space="preserve"> 1.2 x 10</w:t>
            </w:r>
            <w:r w:rsidRPr="00537791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PP2 normal plaques</w:t>
            </w:r>
          </w:p>
        </w:tc>
      </w:tr>
      <w:tr w:rsidR="00380BEA" w:rsidRPr="00C43EBC" w:rsidTr="00836FD9">
        <w:tc>
          <w:tcPr>
            <w:tcW w:w="1242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P6</w:t>
            </w:r>
          </w:p>
        </w:tc>
        <w:tc>
          <w:tcPr>
            <w:tcW w:w="1418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2.0 x 10</w:t>
            </w:r>
            <w:r w:rsidRPr="00537791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 xml:space="preserve"> 2.0 x 10</w:t>
            </w:r>
            <w:r w:rsidRPr="00537791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80BEA" w:rsidRPr="00537791" w:rsidRDefault="00380BEA" w:rsidP="00836FD9">
            <w:pPr>
              <w:spacing w:after="0"/>
              <w:rPr>
                <w:rFonts w:ascii="Times New Roman" w:hAnsi="Times New Roman"/>
              </w:rPr>
            </w:pPr>
            <w:r w:rsidRPr="00537791">
              <w:rPr>
                <w:rFonts w:ascii="Times New Roman" w:hAnsi="Times New Roman"/>
              </w:rPr>
              <w:t>PP2 normal plaques</w:t>
            </w:r>
          </w:p>
        </w:tc>
      </w:tr>
    </w:tbl>
    <w:p w:rsidR="00380BEA" w:rsidRDefault="00380BEA" w:rsidP="00380BEA">
      <w:pPr>
        <w:spacing w:after="0" w:line="240" w:lineRule="auto"/>
        <w:rPr>
          <w:rFonts w:ascii="Times New Roman" w:hAnsi="Times New Roman"/>
        </w:rPr>
      </w:pPr>
    </w:p>
    <w:p w:rsidR="00380BEA" w:rsidRPr="001D4554" w:rsidRDefault="00380BEA" w:rsidP="00380BEA">
      <w:pPr>
        <w:spacing w:after="0" w:line="240" w:lineRule="auto"/>
        <w:rPr>
          <w:rFonts w:ascii="Times New Roman" w:hAnsi="Times New Roman"/>
        </w:rPr>
      </w:pPr>
      <w:r w:rsidRPr="001D4554">
        <w:rPr>
          <w:rFonts w:ascii="Times New Roman" w:hAnsi="Times New Roman"/>
        </w:rPr>
        <w:t xml:space="preserve">Titres determined by </w:t>
      </w:r>
      <w:proofErr w:type="spellStart"/>
      <w:r w:rsidRPr="001D4554">
        <w:rPr>
          <w:rFonts w:ascii="Times New Roman" w:hAnsi="Times New Roman"/>
        </w:rPr>
        <w:t>p.f.u</w:t>
      </w:r>
      <w:proofErr w:type="spellEnd"/>
      <w:proofErr w:type="gramStart"/>
      <w:r w:rsidRPr="001D4554">
        <w:rPr>
          <w:rFonts w:ascii="Times New Roman" w:hAnsi="Times New Roman"/>
        </w:rPr>
        <w:t>./</w:t>
      </w:r>
      <w:proofErr w:type="gramEnd"/>
      <w:r w:rsidRPr="001D4554">
        <w:rPr>
          <w:rFonts w:ascii="Times New Roman" w:hAnsi="Times New Roman"/>
        </w:rPr>
        <w:t>ml on Vero cells</w:t>
      </w:r>
    </w:p>
    <w:p w:rsidR="00380BEA" w:rsidRDefault="00380BEA" w:rsidP="00380BEA">
      <w:pPr>
        <w:spacing w:line="240" w:lineRule="auto"/>
        <w:rPr>
          <w:rFonts w:ascii="Times New Roman" w:hAnsi="Times New Roman"/>
        </w:rPr>
      </w:pPr>
      <w:r w:rsidRPr="001D4554">
        <w:rPr>
          <w:rFonts w:ascii="Times New Roman" w:hAnsi="Times New Roman"/>
        </w:rPr>
        <w:t xml:space="preserve">*A passage is defined by removing 80% of the infected cell volume (6 ml) and adding 80% of uninfected cells (6 ml of fully grown </w:t>
      </w:r>
      <w:r>
        <w:rPr>
          <w:rFonts w:ascii="Times New Roman" w:hAnsi="Times New Roman"/>
        </w:rPr>
        <w:t>B-LCL</w:t>
      </w:r>
      <w:r w:rsidRPr="001D4554">
        <w:rPr>
          <w:rFonts w:ascii="Times New Roman" w:hAnsi="Times New Roman"/>
        </w:rPr>
        <w:t xml:space="preserve"> cells) back into the vessel.</w:t>
      </w:r>
    </w:p>
    <w:p w:rsidR="00380BEA" w:rsidRDefault="00380BEA" w:rsidP="00380BEA">
      <w:pPr>
        <w:spacing w:line="240" w:lineRule="auto"/>
        <w:rPr>
          <w:rFonts w:ascii="Times New Roman" w:hAnsi="Times New Roman"/>
        </w:rPr>
      </w:pPr>
    </w:p>
    <w:p w:rsidR="00490FFE" w:rsidRDefault="00490FFE"/>
    <w:sectPr w:rsidR="00490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EA"/>
    <w:rsid w:val="00380BEA"/>
    <w:rsid w:val="004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81EC8-F6C6-4669-A426-E7C4DB88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B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Rima</dc:creator>
  <cp:keywords/>
  <dc:description/>
  <cp:lastModifiedBy>Bert Rima</cp:lastModifiedBy>
  <cp:revision>1</cp:revision>
  <dcterms:created xsi:type="dcterms:W3CDTF">2019-06-21T08:44:00Z</dcterms:created>
  <dcterms:modified xsi:type="dcterms:W3CDTF">2019-06-21T08:45:00Z</dcterms:modified>
</cp:coreProperties>
</file>