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39E" w14:textId="77777777" w:rsidR="000D6B52" w:rsidRDefault="00892A36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bookmarkStart w:id="0" w:name="_Hlk513789715"/>
      <w:r>
        <w:rPr>
          <w:rFonts w:ascii="Times New Roman" w:hAnsi="Times New Roman"/>
          <w:b/>
          <w:kern w:val="0"/>
          <w:sz w:val="24"/>
          <w:szCs w:val="24"/>
        </w:rPr>
        <w:t>S</w:t>
      </w:r>
      <w:r w:rsidR="000D6B52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File.</w:t>
      </w:r>
      <w:bookmarkEnd w:id="0"/>
    </w:p>
    <w:p w14:paraId="3E0B76D2" w14:textId="23289269" w:rsidR="000D6B52" w:rsidRPr="000D6B52" w:rsidRDefault="000D6B52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223668">
        <w:rPr>
          <w:rFonts w:ascii="Times New Roman" w:hAnsi="Times New Roman"/>
          <w:b/>
          <w:kern w:val="0"/>
          <w:sz w:val="24"/>
          <w:szCs w:val="24"/>
        </w:rPr>
        <w:t>Inference and reasoning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using gradient tree boosting</w:t>
      </w:r>
      <w:r w:rsidRPr="00035876">
        <w:rPr>
          <w:rFonts w:ascii="Times New Roman" w:hAnsi="Times New Roman"/>
          <w:kern w:val="0"/>
          <w:sz w:val="24"/>
          <w:szCs w:val="24"/>
        </w:rPr>
        <w:t>.</w:t>
      </w:r>
    </w:p>
    <w:p w14:paraId="2AFE4C7F" w14:textId="77777777" w:rsidR="00892A36" w:rsidRDefault="00892A36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26DA1E9A" w14:textId="1C9F5F47" w:rsidR="00B029FF" w:rsidRDefault="000D6B52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To compare our Bayesian-network-based method, inference and reasoning </w:t>
      </w:r>
      <w:r w:rsidR="007904E8">
        <w:rPr>
          <w:rFonts w:ascii="Times New Roman" w:hAnsi="Times New Roman"/>
          <w:kern w:val="0"/>
          <w:sz w:val="24"/>
          <w:szCs w:val="24"/>
        </w:rPr>
        <w:t>w</w:t>
      </w:r>
      <w:r w:rsidR="004F5FCF">
        <w:rPr>
          <w:rFonts w:ascii="Times New Roman" w:hAnsi="Times New Roman"/>
          <w:kern w:val="0"/>
          <w:sz w:val="24"/>
          <w:szCs w:val="24"/>
        </w:rPr>
        <w:t xml:space="preserve">ere </w:t>
      </w:r>
      <w:r w:rsidR="007904E8">
        <w:rPr>
          <w:rFonts w:ascii="Times New Roman" w:hAnsi="Times New Roman"/>
          <w:kern w:val="0"/>
          <w:sz w:val="24"/>
          <w:szCs w:val="24"/>
        </w:rPr>
        <w:t xml:space="preserve">performed </w:t>
      </w:r>
      <w:r>
        <w:rPr>
          <w:rFonts w:ascii="Times New Roman" w:hAnsi="Times New Roman"/>
          <w:kern w:val="0"/>
          <w:sz w:val="24"/>
          <w:szCs w:val="24"/>
        </w:rPr>
        <w:t xml:space="preserve">using </w:t>
      </w:r>
      <w:r w:rsidRPr="000D6B52">
        <w:rPr>
          <w:rFonts w:ascii="Times New Roman" w:hAnsi="Times New Roman"/>
          <w:kern w:val="0"/>
          <w:sz w:val="24"/>
          <w:szCs w:val="24"/>
        </w:rPr>
        <w:t>gradient tree boosting.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61E6B17" w14:textId="0737CC5C" w:rsidR="00B029FF" w:rsidRDefault="00B029FF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02A7A4D1" w14:textId="3B9DADCB" w:rsidR="00B029FF" w:rsidRPr="00B029FF" w:rsidRDefault="00B029FF" w:rsidP="000D6B52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B029FF">
        <w:rPr>
          <w:rFonts w:ascii="Times New Roman" w:hAnsi="Times New Roman" w:hint="eastAsia"/>
          <w:b/>
          <w:kern w:val="0"/>
          <w:sz w:val="24"/>
          <w:szCs w:val="24"/>
        </w:rPr>
        <w:t>M</w:t>
      </w:r>
      <w:r w:rsidRPr="00B029FF">
        <w:rPr>
          <w:rFonts w:ascii="Times New Roman" w:hAnsi="Times New Roman"/>
          <w:b/>
          <w:kern w:val="0"/>
          <w:sz w:val="24"/>
          <w:szCs w:val="24"/>
        </w:rPr>
        <w:t>ethod</w:t>
      </w:r>
    </w:p>
    <w:p w14:paraId="17F3EF65" w14:textId="29FDFFA0" w:rsidR="00386045" w:rsidRDefault="000D6B52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As an implementation of </w:t>
      </w:r>
      <w:r w:rsidRPr="000D6B52">
        <w:rPr>
          <w:rFonts w:ascii="Times New Roman" w:hAnsi="Times New Roman"/>
          <w:kern w:val="0"/>
          <w:sz w:val="24"/>
          <w:szCs w:val="24"/>
        </w:rPr>
        <w:t>gradient tree boosting</w:t>
      </w:r>
      <w:r>
        <w:rPr>
          <w:rFonts w:ascii="Times New Roman" w:hAnsi="Times New Roman"/>
          <w:kern w:val="0"/>
          <w:sz w:val="24"/>
          <w:szCs w:val="24"/>
        </w:rPr>
        <w:t xml:space="preserve">, xgboost [1] was used. </w:t>
      </w:r>
      <w:r w:rsidR="00C65BF3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C65BF3" w:rsidRPr="000D6B52">
        <w:rPr>
          <w:rFonts w:ascii="Times New Roman" w:hAnsi="Times New Roman"/>
          <w:kern w:val="0"/>
          <w:sz w:val="24"/>
          <w:szCs w:val="24"/>
        </w:rPr>
        <w:t xml:space="preserve">49 types of imaging findings </w:t>
      </w:r>
      <w:r w:rsidR="00C65BF3">
        <w:rPr>
          <w:rFonts w:ascii="Times New Roman" w:hAnsi="Times New Roman"/>
          <w:kern w:val="0"/>
          <w:sz w:val="24"/>
          <w:szCs w:val="24"/>
        </w:rPr>
        <w:t xml:space="preserve">and </w:t>
      </w:r>
      <w:r w:rsidR="00C65BF3" w:rsidRPr="000D6B52">
        <w:rPr>
          <w:rFonts w:ascii="Times New Roman" w:hAnsi="Times New Roman"/>
          <w:kern w:val="0"/>
          <w:sz w:val="24"/>
          <w:szCs w:val="24"/>
        </w:rPr>
        <w:t xml:space="preserve">37 </w:t>
      </w:r>
      <w:r w:rsidR="00C65BF3">
        <w:rPr>
          <w:rFonts w:ascii="Times New Roman" w:hAnsi="Times New Roman"/>
          <w:kern w:val="0"/>
          <w:sz w:val="24"/>
          <w:szCs w:val="24"/>
        </w:rPr>
        <w:t xml:space="preserve">types of </w:t>
      </w:r>
      <w:r w:rsidR="00C65BF3" w:rsidRPr="000D6B52">
        <w:rPr>
          <w:rFonts w:ascii="Times New Roman" w:hAnsi="Times New Roman"/>
          <w:kern w:val="0"/>
          <w:sz w:val="24"/>
          <w:szCs w:val="24"/>
        </w:rPr>
        <w:t>clinical data</w:t>
      </w:r>
      <w:r w:rsidR="00C65BF3">
        <w:rPr>
          <w:rFonts w:ascii="Times New Roman" w:hAnsi="Times New Roman"/>
          <w:kern w:val="0"/>
          <w:sz w:val="24"/>
          <w:szCs w:val="24"/>
        </w:rPr>
        <w:t xml:space="preserve"> were used </w:t>
      </w:r>
      <w:r w:rsidR="00C65BF3">
        <w:rPr>
          <w:rFonts w:ascii="Times New Roman" w:hAnsi="Times New Roman" w:hint="eastAsia"/>
          <w:kern w:val="0"/>
          <w:sz w:val="24"/>
          <w:szCs w:val="24"/>
        </w:rPr>
        <w:t>a</w:t>
      </w:r>
      <w:r w:rsidR="00C65BF3" w:rsidRPr="000D6B52">
        <w:rPr>
          <w:rFonts w:ascii="Times New Roman" w:hAnsi="Times New Roman"/>
          <w:kern w:val="0"/>
          <w:sz w:val="24"/>
          <w:szCs w:val="24"/>
        </w:rPr>
        <w:t xml:space="preserve">s the input information for </w:t>
      </w:r>
      <w:r w:rsidR="00C65BF3">
        <w:rPr>
          <w:rFonts w:ascii="Times New Roman" w:hAnsi="Times New Roman"/>
          <w:kern w:val="0"/>
          <w:sz w:val="24"/>
          <w:szCs w:val="24"/>
        </w:rPr>
        <w:t xml:space="preserve">xgboost. </w:t>
      </w:r>
      <w:r>
        <w:rPr>
          <w:rFonts w:ascii="Times New Roman" w:hAnsi="Times New Roman"/>
          <w:kern w:val="0"/>
          <w:sz w:val="24"/>
          <w:szCs w:val="24"/>
        </w:rPr>
        <w:t xml:space="preserve">As in </w:t>
      </w:r>
      <w:r w:rsidR="00396738"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/>
          <w:kern w:val="0"/>
          <w:sz w:val="24"/>
          <w:szCs w:val="24"/>
        </w:rPr>
        <w:t>main experiment, 79 sets were used as training data and 100 sets as tes</w:t>
      </w:r>
      <w:r w:rsidR="00B029FF">
        <w:rPr>
          <w:rFonts w:ascii="Times New Roman" w:hAnsi="Times New Roman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 xml:space="preserve"> data. </w:t>
      </w:r>
      <w:r w:rsidR="00B029FF">
        <w:rPr>
          <w:rFonts w:ascii="Times New Roman" w:hAnsi="Times New Roman"/>
          <w:kern w:val="0"/>
          <w:sz w:val="24"/>
          <w:szCs w:val="24"/>
        </w:rPr>
        <w:t>Hyperparameters of xgboost w</w:t>
      </w:r>
      <w:r w:rsidR="00D459AC">
        <w:rPr>
          <w:rFonts w:ascii="Times New Roman" w:hAnsi="Times New Roman"/>
          <w:kern w:val="0"/>
          <w:sz w:val="24"/>
          <w:szCs w:val="24"/>
        </w:rPr>
        <w:t>ere</w:t>
      </w:r>
      <w:r w:rsidR="00B029FF">
        <w:rPr>
          <w:rFonts w:ascii="Times New Roman" w:hAnsi="Times New Roman"/>
          <w:kern w:val="0"/>
          <w:sz w:val="24"/>
          <w:szCs w:val="24"/>
        </w:rPr>
        <w:t xml:space="preserve"> optimized using random search. Feature importance was obtained from the trained model</w:t>
      </w:r>
      <w:r w:rsidR="00D459AC">
        <w:rPr>
          <w:rFonts w:ascii="Times New Roman" w:hAnsi="Times New Roman"/>
          <w:kern w:val="0"/>
          <w:sz w:val="24"/>
          <w:szCs w:val="24"/>
        </w:rPr>
        <w:t xml:space="preserve"> of xgboost</w:t>
      </w:r>
      <w:r w:rsidR="00B029FF">
        <w:rPr>
          <w:rFonts w:ascii="Times New Roman" w:hAnsi="Times New Roman"/>
          <w:kern w:val="0"/>
          <w:sz w:val="24"/>
          <w:szCs w:val="24"/>
        </w:rPr>
        <w:t xml:space="preserve"> using the method proposed in [2]. In each lung nodule, feature importance was</w:t>
      </w:r>
      <w:r w:rsidR="00445506">
        <w:rPr>
          <w:rFonts w:ascii="Times New Roman" w:hAnsi="Times New Roman"/>
          <w:kern w:val="0"/>
          <w:sz w:val="24"/>
          <w:szCs w:val="24"/>
        </w:rPr>
        <w:t xml:space="preserve"> calculated, and </w:t>
      </w:r>
      <w:r w:rsidR="00B029FF">
        <w:rPr>
          <w:rFonts w:ascii="Times New Roman" w:hAnsi="Times New Roman"/>
          <w:kern w:val="0"/>
          <w:sz w:val="24"/>
          <w:szCs w:val="24"/>
        </w:rPr>
        <w:t>sorted</w:t>
      </w:r>
      <w:r w:rsidR="007904E8">
        <w:rPr>
          <w:rFonts w:ascii="Times New Roman" w:hAnsi="Times New Roman"/>
          <w:kern w:val="0"/>
          <w:sz w:val="24"/>
          <w:szCs w:val="24"/>
        </w:rPr>
        <w:t xml:space="preserve"> by its absolute value</w:t>
      </w:r>
      <w:r w:rsidR="00B029FF">
        <w:rPr>
          <w:rFonts w:ascii="Times New Roman" w:hAnsi="Times New Roman"/>
          <w:kern w:val="0"/>
          <w:sz w:val="24"/>
          <w:szCs w:val="24"/>
        </w:rPr>
        <w:t xml:space="preserve">. If </w:t>
      </w:r>
      <w:r w:rsidR="007904E8">
        <w:rPr>
          <w:rFonts w:ascii="Times New Roman" w:hAnsi="Times New Roman"/>
          <w:kern w:val="0"/>
          <w:sz w:val="24"/>
          <w:szCs w:val="24"/>
        </w:rPr>
        <w:t xml:space="preserve">the absolute value of feature importance was more than </w:t>
      </w:r>
      <w:r w:rsidR="00D459AC">
        <w:rPr>
          <w:rFonts w:ascii="Times New Roman" w:hAnsi="Times New Roman"/>
          <w:kern w:val="0"/>
          <w:sz w:val="24"/>
          <w:szCs w:val="24"/>
        </w:rPr>
        <w:t>5</w:t>
      </w:r>
      <w:r w:rsidR="001A56A6">
        <w:rPr>
          <w:rFonts w:ascii="Times New Roman" w:hAnsi="Times New Roman"/>
          <w:kern w:val="0"/>
          <w:sz w:val="24"/>
          <w:szCs w:val="24"/>
        </w:rPr>
        <w:t>0</w:t>
      </w:r>
      <w:r w:rsidR="00D459AC">
        <w:rPr>
          <w:rFonts w:ascii="Times New Roman" w:hAnsi="Times New Roman"/>
          <w:kern w:val="0"/>
          <w:sz w:val="24"/>
          <w:szCs w:val="24"/>
        </w:rPr>
        <w:t xml:space="preserve">% of </w:t>
      </w:r>
      <w:r w:rsidR="007904E8">
        <w:rPr>
          <w:rFonts w:ascii="Times New Roman" w:hAnsi="Times New Roman"/>
          <w:kern w:val="0"/>
          <w:sz w:val="24"/>
          <w:szCs w:val="24"/>
        </w:rPr>
        <w:t>the best value, the feature was selected as reasoning.</w:t>
      </w:r>
      <w:r w:rsidR="00386045">
        <w:rPr>
          <w:rFonts w:ascii="Times New Roman" w:hAnsi="Times New Roman"/>
          <w:kern w:val="0"/>
          <w:sz w:val="24"/>
          <w:szCs w:val="24"/>
        </w:rPr>
        <w:t xml:space="preserve"> </w:t>
      </w:r>
      <w:r w:rsidR="00F264C1">
        <w:rPr>
          <w:rFonts w:ascii="Times New Roman" w:hAnsi="Times New Roman"/>
          <w:kern w:val="0"/>
          <w:sz w:val="24"/>
          <w:szCs w:val="24"/>
        </w:rPr>
        <w:t xml:space="preserve">This ratio of 50% is referred to as threshold in this Supplemental File, and effect of the threshold was also evaluated. </w:t>
      </w:r>
      <w:r w:rsidR="00386045">
        <w:rPr>
          <w:rFonts w:ascii="Times New Roman" w:hAnsi="Times New Roman"/>
          <w:kern w:val="0"/>
          <w:sz w:val="24"/>
          <w:szCs w:val="24"/>
        </w:rPr>
        <w:t xml:space="preserve">As in </w:t>
      </w:r>
      <w:r w:rsidR="00396738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386045">
        <w:rPr>
          <w:rFonts w:ascii="Times New Roman" w:hAnsi="Times New Roman"/>
          <w:kern w:val="0"/>
          <w:sz w:val="24"/>
          <w:szCs w:val="24"/>
        </w:rPr>
        <w:t>main experiment,</w:t>
      </w:r>
      <w:r w:rsidR="007904E8">
        <w:rPr>
          <w:rFonts w:ascii="Times New Roman" w:hAnsi="Times New Roman"/>
          <w:kern w:val="0"/>
          <w:sz w:val="24"/>
          <w:szCs w:val="24"/>
        </w:rPr>
        <w:t xml:space="preserve"> </w:t>
      </w:r>
      <w:r w:rsidR="00386045">
        <w:rPr>
          <w:rFonts w:ascii="Times New Roman" w:hAnsi="Times New Roman"/>
          <w:kern w:val="0"/>
          <w:sz w:val="24"/>
          <w:szCs w:val="24"/>
        </w:rPr>
        <w:t>the following p</w:t>
      </w:r>
      <w:r w:rsidR="00B029FF">
        <w:rPr>
          <w:rFonts w:ascii="Times New Roman" w:hAnsi="Times New Roman"/>
          <w:kern w:val="0"/>
          <w:sz w:val="24"/>
          <w:szCs w:val="24"/>
        </w:rPr>
        <w:t>erformance</w:t>
      </w:r>
      <w:r w:rsidR="00F25D5F">
        <w:rPr>
          <w:rFonts w:ascii="Times New Roman" w:hAnsi="Times New Roman"/>
          <w:kern w:val="0"/>
          <w:sz w:val="24"/>
          <w:szCs w:val="24"/>
        </w:rPr>
        <w:t xml:space="preserve"> </w:t>
      </w:r>
      <w:r w:rsidR="00B029FF">
        <w:rPr>
          <w:rFonts w:ascii="Times New Roman" w:hAnsi="Times New Roman"/>
          <w:kern w:val="0"/>
          <w:sz w:val="24"/>
          <w:szCs w:val="24"/>
        </w:rPr>
        <w:t>metric w</w:t>
      </w:r>
      <w:r w:rsidR="00D459AC">
        <w:rPr>
          <w:rFonts w:ascii="Times New Roman" w:hAnsi="Times New Roman"/>
          <w:kern w:val="0"/>
          <w:sz w:val="24"/>
          <w:szCs w:val="24"/>
        </w:rPr>
        <w:t>as</w:t>
      </w:r>
      <w:r w:rsidR="00386045">
        <w:rPr>
          <w:rFonts w:ascii="Times New Roman" w:hAnsi="Times New Roman"/>
          <w:kern w:val="0"/>
          <w:sz w:val="24"/>
          <w:szCs w:val="24"/>
        </w:rPr>
        <w:t xml:space="preserve"> used</w:t>
      </w:r>
      <w:r w:rsidR="00B029FF">
        <w:rPr>
          <w:rFonts w:ascii="Times New Roman" w:hAnsi="Times New Roman"/>
          <w:kern w:val="0"/>
          <w:sz w:val="24"/>
          <w:szCs w:val="24"/>
        </w:rPr>
        <w:t>: accuracy for inference, F-measure for reasoning</w:t>
      </w:r>
      <w:r w:rsidR="00D459AC">
        <w:rPr>
          <w:rFonts w:ascii="Times New Roman" w:hAnsi="Times New Roman"/>
          <w:kern w:val="0"/>
          <w:sz w:val="24"/>
          <w:szCs w:val="24"/>
        </w:rPr>
        <w:t>, and its average</w:t>
      </w:r>
      <w:r w:rsidR="00B029FF">
        <w:rPr>
          <w:rFonts w:ascii="Times New Roman" w:hAnsi="Times New Roman"/>
          <w:kern w:val="0"/>
          <w:sz w:val="24"/>
          <w:szCs w:val="24"/>
        </w:rPr>
        <w:t xml:space="preserve">. </w:t>
      </w:r>
    </w:p>
    <w:p w14:paraId="0677F597" w14:textId="1EC573B0" w:rsidR="007778A8" w:rsidRDefault="00B029FF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</w:p>
    <w:p w14:paraId="3F94DF48" w14:textId="22C6DB24" w:rsidR="00B029FF" w:rsidRDefault="00B029FF" w:rsidP="000D6B52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B029FF">
        <w:rPr>
          <w:rFonts w:ascii="Times New Roman" w:hAnsi="Times New Roman" w:hint="eastAsia"/>
          <w:b/>
          <w:kern w:val="0"/>
          <w:sz w:val="24"/>
          <w:szCs w:val="24"/>
        </w:rPr>
        <w:t>R</w:t>
      </w:r>
      <w:r w:rsidRPr="00B029FF">
        <w:rPr>
          <w:rFonts w:ascii="Times New Roman" w:hAnsi="Times New Roman"/>
          <w:b/>
          <w:kern w:val="0"/>
          <w:sz w:val="24"/>
          <w:szCs w:val="24"/>
        </w:rPr>
        <w:t>esult</w:t>
      </w:r>
    </w:p>
    <w:p w14:paraId="41B58857" w14:textId="123D1495" w:rsidR="00386045" w:rsidRDefault="00386045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386045">
        <w:rPr>
          <w:rFonts w:ascii="Times New Roman" w:hAnsi="Times New Roman"/>
          <w:kern w:val="0"/>
          <w:sz w:val="24"/>
          <w:szCs w:val="24"/>
        </w:rPr>
        <w:t xml:space="preserve">The performance </w:t>
      </w:r>
      <w:r w:rsidR="00396738">
        <w:rPr>
          <w:rFonts w:ascii="Times New Roman" w:hAnsi="Times New Roman"/>
          <w:kern w:val="0"/>
          <w:sz w:val="24"/>
          <w:szCs w:val="24"/>
        </w:rPr>
        <w:t xml:space="preserve">of xgboost </w:t>
      </w:r>
      <w:r w:rsidRPr="00386045">
        <w:rPr>
          <w:rFonts w:ascii="Times New Roman" w:hAnsi="Times New Roman"/>
          <w:kern w:val="0"/>
          <w:sz w:val="24"/>
          <w:szCs w:val="24"/>
        </w:rPr>
        <w:t>was as follows</w:t>
      </w:r>
      <w:r w:rsidR="00803CAD" w:rsidRPr="00803CAD">
        <w:rPr>
          <w:rFonts w:ascii="Times New Roman" w:hAnsi="Times New Roman"/>
          <w:kern w:val="0"/>
          <w:sz w:val="24"/>
          <w:szCs w:val="24"/>
        </w:rPr>
        <w:t xml:space="preserve"> </w:t>
      </w:r>
      <w:r w:rsidR="00803CAD" w:rsidRPr="00386045">
        <w:rPr>
          <w:rFonts w:ascii="Times New Roman" w:hAnsi="Times New Roman"/>
          <w:kern w:val="0"/>
          <w:sz w:val="24"/>
          <w:szCs w:val="24"/>
        </w:rPr>
        <w:t>in the training data</w:t>
      </w:r>
      <w:r w:rsidRPr="00386045">
        <w:rPr>
          <w:rFonts w:ascii="Times New Roman" w:hAnsi="Times New Roman"/>
          <w:kern w:val="0"/>
          <w:sz w:val="24"/>
          <w:szCs w:val="24"/>
        </w:rPr>
        <w:t>: F-measure, 0.</w:t>
      </w:r>
      <w:r w:rsidR="00560078">
        <w:rPr>
          <w:rFonts w:ascii="Times New Roman" w:hAnsi="Times New Roman"/>
          <w:kern w:val="0"/>
          <w:sz w:val="24"/>
          <w:szCs w:val="24"/>
        </w:rPr>
        <w:t>3</w:t>
      </w:r>
      <w:r w:rsidR="00B26643">
        <w:rPr>
          <w:rFonts w:ascii="Times New Roman" w:hAnsi="Times New Roman"/>
          <w:kern w:val="0"/>
          <w:sz w:val="24"/>
          <w:szCs w:val="24"/>
        </w:rPr>
        <w:t>01</w:t>
      </w:r>
      <w:r w:rsidRPr="00386045">
        <w:rPr>
          <w:rFonts w:ascii="Times New Roman" w:hAnsi="Times New Roman"/>
          <w:kern w:val="0"/>
          <w:sz w:val="24"/>
          <w:szCs w:val="24"/>
        </w:rPr>
        <w:t>; accuracy 96.2%; and metric, 0.6</w:t>
      </w:r>
      <w:r w:rsidR="00560078">
        <w:rPr>
          <w:rFonts w:ascii="Times New Roman" w:hAnsi="Times New Roman"/>
          <w:kern w:val="0"/>
          <w:sz w:val="24"/>
          <w:szCs w:val="24"/>
        </w:rPr>
        <w:t>3</w:t>
      </w:r>
      <w:r w:rsidR="001A56A6">
        <w:rPr>
          <w:rFonts w:ascii="Times New Roman" w:hAnsi="Times New Roman"/>
          <w:kern w:val="0"/>
          <w:sz w:val="24"/>
          <w:szCs w:val="24"/>
        </w:rPr>
        <w:t>2</w:t>
      </w:r>
      <w:r w:rsidRPr="00386045">
        <w:rPr>
          <w:rFonts w:ascii="Times New Roman" w:hAnsi="Times New Roman"/>
          <w:kern w:val="0"/>
          <w:sz w:val="24"/>
          <w:szCs w:val="24"/>
        </w:rPr>
        <w:t>. The performance</w:t>
      </w:r>
      <w:r w:rsidR="00396738" w:rsidRPr="00386045">
        <w:rPr>
          <w:rFonts w:ascii="Times New Roman" w:hAnsi="Times New Roman"/>
          <w:kern w:val="0"/>
          <w:sz w:val="24"/>
          <w:szCs w:val="24"/>
        </w:rPr>
        <w:t xml:space="preserve"> </w:t>
      </w:r>
      <w:r w:rsidR="00396738">
        <w:rPr>
          <w:rFonts w:ascii="Times New Roman" w:hAnsi="Times New Roman"/>
          <w:kern w:val="0"/>
          <w:sz w:val="24"/>
          <w:szCs w:val="24"/>
        </w:rPr>
        <w:t>of xgboost</w:t>
      </w:r>
      <w:r w:rsidRPr="00386045">
        <w:rPr>
          <w:rFonts w:ascii="Times New Roman" w:hAnsi="Times New Roman"/>
          <w:kern w:val="0"/>
          <w:sz w:val="24"/>
          <w:szCs w:val="24"/>
        </w:rPr>
        <w:t xml:space="preserve"> was as follows</w:t>
      </w:r>
      <w:r w:rsidR="00803CAD" w:rsidRPr="00386045">
        <w:rPr>
          <w:rFonts w:ascii="Times New Roman" w:hAnsi="Times New Roman"/>
          <w:kern w:val="0"/>
          <w:sz w:val="24"/>
          <w:szCs w:val="24"/>
        </w:rPr>
        <w:t xml:space="preserve"> in the test data</w:t>
      </w:r>
      <w:r w:rsidRPr="00386045">
        <w:rPr>
          <w:rFonts w:ascii="Times New Roman" w:hAnsi="Times New Roman"/>
          <w:kern w:val="0"/>
          <w:sz w:val="24"/>
          <w:szCs w:val="24"/>
        </w:rPr>
        <w:t>: F-measure, 0.</w:t>
      </w:r>
      <w:r w:rsidR="00560078">
        <w:rPr>
          <w:rFonts w:ascii="Times New Roman" w:hAnsi="Times New Roman"/>
          <w:kern w:val="0"/>
          <w:sz w:val="24"/>
          <w:szCs w:val="24"/>
        </w:rPr>
        <w:t>3</w:t>
      </w:r>
      <w:r w:rsidR="001A56A6">
        <w:rPr>
          <w:rFonts w:ascii="Times New Roman" w:hAnsi="Times New Roman"/>
          <w:kern w:val="0"/>
          <w:sz w:val="24"/>
          <w:szCs w:val="24"/>
        </w:rPr>
        <w:t>42</w:t>
      </w:r>
      <w:r w:rsidRPr="00386045">
        <w:rPr>
          <w:rFonts w:ascii="Times New Roman" w:hAnsi="Times New Roman"/>
          <w:kern w:val="0"/>
          <w:sz w:val="24"/>
          <w:szCs w:val="24"/>
        </w:rPr>
        <w:t>; accuracy, 77.0%; and metric, 05</w:t>
      </w:r>
      <w:r w:rsidR="00560078">
        <w:rPr>
          <w:rFonts w:ascii="Times New Roman" w:hAnsi="Times New Roman"/>
          <w:kern w:val="0"/>
          <w:sz w:val="24"/>
          <w:szCs w:val="24"/>
        </w:rPr>
        <w:t>5</w:t>
      </w:r>
      <w:r w:rsidR="001A56A6">
        <w:rPr>
          <w:rFonts w:ascii="Times New Roman" w:hAnsi="Times New Roman"/>
          <w:kern w:val="0"/>
          <w:sz w:val="24"/>
          <w:szCs w:val="24"/>
        </w:rPr>
        <w:t>6</w:t>
      </w:r>
      <w:r w:rsidRPr="00386045">
        <w:rPr>
          <w:rFonts w:ascii="Times New Roman" w:hAnsi="Times New Roman"/>
          <w:kern w:val="0"/>
          <w:sz w:val="24"/>
          <w:szCs w:val="24"/>
        </w:rPr>
        <w:t>.</w:t>
      </w:r>
      <w:r w:rsidR="001A56A6">
        <w:rPr>
          <w:rFonts w:ascii="Times New Roman" w:hAnsi="Times New Roman"/>
          <w:kern w:val="0"/>
          <w:sz w:val="24"/>
          <w:szCs w:val="24"/>
        </w:rPr>
        <w:t xml:space="preserve"> </w:t>
      </w:r>
      <w:r w:rsidR="00F264C1">
        <w:rPr>
          <w:rFonts w:ascii="Times New Roman" w:hAnsi="Times New Roman"/>
          <w:kern w:val="0"/>
          <w:sz w:val="24"/>
          <w:szCs w:val="24"/>
        </w:rPr>
        <w:t xml:space="preserve">The threshold affected only </w:t>
      </w:r>
      <w:r w:rsidR="001A56A6">
        <w:rPr>
          <w:rFonts w:ascii="Times New Roman" w:hAnsi="Times New Roman"/>
          <w:kern w:val="0"/>
          <w:sz w:val="24"/>
          <w:szCs w:val="24"/>
        </w:rPr>
        <w:t>F-measure</w:t>
      </w:r>
      <w:r w:rsidR="00F264C1">
        <w:rPr>
          <w:rFonts w:ascii="Times New Roman" w:hAnsi="Times New Roman"/>
          <w:kern w:val="0"/>
          <w:sz w:val="24"/>
          <w:szCs w:val="24"/>
        </w:rPr>
        <w:t>, and t</w:t>
      </w:r>
      <w:r w:rsidR="001A56A6">
        <w:rPr>
          <w:rFonts w:ascii="Times New Roman" w:hAnsi="Times New Roman"/>
          <w:kern w:val="0"/>
          <w:sz w:val="24"/>
          <w:szCs w:val="24"/>
        </w:rPr>
        <w:t>he following Table shows the results</w:t>
      </w:r>
      <w:r w:rsidR="00F264C1">
        <w:rPr>
          <w:rFonts w:ascii="Times New Roman" w:hAnsi="Times New Roman"/>
          <w:kern w:val="0"/>
          <w:sz w:val="24"/>
          <w:szCs w:val="24"/>
        </w:rPr>
        <w:t xml:space="preserve"> of F-measure when the threshold was changed.</w:t>
      </w:r>
      <w:r w:rsidR="001A56A6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84A14CE" w14:textId="0D0D0080" w:rsidR="001A56A6" w:rsidRDefault="001A56A6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349"/>
      </w:tblGrid>
      <w:tr w:rsidR="001A56A6" w14:paraId="68F11AF2" w14:textId="77777777" w:rsidTr="001A56A6">
        <w:tc>
          <w:tcPr>
            <w:tcW w:w="2093" w:type="dxa"/>
          </w:tcPr>
          <w:p w14:paraId="7D720A52" w14:textId="1EDBACCE" w:rsidR="001A56A6" w:rsidRDefault="00F264C1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hreshold</w:t>
            </w:r>
          </w:p>
        </w:tc>
        <w:tc>
          <w:tcPr>
            <w:tcW w:w="3260" w:type="dxa"/>
          </w:tcPr>
          <w:p w14:paraId="1B02F476" w14:textId="20E4FA2E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-measure in training data</w:t>
            </w:r>
          </w:p>
        </w:tc>
        <w:tc>
          <w:tcPr>
            <w:tcW w:w="3349" w:type="dxa"/>
          </w:tcPr>
          <w:p w14:paraId="5B691255" w14:textId="3527FD34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-measure in test data</w:t>
            </w:r>
          </w:p>
        </w:tc>
      </w:tr>
      <w:tr w:rsidR="001A56A6" w14:paraId="05F94582" w14:textId="77777777" w:rsidTr="001A56A6">
        <w:tc>
          <w:tcPr>
            <w:tcW w:w="2093" w:type="dxa"/>
          </w:tcPr>
          <w:p w14:paraId="04A3AE7A" w14:textId="7F74BC24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5%</w:t>
            </w:r>
          </w:p>
        </w:tc>
        <w:tc>
          <w:tcPr>
            <w:tcW w:w="3260" w:type="dxa"/>
          </w:tcPr>
          <w:p w14:paraId="16693BC4" w14:textId="62A284D8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.278</w:t>
            </w:r>
          </w:p>
        </w:tc>
        <w:tc>
          <w:tcPr>
            <w:tcW w:w="3349" w:type="dxa"/>
          </w:tcPr>
          <w:p w14:paraId="5E267F94" w14:textId="47A4893E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.309</w:t>
            </w:r>
          </w:p>
        </w:tc>
      </w:tr>
      <w:tr w:rsidR="001A56A6" w14:paraId="355279C9" w14:textId="77777777" w:rsidTr="001A56A6">
        <w:tc>
          <w:tcPr>
            <w:tcW w:w="2093" w:type="dxa"/>
          </w:tcPr>
          <w:p w14:paraId="46EC3F8D" w14:textId="5C8BC157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3260" w:type="dxa"/>
          </w:tcPr>
          <w:p w14:paraId="704EEE52" w14:textId="0F9478FD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.301</w:t>
            </w:r>
          </w:p>
        </w:tc>
        <w:tc>
          <w:tcPr>
            <w:tcW w:w="3349" w:type="dxa"/>
          </w:tcPr>
          <w:p w14:paraId="1F19A16C" w14:textId="2EE86CBE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.342</w:t>
            </w:r>
          </w:p>
        </w:tc>
      </w:tr>
      <w:tr w:rsidR="001A56A6" w14:paraId="17F29D3C" w14:textId="77777777" w:rsidTr="001A56A6">
        <w:tc>
          <w:tcPr>
            <w:tcW w:w="2093" w:type="dxa"/>
          </w:tcPr>
          <w:p w14:paraId="62481BB9" w14:textId="61762365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5%</w:t>
            </w:r>
          </w:p>
        </w:tc>
        <w:tc>
          <w:tcPr>
            <w:tcW w:w="3260" w:type="dxa"/>
          </w:tcPr>
          <w:p w14:paraId="035C7B73" w14:textId="22BD8295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.311</w:t>
            </w:r>
          </w:p>
        </w:tc>
        <w:tc>
          <w:tcPr>
            <w:tcW w:w="3349" w:type="dxa"/>
          </w:tcPr>
          <w:p w14:paraId="0DF8AC31" w14:textId="74423406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.324</w:t>
            </w:r>
          </w:p>
        </w:tc>
      </w:tr>
      <w:tr w:rsidR="001A56A6" w14:paraId="6226CF40" w14:textId="77777777" w:rsidTr="001A56A6">
        <w:tc>
          <w:tcPr>
            <w:tcW w:w="2093" w:type="dxa"/>
          </w:tcPr>
          <w:p w14:paraId="13CF9102" w14:textId="7F1AA3A2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3260" w:type="dxa"/>
          </w:tcPr>
          <w:p w14:paraId="1CFAB66C" w14:textId="14559C7F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.321</w:t>
            </w:r>
          </w:p>
        </w:tc>
        <w:tc>
          <w:tcPr>
            <w:tcW w:w="3349" w:type="dxa"/>
          </w:tcPr>
          <w:p w14:paraId="593505A7" w14:textId="0CC35DE7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.336</w:t>
            </w:r>
          </w:p>
        </w:tc>
      </w:tr>
      <w:tr w:rsidR="001A56A6" w14:paraId="7A1F8772" w14:textId="77777777" w:rsidTr="001A56A6">
        <w:tc>
          <w:tcPr>
            <w:tcW w:w="2093" w:type="dxa"/>
          </w:tcPr>
          <w:p w14:paraId="159D1B77" w14:textId="45077003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5%</w:t>
            </w:r>
          </w:p>
        </w:tc>
        <w:tc>
          <w:tcPr>
            <w:tcW w:w="3260" w:type="dxa"/>
          </w:tcPr>
          <w:p w14:paraId="47336678" w14:textId="69035170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.314</w:t>
            </w:r>
          </w:p>
        </w:tc>
        <w:tc>
          <w:tcPr>
            <w:tcW w:w="3349" w:type="dxa"/>
          </w:tcPr>
          <w:p w14:paraId="19EED2F4" w14:textId="4D708AB9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.335</w:t>
            </w:r>
          </w:p>
        </w:tc>
      </w:tr>
      <w:tr w:rsidR="001A56A6" w14:paraId="36CCF758" w14:textId="77777777" w:rsidTr="001A56A6">
        <w:tc>
          <w:tcPr>
            <w:tcW w:w="2093" w:type="dxa"/>
          </w:tcPr>
          <w:p w14:paraId="27EE060E" w14:textId="2C0EA677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3260" w:type="dxa"/>
          </w:tcPr>
          <w:p w14:paraId="716AFDB5" w14:textId="604E746F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.300</w:t>
            </w:r>
          </w:p>
        </w:tc>
        <w:tc>
          <w:tcPr>
            <w:tcW w:w="3349" w:type="dxa"/>
          </w:tcPr>
          <w:p w14:paraId="3093F28E" w14:textId="37EFB6F2" w:rsidR="001A56A6" w:rsidRDefault="001A56A6" w:rsidP="000D6B52">
            <w:pPr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.314</w:t>
            </w:r>
          </w:p>
        </w:tc>
      </w:tr>
    </w:tbl>
    <w:p w14:paraId="46D8E3EC" w14:textId="09ACC222" w:rsidR="001A56A6" w:rsidRDefault="001A56A6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43A04D52" w14:textId="77777777" w:rsidR="001A56A6" w:rsidRPr="00386045" w:rsidRDefault="001A56A6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0A5586C6" w14:textId="6531AA68" w:rsidR="00386045" w:rsidRDefault="00386045" w:rsidP="000D6B52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53C533EA" w14:textId="05AA5543" w:rsidR="00B029FF" w:rsidRDefault="00B029FF" w:rsidP="000D6B52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kern w:val="0"/>
          <w:sz w:val="24"/>
          <w:szCs w:val="24"/>
        </w:rPr>
        <w:t>iscussion</w:t>
      </w:r>
    </w:p>
    <w:p w14:paraId="29F9812D" w14:textId="13FC4080" w:rsidR="00B029FF" w:rsidRDefault="00B029FF" w:rsidP="00B029FF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 our Bayesian-network-based method, the performance was as follows</w:t>
      </w:r>
      <w:r w:rsidR="006934DC">
        <w:rPr>
          <w:rFonts w:ascii="Times New Roman" w:hAnsi="Times New Roman"/>
          <w:kern w:val="0"/>
          <w:sz w:val="24"/>
          <w:szCs w:val="24"/>
        </w:rPr>
        <w:t xml:space="preserve"> in the test data</w:t>
      </w:r>
      <w:r>
        <w:rPr>
          <w:rFonts w:ascii="Times New Roman" w:hAnsi="Times New Roman"/>
          <w:kern w:val="0"/>
          <w:sz w:val="24"/>
          <w:szCs w:val="24"/>
        </w:rPr>
        <w:t>:</w:t>
      </w:r>
      <w:r w:rsidRPr="00B029FF">
        <w:rPr>
          <w:rFonts w:ascii="Times New Roman" w:hAnsi="Times New Roman"/>
          <w:kern w:val="0"/>
          <w:sz w:val="24"/>
          <w:szCs w:val="24"/>
        </w:rPr>
        <w:t xml:space="preserve"> F-measure = 0.411, accuracy = 72.0%, and metric = 0.566.</w:t>
      </w:r>
      <w:r>
        <w:rPr>
          <w:rFonts w:ascii="Times New Roman" w:hAnsi="Times New Roman"/>
          <w:kern w:val="0"/>
          <w:sz w:val="24"/>
          <w:szCs w:val="24"/>
        </w:rPr>
        <w:t xml:space="preserve"> On the other hand, </w:t>
      </w:r>
      <w:r w:rsidR="006934DC">
        <w:rPr>
          <w:rFonts w:ascii="Times New Roman" w:hAnsi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/>
          <w:kern w:val="0"/>
          <w:sz w:val="24"/>
          <w:szCs w:val="24"/>
        </w:rPr>
        <w:t>our xgboost-based method, the performance</w:t>
      </w:r>
      <w:r w:rsidR="00445506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was as follows</w:t>
      </w:r>
      <w:r w:rsidR="006934DC">
        <w:rPr>
          <w:rFonts w:ascii="Times New Roman" w:hAnsi="Times New Roman"/>
          <w:kern w:val="0"/>
          <w:sz w:val="24"/>
          <w:szCs w:val="24"/>
        </w:rPr>
        <w:t xml:space="preserve"> in the test data</w:t>
      </w:r>
      <w:r>
        <w:rPr>
          <w:rFonts w:ascii="Times New Roman" w:hAnsi="Times New Roman"/>
          <w:kern w:val="0"/>
          <w:sz w:val="24"/>
          <w:szCs w:val="24"/>
        </w:rPr>
        <w:t>:</w:t>
      </w:r>
      <w:r w:rsidRPr="00B029FF">
        <w:rPr>
          <w:rFonts w:ascii="Times New Roman" w:hAnsi="Times New Roman"/>
          <w:kern w:val="0"/>
          <w:sz w:val="24"/>
          <w:szCs w:val="24"/>
        </w:rPr>
        <w:t xml:space="preserve"> F-measure = 0.</w:t>
      </w:r>
      <w:r w:rsidR="00445506">
        <w:rPr>
          <w:rFonts w:ascii="Times New Roman" w:hAnsi="Times New Roman"/>
          <w:kern w:val="0"/>
          <w:sz w:val="24"/>
          <w:szCs w:val="24"/>
        </w:rPr>
        <w:t>3</w:t>
      </w:r>
      <w:r w:rsidR="0069418A">
        <w:rPr>
          <w:rFonts w:ascii="Times New Roman" w:hAnsi="Times New Roman"/>
          <w:kern w:val="0"/>
          <w:sz w:val="24"/>
          <w:szCs w:val="24"/>
        </w:rPr>
        <w:t>42</w:t>
      </w:r>
      <w:r w:rsidRPr="00B029FF">
        <w:rPr>
          <w:rFonts w:ascii="Times New Roman" w:hAnsi="Times New Roman"/>
          <w:kern w:val="0"/>
          <w:sz w:val="24"/>
          <w:szCs w:val="24"/>
        </w:rPr>
        <w:t>, accuracy = 7</w:t>
      </w:r>
      <w:r w:rsidR="00445506">
        <w:rPr>
          <w:rFonts w:ascii="Times New Roman" w:hAnsi="Times New Roman"/>
          <w:kern w:val="0"/>
          <w:sz w:val="24"/>
          <w:szCs w:val="24"/>
        </w:rPr>
        <w:t>7</w:t>
      </w:r>
      <w:r w:rsidRPr="00B029FF">
        <w:rPr>
          <w:rFonts w:ascii="Times New Roman" w:hAnsi="Times New Roman"/>
          <w:kern w:val="0"/>
          <w:sz w:val="24"/>
          <w:szCs w:val="24"/>
        </w:rPr>
        <w:t>.0%, and metric = 0.5</w:t>
      </w:r>
      <w:r w:rsidR="00445506">
        <w:rPr>
          <w:rFonts w:ascii="Times New Roman" w:hAnsi="Times New Roman"/>
          <w:kern w:val="0"/>
          <w:sz w:val="24"/>
          <w:szCs w:val="24"/>
        </w:rPr>
        <w:t>5</w:t>
      </w:r>
      <w:r w:rsidR="0069418A">
        <w:rPr>
          <w:rFonts w:ascii="Times New Roman" w:hAnsi="Times New Roman"/>
          <w:kern w:val="0"/>
          <w:sz w:val="24"/>
          <w:szCs w:val="24"/>
        </w:rPr>
        <w:t>6</w:t>
      </w:r>
      <w:r w:rsidRPr="00B029FF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Although </w:t>
      </w:r>
      <w:r w:rsidR="00386045">
        <w:rPr>
          <w:rFonts w:ascii="Times New Roman" w:hAnsi="Times New Roman"/>
          <w:kern w:val="0"/>
          <w:sz w:val="24"/>
          <w:szCs w:val="24"/>
        </w:rPr>
        <w:t xml:space="preserve">the accuracy of xgboost was better than that of our Bayesian-network-based method, </w:t>
      </w:r>
      <w:r w:rsidR="00D459AC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459AC" w:rsidRPr="00B029FF">
        <w:rPr>
          <w:rFonts w:ascii="Times New Roman" w:hAnsi="Times New Roman"/>
          <w:kern w:val="0"/>
          <w:sz w:val="24"/>
          <w:szCs w:val="24"/>
        </w:rPr>
        <w:t>F-measure</w:t>
      </w:r>
      <w:r w:rsidR="00D459AC">
        <w:rPr>
          <w:rFonts w:ascii="Times New Roman" w:hAnsi="Times New Roman"/>
          <w:kern w:val="0"/>
          <w:sz w:val="24"/>
          <w:szCs w:val="24"/>
        </w:rPr>
        <w:t xml:space="preserve"> of xgboost was worse than that of our Bayesian-network-based method. Because xgboost was trained </w:t>
      </w:r>
      <w:r w:rsidR="00560078">
        <w:rPr>
          <w:rFonts w:ascii="Times New Roman" w:hAnsi="Times New Roman"/>
          <w:kern w:val="0"/>
          <w:sz w:val="24"/>
          <w:szCs w:val="24"/>
        </w:rPr>
        <w:t xml:space="preserve">for improving inference, the explanation adequacy </w:t>
      </w:r>
      <w:r w:rsidR="0025286B">
        <w:rPr>
          <w:rFonts w:ascii="Times New Roman" w:hAnsi="Times New Roman"/>
          <w:kern w:val="0"/>
          <w:sz w:val="24"/>
          <w:szCs w:val="24"/>
        </w:rPr>
        <w:t xml:space="preserve">of our xgboost-based method </w:t>
      </w:r>
      <w:r w:rsidR="00560078">
        <w:rPr>
          <w:rFonts w:ascii="Times New Roman" w:hAnsi="Times New Roman"/>
          <w:kern w:val="0"/>
          <w:sz w:val="24"/>
          <w:szCs w:val="24"/>
        </w:rPr>
        <w:t xml:space="preserve">was worse than </w:t>
      </w:r>
      <w:r w:rsidR="0025286B">
        <w:rPr>
          <w:rFonts w:ascii="Times New Roman" w:hAnsi="Times New Roman"/>
          <w:kern w:val="0"/>
          <w:sz w:val="24"/>
          <w:szCs w:val="24"/>
        </w:rPr>
        <w:t xml:space="preserve">that of </w:t>
      </w:r>
      <w:r w:rsidR="00560078">
        <w:rPr>
          <w:rFonts w:ascii="Times New Roman" w:hAnsi="Times New Roman"/>
          <w:kern w:val="0"/>
          <w:sz w:val="24"/>
          <w:szCs w:val="24"/>
        </w:rPr>
        <w:t>our Bayesian-network-based method.</w:t>
      </w:r>
      <w:r w:rsidR="000271A9">
        <w:rPr>
          <w:rFonts w:ascii="Times New Roman" w:hAnsi="Times New Roman"/>
          <w:kern w:val="0"/>
          <w:sz w:val="24"/>
          <w:szCs w:val="24"/>
        </w:rPr>
        <w:t xml:space="preserve"> Overall, our Bayesian-network-based method was comparable to </w:t>
      </w:r>
      <w:r w:rsidR="002C272F">
        <w:rPr>
          <w:rFonts w:ascii="Times New Roman" w:hAnsi="Times New Roman"/>
          <w:kern w:val="0"/>
          <w:sz w:val="24"/>
          <w:szCs w:val="24"/>
        </w:rPr>
        <w:t>or slightly better than our xgboost-based method</w:t>
      </w:r>
      <w:bookmarkStart w:id="1" w:name="_GoBack"/>
      <w:bookmarkEnd w:id="1"/>
      <w:r w:rsidR="000271A9">
        <w:rPr>
          <w:rFonts w:ascii="Times New Roman" w:hAnsi="Times New Roman"/>
          <w:kern w:val="0"/>
          <w:sz w:val="24"/>
          <w:szCs w:val="24"/>
        </w:rPr>
        <w:t>.</w:t>
      </w:r>
    </w:p>
    <w:p w14:paraId="7295A2C9" w14:textId="17A10DC2" w:rsidR="00B029FF" w:rsidRPr="00B029FF" w:rsidRDefault="00B029FF" w:rsidP="000D6B52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16819CC7" w14:textId="77777777" w:rsidR="000D6B52" w:rsidRPr="004F462A" w:rsidRDefault="000D6B52" w:rsidP="000D6B52">
      <w:pPr>
        <w:pStyle w:val="1"/>
        <w:keepNext w:val="0"/>
        <w:keepLines w:val="0"/>
        <w:pageBreakBefore/>
        <w:spacing w:line="480" w:lineRule="auto"/>
        <w:rPr>
          <w:b w:val="0"/>
        </w:rPr>
      </w:pPr>
      <w:r w:rsidRPr="004F462A">
        <w:lastRenderedPageBreak/>
        <w:t>References</w:t>
      </w:r>
    </w:p>
    <w:p w14:paraId="22A334EC" w14:textId="1C13F5AD" w:rsidR="002B623E" w:rsidRDefault="000D6B52" w:rsidP="000D6B52">
      <w:pPr>
        <w:pStyle w:val="a7"/>
        <w:numPr>
          <w:ilvl w:val="0"/>
          <w:numId w:val="15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 w:rsidRPr="000D6B52">
        <w:rPr>
          <w:rFonts w:ascii="Times New Roman" w:hAnsi="Times New Roman"/>
          <w:sz w:val="24"/>
          <w:szCs w:val="24"/>
        </w:rPr>
        <w:t>Chen T, Guestrin C. XGBoost: A Scalable Tree Boosting System. Proc 22nd ACM SIGKDD Int Conf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D6B52">
        <w:rPr>
          <w:rFonts w:ascii="Times New Roman" w:hAnsi="Times New Roman"/>
          <w:sz w:val="24"/>
          <w:szCs w:val="24"/>
        </w:rPr>
        <w:t>Knowl Discov Data Min—KDD ‘16. 2016:785–794.</w:t>
      </w:r>
    </w:p>
    <w:p w14:paraId="6D4DFC08" w14:textId="5AE48526" w:rsidR="000D6B52" w:rsidRDefault="005A49C2" w:rsidP="000D6B52">
      <w:pPr>
        <w:pStyle w:val="a7"/>
        <w:numPr>
          <w:ilvl w:val="0"/>
          <w:numId w:val="15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hyperlink r:id="rId8" w:history="1">
        <w:r w:rsidR="000D6B52" w:rsidRPr="00E41F62">
          <w:rPr>
            <w:rStyle w:val="af1"/>
            <w:rFonts w:ascii="Times New Roman" w:hAnsi="Times New Roman"/>
            <w:sz w:val="24"/>
            <w:szCs w:val="24"/>
          </w:rPr>
          <w:t>https://github.com/gameofdimension/xgboost_explainer</w:t>
        </w:r>
      </w:hyperlink>
      <w:r w:rsidR="000D6B52">
        <w:rPr>
          <w:rFonts w:ascii="Times New Roman" w:hAnsi="Times New Roman"/>
          <w:sz w:val="24"/>
          <w:szCs w:val="24"/>
        </w:rPr>
        <w:t>, accessed on 2018/08/10</w:t>
      </w:r>
    </w:p>
    <w:p w14:paraId="5238D551" w14:textId="0EDA8C45" w:rsidR="00B15342" w:rsidRDefault="00B15342" w:rsidP="00B15342">
      <w:pPr>
        <w:pStyle w:val="a7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</w:p>
    <w:p w14:paraId="7143FE11" w14:textId="616E884F" w:rsidR="00B15342" w:rsidRDefault="00B15342" w:rsidP="00B15342">
      <w:pPr>
        <w:pStyle w:val="a7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</w:p>
    <w:p w14:paraId="17CDB680" w14:textId="77777777" w:rsidR="00B15342" w:rsidRPr="00E94CCE" w:rsidRDefault="00B15342" w:rsidP="00B15342">
      <w:pPr>
        <w:pStyle w:val="a7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</w:p>
    <w:sectPr w:rsidR="00B15342" w:rsidRPr="00E94CCE" w:rsidSect="00902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ADCD" w14:textId="77777777" w:rsidR="005A49C2" w:rsidRDefault="005A49C2" w:rsidP="001177AD">
      <w:r>
        <w:separator/>
      </w:r>
    </w:p>
  </w:endnote>
  <w:endnote w:type="continuationSeparator" w:id="0">
    <w:p w14:paraId="34FF9B00" w14:textId="77777777" w:rsidR="005A49C2" w:rsidRDefault="005A49C2" w:rsidP="001177AD">
      <w:r>
        <w:continuationSeparator/>
      </w:r>
    </w:p>
  </w:endnote>
  <w:endnote w:type="continuationNotice" w:id="1">
    <w:p w14:paraId="4BCC2D32" w14:textId="77777777" w:rsidR="005A49C2" w:rsidRDefault="005A4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E15D" w14:textId="77777777" w:rsidR="005A49C2" w:rsidRDefault="005A49C2" w:rsidP="001177AD">
      <w:r>
        <w:separator/>
      </w:r>
    </w:p>
  </w:footnote>
  <w:footnote w:type="continuationSeparator" w:id="0">
    <w:p w14:paraId="69C3DC4F" w14:textId="77777777" w:rsidR="005A49C2" w:rsidRDefault="005A49C2" w:rsidP="001177AD">
      <w:r>
        <w:continuationSeparator/>
      </w:r>
    </w:p>
  </w:footnote>
  <w:footnote w:type="continuationNotice" w:id="1">
    <w:p w14:paraId="68474AF4" w14:textId="77777777" w:rsidR="005A49C2" w:rsidRDefault="005A4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B8"/>
    <w:multiLevelType w:val="hybridMultilevel"/>
    <w:tmpl w:val="064E4BFC"/>
    <w:lvl w:ilvl="0" w:tplc="AECAE83C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C4D95"/>
    <w:multiLevelType w:val="hybridMultilevel"/>
    <w:tmpl w:val="E844F7C2"/>
    <w:lvl w:ilvl="0" w:tplc="7ABC04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94FB7"/>
    <w:multiLevelType w:val="hybridMultilevel"/>
    <w:tmpl w:val="184C8994"/>
    <w:lvl w:ilvl="0" w:tplc="7E6C769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66A60DC"/>
    <w:multiLevelType w:val="hybridMultilevel"/>
    <w:tmpl w:val="A1445306"/>
    <w:lvl w:ilvl="0" w:tplc="29A8760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C383353"/>
    <w:multiLevelType w:val="hybridMultilevel"/>
    <w:tmpl w:val="90A0CCBA"/>
    <w:lvl w:ilvl="0" w:tplc="0A9EBADE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930303"/>
    <w:multiLevelType w:val="hybridMultilevel"/>
    <w:tmpl w:val="753AD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B471E5"/>
    <w:multiLevelType w:val="hybridMultilevel"/>
    <w:tmpl w:val="FA2E3E7E"/>
    <w:lvl w:ilvl="0" w:tplc="41A0F2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4B6115E"/>
    <w:multiLevelType w:val="hybridMultilevel"/>
    <w:tmpl w:val="D5DC03B8"/>
    <w:lvl w:ilvl="0" w:tplc="9068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0F0F35"/>
    <w:multiLevelType w:val="hybridMultilevel"/>
    <w:tmpl w:val="0A56C44C"/>
    <w:lvl w:ilvl="0" w:tplc="5016E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B11222"/>
    <w:multiLevelType w:val="hybridMultilevel"/>
    <w:tmpl w:val="C478D3AC"/>
    <w:lvl w:ilvl="0" w:tplc="A58A0824">
      <w:start w:val="3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F82FCB"/>
    <w:multiLevelType w:val="hybridMultilevel"/>
    <w:tmpl w:val="0B9CC53A"/>
    <w:lvl w:ilvl="0" w:tplc="AD4E01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B701E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DE46DF6C"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867E8B"/>
    <w:multiLevelType w:val="hybridMultilevel"/>
    <w:tmpl w:val="51C0A830"/>
    <w:lvl w:ilvl="0" w:tplc="6B6463A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51683"/>
    <w:multiLevelType w:val="hybridMultilevel"/>
    <w:tmpl w:val="9BEC4FE6"/>
    <w:lvl w:ilvl="0" w:tplc="DEF05F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C7A78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FF2934"/>
    <w:multiLevelType w:val="hybridMultilevel"/>
    <w:tmpl w:val="5E766490"/>
    <w:lvl w:ilvl="0" w:tplc="59AA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D15F59"/>
    <w:multiLevelType w:val="hybridMultilevel"/>
    <w:tmpl w:val="CCBCC012"/>
    <w:lvl w:ilvl="0" w:tplc="8864D85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38"/>
    <w:rsid w:val="00002029"/>
    <w:rsid w:val="00002266"/>
    <w:rsid w:val="000024B4"/>
    <w:rsid w:val="000028EB"/>
    <w:rsid w:val="000039B7"/>
    <w:rsid w:val="000043A8"/>
    <w:rsid w:val="00004710"/>
    <w:rsid w:val="00004807"/>
    <w:rsid w:val="00004BA2"/>
    <w:rsid w:val="00005352"/>
    <w:rsid w:val="000058CE"/>
    <w:rsid w:val="000063AB"/>
    <w:rsid w:val="0000708B"/>
    <w:rsid w:val="00007E2E"/>
    <w:rsid w:val="00011889"/>
    <w:rsid w:val="00011C24"/>
    <w:rsid w:val="00012949"/>
    <w:rsid w:val="00013F7F"/>
    <w:rsid w:val="00014ECD"/>
    <w:rsid w:val="00015EA1"/>
    <w:rsid w:val="0001749D"/>
    <w:rsid w:val="00017C4F"/>
    <w:rsid w:val="0002113D"/>
    <w:rsid w:val="00022055"/>
    <w:rsid w:val="00023C3A"/>
    <w:rsid w:val="00024BF2"/>
    <w:rsid w:val="0002511A"/>
    <w:rsid w:val="00025E8A"/>
    <w:rsid w:val="0002634B"/>
    <w:rsid w:val="0002681A"/>
    <w:rsid w:val="00027096"/>
    <w:rsid w:val="000271A9"/>
    <w:rsid w:val="00032107"/>
    <w:rsid w:val="00035563"/>
    <w:rsid w:val="0003695F"/>
    <w:rsid w:val="00040045"/>
    <w:rsid w:val="0004340A"/>
    <w:rsid w:val="00045C76"/>
    <w:rsid w:val="00053039"/>
    <w:rsid w:val="000560E3"/>
    <w:rsid w:val="0005646B"/>
    <w:rsid w:val="0005717E"/>
    <w:rsid w:val="0006054E"/>
    <w:rsid w:val="00060E10"/>
    <w:rsid w:val="0006183C"/>
    <w:rsid w:val="00061B9B"/>
    <w:rsid w:val="00062AAA"/>
    <w:rsid w:val="000638B8"/>
    <w:rsid w:val="0006487B"/>
    <w:rsid w:val="00064B2D"/>
    <w:rsid w:val="00067851"/>
    <w:rsid w:val="00075649"/>
    <w:rsid w:val="0007634D"/>
    <w:rsid w:val="00081739"/>
    <w:rsid w:val="00082654"/>
    <w:rsid w:val="00082977"/>
    <w:rsid w:val="000837E4"/>
    <w:rsid w:val="00084E50"/>
    <w:rsid w:val="00090CAC"/>
    <w:rsid w:val="00092759"/>
    <w:rsid w:val="00093E55"/>
    <w:rsid w:val="00094419"/>
    <w:rsid w:val="00094F49"/>
    <w:rsid w:val="000952CE"/>
    <w:rsid w:val="000958B5"/>
    <w:rsid w:val="00097EF1"/>
    <w:rsid w:val="000A439D"/>
    <w:rsid w:val="000B12D3"/>
    <w:rsid w:val="000B18C9"/>
    <w:rsid w:val="000B1AC9"/>
    <w:rsid w:val="000B6AD5"/>
    <w:rsid w:val="000B6ED8"/>
    <w:rsid w:val="000B72B7"/>
    <w:rsid w:val="000B7B98"/>
    <w:rsid w:val="000C259D"/>
    <w:rsid w:val="000C609D"/>
    <w:rsid w:val="000C6373"/>
    <w:rsid w:val="000C70CA"/>
    <w:rsid w:val="000D0E13"/>
    <w:rsid w:val="000D1386"/>
    <w:rsid w:val="000D2107"/>
    <w:rsid w:val="000D364B"/>
    <w:rsid w:val="000D37BA"/>
    <w:rsid w:val="000D439F"/>
    <w:rsid w:val="000D5499"/>
    <w:rsid w:val="000D5C16"/>
    <w:rsid w:val="000D6B52"/>
    <w:rsid w:val="000E1821"/>
    <w:rsid w:val="000E2583"/>
    <w:rsid w:val="000E3428"/>
    <w:rsid w:val="000E386F"/>
    <w:rsid w:val="000E3932"/>
    <w:rsid w:val="000E500D"/>
    <w:rsid w:val="000E6137"/>
    <w:rsid w:val="000E7BCC"/>
    <w:rsid w:val="000F1108"/>
    <w:rsid w:val="000F4D09"/>
    <w:rsid w:val="000F50C3"/>
    <w:rsid w:val="000F6839"/>
    <w:rsid w:val="001014EF"/>
    <w:rsid w:val="001041B5"/>
    <w:rsid w:val="0010474A"/>
    <w:rsid w:val="00104819"/>
    <w:rsid w:val="00104BF7"/>
    <w:rsid w:val="00104C43"/>
    <w:rsid w:val="001077C2"/>
    <w:rsid w:val="00107C66"/>
    <w:rsid w:val="00110651"/>
    <w:rsid w:val="00111CEB"/>
    <w:rsid w:val="00111D76"/>
    <w:rsid w:val="0011223A"/>
    <w:rsid w:val="001177AD"/>
    <w:rsid w:val="00117C6E"/>
    <w:rsid w:val="00117F55"/>
    <w:rsid w:val="0012220D"/>
    <w:rsid w:val="00124566"/>
    <w:rsid w:val="0013090F"/>
    <w:rsid w:val="00130DC7"/>
    <w:rsid w:val="001311E9"/>
    <w:rsid w:val="00132148"/>
    <w:rsid w:val="00133BBB"/>
    <w:rsid w:val="0013563D"/>
    <w:rsid w:val="00135B9B"/>
    <w:rsid w:val="00137034"/>
    <w:rsid w:val="00141778"/>
    <w:rsid w:val="00141C29"/>
    <w:rsid w:val="00141F10"/>
    <w:rsid w:val="00141F69"/>
    <w:rsid w:val="00142772"/>
    <w:rsid w:val="001441A3"/>
    <w:rsid w:val="00147BF6"/>
    <w:rsid w:val="00152466"/>
    <w:rsid w:val="001560B1"/>
    <w:rsid w:val="00167149"/>
    <w:rsid w:val="0017225F"/>
    <w:rsid w:val="00172A5D"/>
    <w:rsid w:val="00173210"/>
    <w:rsid w:val="00175458"/>
    <w:rsid w:val="00175C7F"/>
    <w:rsid w:val="00176B2A"/>
    <w:rsid w:val="001802B7"/>
    <w:rsid w:val="001815D6"/>
    <w:rsid w:val="0018369D"/>
    <w:rsid w:val="001849E3"/>
    <w:rsid w:val="00186A2C"/>
    <w:rsid w:val="001876EC"/>
    <w:rsid w:val="00193D57"/>
    <w:rsid w:val="00197356"/>
    <w:rsid w:val="001977EF"/>
    <w:rsid w:val="001A02BE"/>
    <w:rsid w:val="001A20CA"/>
    <w:rsid w:val="001A2F93"/>
    <w:rsid w:val="001A56A6"/>
    <w:rsid w:val="001B02FE"/>
    <w:rsid w:val="001B1007"/>
    <w:rsid w:val="001B11E1"/>
    <w:rsid w:val="001B2BFE"/>
    <w:rsid w:val="001B41E9"/>
    <w:rsid w:val="001B5BE2"/>
    <w:rsid w:val="001C31AA"/>
    <w:rsid w:val="001C406B"/>
    <w:rsid w:val="001C430D"/>
    <w:rsid w:val="001C62D1"/>
    <w:rsid w:val="001D0A5D"/>
    <w:rsid w:val="001D166B"/>
    <w:rsid w:val="001D5D1D"/>
    <w:rsid w:val="001D64A1"/>
    <w:rsid w:val="001D6624"/>
    <w:rsid w:val="001D794A"/>
    <w:rsid w:val="001E084F"/>
    <w:rsid w:val="001E0AB0"/>
    <w:rsid w:val="001E0ED2"/>
    <w:rsid w:val="001E2CFD"/>
    <w:rsid w:val="001E3428"/>
    <w:rsid w:val="001E3C9F"/>
    <w:rsid w:val="001E59D6"/>
    <w:rsid w:val="001E59EC"/>
    <w:rsid w:val="001E5ABD"/>
    <w:rsid w:val="001E6918"/>
    <w:rsid w:val="001F23F5"/>
    <w:rsid w:val="001F4097"/>
    <w:rsid w:val="001F4AFA"/>
    <w:rsid w:val="001F6EDC"/>
    <w:rsid w:val="001F7347"/>
    <w:rsid w:val="001F7D64"/>
    <w:rsid w:val="00200A2C"/>
    <w:rsid w:val="00200F1E"/>
    <w:rsid w:val="0020154B"/>
    <w:rsid w:val="00201CD5"/>
    <w:rsid w:val="00205763"/>
    <w:rsid w:val="00206C0D"/>
    <w:rsid w:val="00206C89"/>
    <w:rsid w:val="00206DC7"/>
    <w:rsid w:val="00207444"/>
    <w:rsid w:val="00211B71"/>
    <w:rsid w:val="00211DCE"/>
    <w:rsid w:val="00213082"/>
    <w:rsid w:val="0021372F"/>
    <w:rsid w:val="00216B9E"/>
    <w:rsid w:val="002200C2"/>
    <w:rsid w:val="00221E25"/>
    <w:rsid w:val="002235B3"/>
    <w:rsid w:val="002245AE"/>
    <w:rsid w:val="00226054"/>
    <w:rsid w:val="00232A38"/>
    <w:rsid w:val="002356E7"/>
    <w:rsid w:val="00235F0C"/>
    <w:rsid w:val="00240788"/>
    <w:rsid w:val="00242830"/>
    <w:rsid w:val="002431AF"/>
    <w:rsid w:val="00243EE4"/>
    <w:rsid w:val="002448DA"/>
    <w:rsid w:val="0024522A"/>
    <w:rsid w:val="00245510"/>
    <w:rsid w:val="00245D92"/>
    <w:rsid w:val="00246CF0"/>
    <w:rsid w:val="002472CA"/>
    <w:rsid w:val="00247673"/>
    <w:rsid w:val="002502E7"/>
    <w:rsid w:val="0025193D"/>
    <w:rsid w:val="0025286B"/>
    <w:rsid w:val="0025396F"/>
    <w:rsid w:val="002573BF"/>
    <w:rsid w:val="00260751"/>
    <w:rsid w:val="00261EF0"/>
    <w:rsid w:val="00262C43"/>
    <w:rsid w:val="0026315A"/>
    <w:rsid w:val="00267C0A"/>
    <w:rsid w:val="00267F6D"/>
    <w:rsid w:val="002702E7"/>
    <w:rsid w:val="00273FCD"/>
    <w:rsid w:val="00274889"/>
    <w:rsid w:val="00274A59"/>
    <w:rsid w:val="002756BD"/>
    <w:rsid w:val="00275DDB"/>
    <w:rsid w:val="00276719"/>
    <w:rsid w:val="00277EA2"/>
    <w:rsid w:val="00280683"/>
    <w:rsid w:val="0028338C"/>
    <w:rsid w:val="002839C8"/>
    <w:rsid w:val="00283D8D"/>
    <w:rsid w:val="00284085"/>
    <w:rsid w:val="002845C5"/>
    <w:rsid w:val="00285A55"/>
    <w:rsid w:val="00286503"/>
    <w:rsid w:val="00286F1B"/>
    <w:rsid w:val="00287A80"/>
    <w:rsid w:val="0029032B"/>
    <w:rsid w:val="002919C4"/>
    <w:rsid w:val="00292B57"/>
    <w:rsid w:val="00293E84"/>
    <w:rsid w:val="00294110"/>
    <w:rsid w:val="00294B14"/>
    <w:rsid w:val="00295AE1"/>
    <w:rsid w:val="00297537"/>
    <w:rsid w:val="002A0324"/>
    <w:rsid w:val="002A3DD7"/>
    <w:rsid w:val="002A3F03"/>
    <w:rsid w:val="002A5F41"/>
    <w:rsid w:val="002A65A9"/>
    <w:rsid w:val="002B1830"/>
    <w:rsid w:val="002B3EDD"/>
    <w:rsid w:val="002B555C"/>
    <w:rsid w:val="002B623E"/>
    <w:rsid w:val="002B6459"/>
    <w:rsid w:val="002B6A50"/>
    <w:rsid w:val="002C00CE"/>
    <w:rsid w:val="002C18F4"/>
    <w:rsid w:val="002C25B6"/>
    <w:rsid w:val="002C272F"/>
    <w:rsid w:val="002C3957"/>
    <w:rsid w:val="002C3E76"/>
    <w:rsid w:val="002C4B5A"/>
    <w:rsid w:val="002C56BB"/>
    <w:rsid w:val="002C7F11"/>
    <w:rsid w:val="002D175F"/>
    <w:rsid w:val="002D3207"/>
    <w:rsid w:val="002D3FA1"/>
    <w:rsid w:val="002D4352"/>
    <w:rsid w:val="002D7443"/>
    <w:rsid w:val="002D76B5"/>
    <w:rsid w:val="002E2429"/>
    <w:rsid w:val="002E3D96"/>
    <w:rsid w:val="002E5B69"/>
    <w:rsid w:val="002E7715"/>
    <w:rsid w:val="002E7796"/>
    <w:rsid w:val="002F1398"/>
    <w:rsid w:val="002F1A75"/>
    <w:rsid w:val="002F3D48"/>
    <w:rsid w:val="002F4BBC"/>
    <w:rsid w:val="002F58F4"/>
    <w:rsid w:val="002F6E50"/>
    <w:rsid w:val="002F7FCE"/>
    <w:rsid w:val="00301B27"/>
    <w:rsid w:val="0030212D"/>
    <w:rsid w:val="00303462"/>
    <w:rsid w:val="0030363A"/>
    <w:rsid w:val="00304957"/>
    <w:rsid w:val="00310140"/>
    <w:rsid w:val="00310310"/>
    <w:rsid w:val="00311468"/>
    <w:rsid w:val="00313D8F"/>
    <w:rsid w:val="0031549E"/>
    <w:rsid w:val="00315736"/>
    <w:rsid w:val="00316323"/>
    <w:rsid w:val="00316D09"/>
    <w:rsid w:val="0031735A"/>
    <w:rsid w:val="00321C49"/>
    <w:rsid w:val="00321FC0"/>
    <w:rsid w:val="00322F7C"/>
    <w:rsid w:val="003234D9"/>
    <w:rsid w:val="00324861"/>
    <w:rsid w:val="003248FF"/>
    <w:rsid w:val="00327398"/>
    <w:rsid w:val="00330FA7"/>
    <w:rsid w:val="00331851"/>
    <w:rsid w:val="003332C3"/>
    <w:rsid w:val="0033339C"/>
    <w:rsid w:val="003369A1"/>
    <w:rsid w:val="00341A31"/>
    <w:rsid w:val="00341AB4"/>
    <w:rsid w:val="00341AC8"/>
    <w:rsid w:val="00342C97"/>
    <w:rsid w:val="00343157"/>
    <w:rsid w:val="0034432C"/>
    <w:rsid w:val="00345B44"/>
    <w:rsid w:val="003465FE"/>
    <w:rsid w:val="00346765"/>
    <w:rsid w:val="003476A1"/>
    <w:rsid w:val="003508FC"/>
    <w:rsid w:val="00351E30"/>
    <w:rsid w:val="00352E7B"/>
    <w:rsid w:val="003539EB"/>
    <w:rsid w:val="003548D1"/>
    <w:rsid w:val="00356D6E"/>
    <w:rsid w:val="00357105"/>
    <w:rsid w:val="00362FFF"/>
    <w:rsid w:val="003630FC"/>
    <w:rsid w:val="00365B8C"/>
    <w:rsid w:val="00365F04"/>
    <w:rsid w:val="00367D24"/>
    <w:rsid w:val="0037010D"/>
    <w:rsid w:val="00370452"/>
    <w:rsid w:val="00370520"/>
    <w:rsid w:val="00371F58"/>
    <w:rsid w:val="00374650"/>
    <w:rsid w:val="0037467E"/>
    <w:rsid w:val="003760C6"/>
    <w:rsid w:val="003767A1"/>
    <w:rsid w:val="003767D0"/>
    <w:rsid w:val="00376AC7"/>
    <w:rsid w:val="00377307"/>
    <w:rsid w:val="00377B1C"/>
    <w:rsid w:val="00377B50"/>
    <w:rsid w:val="003802CC"/>
    <w:rsid w:val="003823A0"/>
    <w:rsid w:val="003829EE"/>
    <w:rsid w:val="00382FA9"/>
    <w:rsid w:val="003838CE"/>
    <w:rsid w:val="00383C71"/>
    <w:rsid w:val="00384551"/>
    <w:rsid w:val="003847E9"/>
    <w:rsid w:val="00385043"/>
    <w:rsid w:val="00386045"/>
    <w:rsid w:val="0038632F"/>
    <w:rsid w:val="00386385"/>
    <w:rsid w:val="0038650C"/>
    <w:rsid w:val="00386636"/>
    <w:rsid w:val="0038766F"/>
    <w:rsid w:val="00390E6E"/>
    <w:rsid w:val="003927E2"/>
    <w:rsid w:val="003934C9"/>
    <w:rsid w:val="003934F3"/>
    <w:rsid w:val="003958C8"/>
    <w:rsid w:val="00396738"/>
    <w:rsid w:val="00397A1C"/>
    <w:rsid w:val="003A11F6"/>
    <w:rsid w:val="003A15D4"/>
    <w:rsid w:val="003A18B1"/>
    <w:rsid w:val="003A19AA"/>
    <w:rsid w:val="003A2565"/>
    <w:rsid w:val="003A4891"/>
    <w:rsid w:val="003A4FFE"/>
    <w:rsid w:val="003A519C"/>
    <w:rsid w:val="003A7385"/>
    <w:rsid w:val="003A7D6E"/>
    <w:rsid w:val="003B4941"/>
    <w:rsid w:val="003B526A"/>
    <w:rsid w:val="003B650D"/>
    <w:rsid w:val="003B65E6"/>
    <w:rsid w:val="003C164B"/>
    <w:rsid w:val="003C2824"/>
    <w:rsid w:val="003C331B"/>
    <w:rsid w:val="003C43E5"/>
    <w:rsid w:val="003C49C6"/>
    <w:rsid w:val="003C5AFC"/>
    <w:rsid w:val="003D058B"/>
    <w:rsid w:val="003D1FA6"/>
    <w:rsid w:val="003D41EB"/>
    <w:rsid w:val="003D550F"/>
    <w:rsid w:val="003D5A6A"/>
    <w:rsid w:val="003D5E07"/>
    <w:rsid w:val="003E06A0"/>
    <w:rsid w:val="003E0A64"/>
    <w:rsid w:val="003E239A"/>
    <w:rsid w:val="003E3AC9"/>
    <w:rsid w:val="003E43FB"/>
    <w:rsid w:val="003E5CEA"/>
    <w:rsid w:val="003F108D"/>
    <w:rsid w:val="003F213A"/>
    <w:rsid w:val="003F5131"/>
    <w:rsid w:val="003F7A93"/>
    <w:rsid w:val="00401593"/>
    <w:rsid w:val="004015D3"/>
    <w:rsid w:val="0040169D"/>
    <w:rsid w:val="0040569A"/>
    <w:rsid w:val="00407AA1"/>
    <w:rsid w:val="00410713"/>
    <w:rsid w:val="00411750"/>
    <w:rsid w:val="00411953"/>
    <w:rsid w:val="0041373F"/>
    <w:rsid w:val="004153E1"/>
    <w:rsid w:val="004168C9"/>
    <w:rsid w:val="00416E70"/>
    <w:rsid w:val="00421C4D"/>
    <w:rsid w:val="00422F98"/>
    <w:rsid w:val="00423156"/>
    <w:rsid w:val="00423D8C"/>
    <w:rsid w:val="0042564B"/>
    <w:rsid w:val="004307A5"/>
    <w:rsid w:val="00430CBD"/>
    <w:rsid w:val="00431CFC"/>
    <w:rsid w:val="00434F3C"/>
    <w:rsid w:val="00437F0D"/>
    <w:rsid w:val="004408A4"/>
    <w:rsid w:val="00440E86"/>
    <w:rsid w:val="00442090"/>
    <w:rsid w:val="00443621"/>
    <w:rsid w:val="004440DF"/>
    <w:rsid w:val="0044538C"/>
    <w:rsid w:val="00445506"/>
    <w:rsid w:val="00445F80"/>
    <w:rsid w:val="004464B9"/>
    <w:rsid w:val="004477D8"/>
    <w:rsid w:val="00450587"/>
    <w:rsid w:val="00452B66"/>
    <w:rsid w:val="0045340E"/>
    <w:rsid w:val="00457828"/>
    <w:rsid w:val="0046053F"/>
    <w:rsid w:val="004615B1"/>
    <w:rsid w:val="00461EDE"/>
    <w:rsid w:val="00462D15"/>
    <w:rsid w:val="00462EB6"/>
    <w:rsid w:val="004630F8"/>
    <w:rsid w:val="004711A0"/>
    <w:rsid w:val="004715EF"/>
    <w:rsid w:val="00471F9F"/>
    <w:rsid w:val="00472DB4"/>
    <w:rsid w:val="004736B3"/>
    <w:rsid w:val="0047456B"/>
    <w:rsid w:val="00475972"/>
    <w:rsid w:val="00476582"/>
    <w:rsid w:val="004766B8"/>
    <w:rsid w:val="00481A76"/>
    <w:rsid w:val="00482E07"/>
    <w:rsid w:val="004833A3"/>
    <w:rsid w:val="0048341C"/>
    <w:rsid w:val="0048390C"/>
    <w:rsid w:val="0048694D"/>
    <w:rsid w:val="00487B7E"/>
    <w:rsid w:val="00492D47"/>
    <w:rsid w:val="00493C6D"/>
    <w:rsid w:val="00495BD1"/>
    <w:rsid w:val="00497739"/>
    <w:rsid w:val="004A0771"/>
    <w:rsid w:val="004A2675"/>
    <w:rsid w:val="004A74D5"/>
    <w:rsid w:val="004A7FBC"/>
    <w:rsid w:val="004B0117"/>
    <w:rsid w:val="004B59DE"/>
    <w:rsid w:val="004B6F73"/>
    <w:rsid w:val="004C1542"/>
    <w:rsid w:val="004C1E2B"/>
    <w:rsid w:val="004C4348"/>
    <w:rsid w:val="004C6A9D"/>
    <w:rsid w:val="004C6E3F"/>
    <w:rsid w:val="004D0595"/>
    <w:rsid w:val="004D2185"/>
    <w:rsid w:val="004D451C"/>
    <w:rsid w:val="004E02D7"/>
    <w:rsid w:val="004E273F"/>
    <w:rsid w:val="004E3B1A"/>
    <w:rsid w:val="004E3DE1"/>
    <w:rsid w:val="004E402A"/>
    <w:rsid w:val="004E6617"/>
    <w:rsid w:val="004E76A6"/>
    <w:rsid w:val="004F168D"/>
    <w:rsid w:val="004F1A6C"/>
    <w:rsid w:val="004F2366"/>
    <w:rsid w:val="004F4133"/>
    <w:rsid w:val="004F4877"/>
    <w:rsid w:val="004F4A11"/>
    <w:rsid w:val="004F4C56"/>
    <w:rsid w:val="004F4DA5"/>
    <w:rsid w:val="004F5FCF"/>
    <w:rsid w:val="004F5FEF"/>
    <w:rsid w:val="004F6730"/>
    <w:rsid w:val="00500B7F"/>
    <w:rsid w:val="00501056"/>
    <w:rsid w:val="00502610"/>
    <w:rsid w:val="0050342A"/>
    <w:rsid w:val="005059D6"/>
    <w:rsid w:val="00506DE4"/>
    <w:rsid w:val="005075B9"/>
    <w:rsid w:val="005078FC"/>
    <w:rsid w:val="00507BB4"/>
    <w:rsid w:val="005111A5"/>
    <w:rsid w:val="00512BCD"/>
    <w:rsid w:val="005131C8"/>
    <w:rsid w:val="005146EB"/>
    <w:rsid w:val="005166A3"/>
    <w:rsid w:val="00516C0F"/>
    <w:rsid w:val="005174ED"/>
    <w:rsid w:val="00521BC4"/>
    <w:rsid w:val="00521F3A"/>
    <w:rsid w:val="00521FE7"/>
    <w:rsid w:val="005220D1"/>
    <w:rsid w:val="00522653"/>
    <w:rsid w:val="00526714"/>
    <w:rsid w:val="00526A15"/>
    <w:rsid w:val="00526C13"/>
    <w:rsid w:val="00527286"/>
    <w:rsid w:val="0052769F"/>
    <w:rsid w:val="00527929"/>
    <w:rsid w:val="00531D57"/>
    <w:rsid w:val="005328C2"/>
    <w:rsid w:val="00532B21"/>
    <w:rsid w:val="00532B5D"/>
    <w:rsid w:val="00533494"/>
    <w:rsid w:val="00534099"/>
    <w:rsid w:val="00534295"/>
    <w:rsid w:val="00535BE6"/>
    <w:rsid w:val="005362CA"/>
    <w:rsid w:val="00542C97"/>
    <w:rsid w:val="00544100"/>
    <w:rsid w:val="0054478F"/>
    <w:rsid w:val="00544DF4"/>
    <w:rsid w:val="005451A7"/>
    <w:rsid w:val="0055233B"/>
    <w:rsid w:val="00552AC3"/>
    <w:rsid w:val="00553F9A"/>
    <w:rsid w:val="00553FF1"/>
    <w:rsid w:val="00554214"/>
    <w:rsid w:val="00555730"/>
    <w:rsid w:val="00560078"/>
    <w:rsid w:val="0056072B"/>
    <w:rsid w:val="005621A9"/>
    <w:rsid w:val="0056294C"/>
    <w:rsid w:val="0056448F"/>
    <w:rsid w:val="00570141"/>
    <w:rsid w:val="00570336"/>
    <w:rsid w:val="005720E4"/>
    <w:rsid w:val="0057249A"/>
    <w:rsid w:val="00573076"/>
    <w:rsid w:val="00573836"/>
    <w:rsid w:val="005740DE"/>
    <w:rsid w:val="00574B40"/>
    <w:rsid w:val="00574BFC"/>
    <w:rsid w:val="00580601"/>
    <w:rsid w:val="00584027"/>
    <w:rsid w:val="00584532"/>
    <w:rsid w:val="0058556A"/>
    <w:rsid w:val="00585ECE"/>
    <w:rsid w:val="00586D01"/>
    <w:rsid w:val="00590D46"/>
    <w:rsid w:val="00592BA2"/>
    <w:rsid w:val="005940CE"/>
    <w:rsid w:val="00594E6C"/>
    <w:rsid w:val="0059638B"/>
    <w:rsid w:val="0059649E"/>
    <w:rsid w:val="005A22DF"/>
    <w:rsid w:val="005A28E5"/>
    <w:rsid w:val="005A35E6"/>
    <w:rsid w:val="005A3B57"/>
    <w:rsid w:val="005A407B"/>
    <w:rsid w:val="005A40B0"/>
    <w:rsid w:val="005A49C2"/>
    <w:rsid w:val="005A56C5"/>
    <w:rsid w:val="005A6F7A"/>
    <w:rsid w:val="005A7318"/>
    <w:rsid w:val="005B1AF2"/>
    <w:rsid w:val="005B42E2"/>
    <w:rsid w:val="005B5EB1"/>
    <w:rsid w:val="005B697D"/>
    <w:rsid w:val="005B757D"/>
    <w:rsid w:val="005B7C0E"/>
    <w:rsid w:val="005C0512"/>
    <w:rsid w:val="005C23FC"/>
    <w:rsid w:val="005C5599"/>
    <w:rsid w:val="005C6340"/>
    <w:rsid w:val="005D11C9"/>
    <w:rsid w:val="005D1248"/>
    <w:rsid w:val="005D19E4"/>
    <w:rsid w:val="005D33C9"/>
    <w:rsid w:val="005D471C"/>
    <w:rsid w:val="005D551E"/>
    <w:rsid w:val="005D56AD"/>
    <w:rsid w:val="005D6C7F"/>
    <w:rsid w:val="005E1377"/>
    <w:rsid w:val="005E139C"/>
    <w:rsid w:val="005E5BF5"/>
    <w:rsid w:val="005E61BD"/>
    <w:rsid w:val="005E67C8"/>
    <w:rsid w:val="005E790C"/>
    <w:rsid w:val="005F10FD"/>
    <w:rsid w:val="005F507B"/>
    <w:rsid w:val="005F52E5"/>
    <w:rsid w:val="00600532"/>
    <w:rsid w:val="006006F6"/>
    <w:rsid w:val="00600AFF"/>
    <w:rsid w:val="0060363A"/>
    <w:rsid w:val="006037E9"/>
    <w:rsid w:val="00603CB4"/>
    <w:rsid w:val="00610C8A"/>
    <w:rsid w:val="00612605"/>
    <w:rsid w:val="0061655B"/>
    <w:rsid w:val="0062053E"/>
    <w:rsid w:val="00620B1A"/>
    <w:rsid w:val="00620B59"/>
    <w:rsid w:val="006211BB"/>
    <w:rsid w:val="006220F4"/>
    <w:rsid w:val="00622F60"/>
    <w:rsid w:val="00623DC4"/>
    <w:rsid w:val="00626786"/>
    <w:rsid w:val="00626E32"/>
    <w:rsid w:val="0062785D"/>
    <w:rsid w:val="0063125B"/>
    <w:rsid w:val="0063564F"/>
    <w:rsid w:val="00636BCB"/>
    <w:rsid w:val="00640339"/>
    <w:rsid w:val="006429D1"/>
    <w:rsid w:val="00643E42"/>
    <w:rsid w:val="00643EBA"/>
    <w:rsid w:val="00643F57"/>
    <w:rsid w:val="006447E4"/>
    <w:rsid w:val="00644C05"/>
    <w:rsid w:val="00647A7A"/>
    <w:rsid w:val="00647B2F"/>
    <w:rsid w:val="00647B36"/>
    <w:rsid w:val="006502EB"/>
    <w:rsid w:val="006514C1"/>
    <w:rsid w:val="006543E2"/>
    <w:rsid w:val="0065458C"/>
    <w:rsid w:val="0065464F"/>
    <w:rsid w:val="00656A7F"/>
    <w:rsid w:val="00657426"/>
    <w:rsid w:val="0066002E"/>
    <w:rsid w:val="006608DC"/>
    <w:rsid w:val="00662466"/>
    <w:rsid w:val="006643AF"/>
    <w:rsid w:val="00665C7C"/>
    <w:rsid w:val="00665F96"/>
    <w:rsid w:val="00667231"/>
    <w:rsid w:val="00670E20"/>
    <w:rsid w:val="006716D6"/>
    <w:rsid w:val="00672D0B"/>
    <w:rsid w:val="00674162"/>
    <w:rsid w:val="00674E31"/>
    <w:rsid w:val="00675307"/>
    <w:rsid w:val="006755E2"/>
    <w:rsid w:val="00675CDC"/>
    <w:rsid w:val="00676462"/>
    <w:rsid w:val="006820A6"/>
    <w:rsid w:val="00684D42"/>
    <w:rsid w:val="00685B9D"/>
    <w:rsid w:val="00686718"/>
    <w:rsid w:val="00690EDF"/>
    <w:rsid w:val="006934DC"/>
    <w:rsid w:val="0069418A"/>
    <w:rsid w:val="00694953"/>
    <w:rsid w:val="00694BD1"/>
    <w:rsid w:val="00695534"/>
    <w:rsid w:val="006977A0"/>
    <w:rsid w:val="00697981"/>
    <w:rsid w:val="006A32CE"/>
    <w:rsid w:val="006A478C"/>
    <w:rsid w:val="006A4B37"/>
    <w:rsid w:val="006A5528"/>
    <w:rsid w:val="006A5D22"/>
    <w:rsid w:val="006B0055"/>
    <w:rsid w:val="006B0C6A"/>
    <w:rsid w:val="006B105A"/>
    <w:rsid w:val="006B56D6"/>
    <w:rsid w:val="006B57F7"/>
    <w:rsid w:val="006B65E8"/>
    <w:rsid w:val="006B6A54"/>
    <w:rsid w:val="006B6C33"/>
    <w:rsid w:val="006B73D4"/>
    <w:rsid w:val="006B7DD2"/>
    <w:rsid w:val="006C00EE"/>
    <w:rsid w:val="006C02C2"/>
    <w:rsid w:val="006C02E2"/>
    <w:rsid w:val="006C4A04"/>
    <w:rsid w:val="006C6A64"/>
    <w:rsid w:val="006C75E7"/>
    <w:rsid w:val="006C7A85"/>
    <w:rsid w:val="006D138C"/>
    <w:rsid w:val="006D14C2"/>
    <w:rsid w:val="006D2A88"/>
    <w:rsid w:val="006D2AD7"/>
    <w:rsid w:val="006D37E2"/>
    <w:rsid w:val="006D3972"/>
    <w:rsid w:val="006D3D2F"/>
    <w:rsid w:val="006D3F28"/>
    <w:rsid w:val="006D45AF"/>
    <w:rsid w:val="006E3B64"/>
    <w:rsid w:val="006E41E1"/>
    <w:rsid w:val="006E420A"/>
    <w:rsid w:val="006E5345"/>
    <w:rsid w:val="006E578F"/>
    <w:rsid w:val="006E66C1"/>
    <w:rsid w:val="006E6C4C"/>
    <w:rsid w:val="006F2991"/>
    <w:rsid w:val="006F2C11"/>
    <w:rsid w:val="006F334A"/>
    <w:rsid w:val="006F6303"/>
    <w:rsid w:val="006F6879"/>
    <w:rsid w:val="006F69A9"/>
    <w:rsid w:val="006F69D9"/>
    <w:rsid w:val="006F77C1"/>
    <w:rsid w:val="0070266D"/>
    <w:rsid w:val="00702895"/>
    <w:rsid w:val="007047FE"/>
    <w:rsid w:val="00705012"/>
    <w:rsid w:val="0070560A"/>
    <w:rsid w:val="007063B6"/>
    <w:rsid w:val="00707B71"/>
    <w:rsid w:val="00707C22"/>
    <w:rsid w:val="00710708"/>
    <w:rsid w:val="00710E62"/>
    <w:rsid w:val="00712097"/>
    <w:rsid w:val="00712ACD"/>
    <w:rsid w:val="00713667"/>
    <w:rsid w:val="00713A89"/>
    <w:rsid w:val="0071426C"/>
    <w:rsid w:val="00714A83"/>
    <w:rsid w:val="0071503D"/>
    <w:rsid w:val="00715495"/>
    <w:rsid w:val="0071549D"/>
    <w:rsid w:val="0071702A"/>
    <w:rsid w:val="00717D8A"/>
    <w:rsid w:val="0072433A"/>
    <w:rsid w:val="007243C4"/>
    <w:rsid w:val="00727ECC"/>
    <w:rsid w:val="0073113F"/>
    <w:rsid w:val="00731A14"/>
    <w:rsid w:val="00731BD6"/>
    <w:rsid w:val="0073355B"/>
    <w:rsid w:val="00733605"/>
    <w:rsid w:val="00735192"/>
    <w:rsid w:val="00735721"/>
    <w:rsid w:val="0073608B"/>
    <w:rsid w:val="007374F2"/>
    <w:rsid w:val="00740970"/>
    <w:rsid w:val="00740C91"/>
    <w:rsid w:val="00741614"/>
    <w:rsid w:val="007440FC"/>
    <w:rsid w:val="0074765A"/>
    <w:rsid w:val="007519E6"/>
    <w:rsid w:val="00752BE5"/>
    <w:rsid w:val="00753166"/>
    <w:rsid w:val="00755AF5"/>
    <w:rsid w:val="007564D5"/>
    <w:rsid w:val="00757E38"/>
    <w:rsid w:val="007618FC"/>
    <w:rsid w:val="00763350"/>
    <w:rsid w:val="0076599C"/>
    <w:rsid w:val="007662D0"/>
    <w:rsid w:val="007720AE"/>
    <w:rsid w:val="00772D4B"/>
    <w:rsid w:val="007732C5"/>
    <w:rsid w:val="007736F6"/>
    <w:rsid w:val="00775B76"/>
    <w:rsid w:val="007764A6"/>
    <w:rsid w:val="007778A8"/>
    <w:rsid w:val="007808C0"/>
    <w:rsid w:val="00780A6A"/>
    <w:rsid w:val="007813DD"/>
    <w:rsid w:val="00782548"/>
    <w:rsid w:val="00782708"/>
    <w:rsid w:val="007830FC"/>
    <w:rsid w:val="007834F1"/>
    <w:rsid w:val="00783DFF"/>
    <w:rsid w:val="0078427D"/>
    <w:rsid w:val="0078480E"/>
    <w:rsid w:val="00785DA5"/>
    <w:rsid w:val="00787E2F"/>
    <w:rsid w:val="00787E65"/>
    <w:rsid w:val="007904E8"/>
    <w:rsid w:val="007910DE"/>
    <w:rsid w:val="007932ED"/>
    <w:rsid w:val="007941A4"/>
    <w:rsid w:val="0079435C"/>
    <w:rsid w:val="00794895"/>
    <w:rsid w:val="00797079"/>
    <w:rsid w:val="007A0654"/>
    <w:rsid w:val="007A1420"/>
    <w:rsid w:val="007A4F1E"/>
    <w:rsid w:val="007A5764"/>
    <w:rsid w:val="007C0A1D"/>
    <w:rsid w:val="007C0A4E"/>
    <w:rsid w:val="007C0E54"/>
    <w:rsid w:val="007C2F39"/>
    <w:rsid w:val="007C3892"/>
    <w:rsid w:val="007C642D"/>
    <w:rsid w:val="007C6911"/>
    <w:rsid w:val="007C6A66"/>
    <w:rsid w:val="007C6C22"/>
    <w:rsid w:val="007C7538"/>
    <w:rsid w:val="007C7675"/>
    <w:rsid w:val="007D23B5"/>
    <w:rsid w:val="007D2B9E"/>
    <w:rsid w:val="007D6B4B"/>
    <w:rsid w:val="007E0378"/>
    <w:rsid w:val="007E1D85"/>
    <w:rsid w:val="007E2EDC"/>
    <w:rsid w:val="007E2FFF"/>
    <w:rsid w:val="007E3891"/>
    <w:rsid w:val="007E47CF"/>
    <w:rsid w:val="007F0696"/>
    <w:rsid w:val="007F095D"/>
    <w:rsid w:val="007F0A04"/>
    <w:rsid w:val="007F1825"/>
    <w:rsid w:val="007F219E"/>
    <w:rsid w:val="007F2D65"/>
    <w:rsid w:val="007F37B5"/>
    <w:rsid w:val="007F5571"/>
    <w:rsid w:val="007F5DB6"/>
    <w:rsid w:val="007F634C"/>
    <w:rsid w:val="007F7AE9"/>
    <w:rsid w:val="00802260"/>
    <w:rsid w:val="00802EA2"/>
    <w:rsid w:val="00803CAD"/>
    <w:rsid w:val="00804011"/>
    <w:rsid w:val="00804E22"/>
    <w:rsid w:val="008074AE"/>
    <w:rsid w:val="00812412"/>
    <w:rsid w:val="00814170"/>
    <w:rsid w:val="0081630C"/>
    <w:rsid w:val="00816940"/>
    <w:rsid w:val="00821190"/>
    <w:rsid w:val="00821461"/>
    <w:rsid w:val="00822926"/>
    <w:rsid w:val="00822BFD"/>
    <w:rsid w:val="008235F0"/>
    <w:rsid w:val="00823E1B"/>
    <w:rsid w:val="00824094"/>
    <w:rsid w:val="008253D3"/>
    <w:rsid w:val="00826C21"/>
    <w:rsid w:val="00826F50"/>
    <w:rsid w:val="00827B53"/>
    <w:rsid w:val="00830136"/>
    <w:rsid w:val="00831F60"/>
    <w:rsid w:val="00833C26"/>
    <w:rsid w:val="008343F8"/>
    <w:rsid w:val="008345BA"/>
    <w:rsid w:val="008358C5"/>
    <w:rsid w:val="00837A92"/>
    <w:rsid w:val="008407F2"/>
    <w:rsid w:val="008424B1"/>
    <w:rsid w:val="0084333F"/>
    <w:rsid w:val="00844721"/>
    <w:rsid w:val="00845804"/>
    <w:rsid w:val="00845A39"/>
    <w:rsid w:val="00847A63"/>
    <w:rsid w:val="008503AA"/>
    <w:rsid w:val="00850FE2"/>
    <w:rsid w:val="00853E32"/>
    <w:rsid w:val="0085553D"/>
    <w:rsid w:val="00855C9A"/>
    <w:rsid w:val="00857DBD"/>
    <w:rsid w:val="00860588"/>
    <w:rsid w:val="0086170B"/>
    <w:rsid w:val="00861DFD"/>
    <w:rsid w:val="0086222C"/>
    <w:rsid w:val="00870686"/>
    <w:rsid w:val="00870A29"/>
    <w:rsid w:val="0087206D"/>
    <w:rsid w:val="00873371"/>
    <w:rsid w:val="00873FAE"/>
    <w:rsid w:val="00874A2B"/>
    <w:rsid w:val="0087743A"/>
    <w:rsid w:val="00884206"/>
    <w:rsid w:val="0088475C"/>
    <w:rsid w:val="00887326"/>
    <w:rsid w:val="00892A36"/>
    <w:rsid w:val="00892FFB"/>
    <w:rsid w:val="00895605"/>
    <w:rsid w:val="00895BDF"/>
    <w:rsid w:val="0089627B"/>
    <w:rsid w:val="008A1183"/>
    <w:rsid w:val="008A1351"/>
    <w:rsid w:val="008A2003"/>
    <w:rsid w:val="008A20C9"/>
    <w:rsid w:val="008A2220"/>
    <w:rsid w:val="008A7BDF"/>
    <w:rsid w:val="008A7C17"/>
    <w:rsid w:val="008B027D"/>
    <w:rsid w:val="008B08D1"/>
    <w:rsid w:val="008B31B0"/>
    <w:rsid w:val="008B3378"/>
    <w:rsid w:val="008B37F8"/>
    <w:rsid w:val="008B431D"/>
    <w:rsid w:val="008B48EB"/>
    <w:rsid w:val="008C2646"/>
    <w:rsid w:val="008C6C70"/>
    <w:rsid w:val="008C6CF0"/>
    <w:rsid w:val="008D1749"/>
    <w:rsid w:val="008D4222"/>
    <w:rsid w:val="008D795B"/>
    <w:rsid w:val="008E092E"/>
    <w:rsid w:val="008E43E7"/>
    <w:rsid w:val="008E5606"/>
    <w:rsid w:val="008E601F"/>
    <w:rsid w:val="008E650D"/>
    <w:rsid w:val="008E657A"/>
    <w:rsid w:val="008E6B3F"/>
    <w:rsid w:val="008E6F0A"/>
    <w:rsid w:val="008E726B"/>
    <w:rsid w:val="008E7757"/>
    <w:rsid w:val="008E7F6A"/>
    <w:rsid w:val="008F2A86"/>
    <w:rsid w:val="008F3190"/>
    <w:rsid w:val="008F36F7"/>
    <w:rsid w:val="008F4771"/>
    <w:rsid w:val="008F5FD3"/>
    <w:rsid w:val="008F7366"/>
    <w:rsid w:val="009017AB"/>
    <w:rsid w:val="009023D8"/>
    <w:rsid w:val="009024D5"/>
    <w:rsid w:val="00905451"/>
    <w:rsid w:val="00906331"/>
    <w:rsid w:val="009067D8"/>
    <w:rsid w:val="00907117"/>
    <w:rsid w:val="00907653"/>
    <w:rsid w:val="00907C5F"/>
    <w:rsid w:val="00907FD4"/>
    <w:rsid w:val="009112C6"/>
    <w:rsid w:val="009115FF"/>
    <w:rsid w:val="00913080"/>
    <w:rsid w:val="00915642"/>
    <w:rsid w:val="00915AC1"/>
    <w:rsid w:val="00915E68"/>
    <w:rsid w:val="00917A9B"/>
    <w:rsid w:val="009213BD"/>
    <w:rsid w:val="009237CA"/>
    <w:rsid w:val="00923B93"/>
    <w:rsid w:val="00925717"/>
    <w:rsid w:val="00926790"/>
    <w:rsid w:val="00927924"/>
    <w:rsid w:val="00927BD6"/>
    <w:rsid w:val="00930074"/>
    <w:rsid w:val="009323C0"/>
    <w:rsid w:val="00932F1D"/>
    <w:rsid w:val="00933160"/>
    <w:rsid w:val="00933975"/>
    <w:rsid w:val="00935B56"/>
    <w:rsid w:val="009367F4"/>
    <w:rsid w:val="009428A1"/>
    <w:rsid w:val="00944A36"/>
    <w:rsid w:val="00946E1B"/>
    <w:rsid w:val="0094708D"/>
    <w:rsid w:val="0095011B"/>
    <w:rsid w:val="00953E86"/>
    <w:rsid w:val="00955AE0"/>
    <w:rsid w:val="00957001"/>
    <w:rsid w:val="00961435"/>
    <w:rsid w:val="00961512"/>
    <w:rsid w:val="009624B7"/>
    <w:rsid w:val="0096406A"/>
    <w:rsid w:val="009655B8"/>
    <w:rsid w:val="00965A29"/>
    <w:rsid w:val="009660E0"/>
    <w:rsid w:val="00967313"/>
    <w:rsid w:val="00972276"/>
    <w:rsid w:val="00980735"/>
    <w:rsid w:val="00980EBD"/>
    <w:rsid w:val="00982A4E"/>
    <w:rsid w:val="0098330D"/>
    <w:rsid w:val="00983BDD"/>
    <w:rsid w:val="009846D3"/>
    <w:rsid w:val="00984A0A"/>
    <w:rsid w:val="00984CD6"/>
    <w:rsid w:val="00985518"/>
    <w:rsid w:val="009907C1"/>
    <w:rsid w:val="00990867"/>
    <w:rsid w:val="00991921"/>
    <w:rsid w:val="00991BD6"/>
    <w:rsid w:val="00995067"/>
    <w:rsid w:val="00995AB0"/>
    <w:rsid w:val="00995E1C"/>
    <w:rsid w:val="00995F77"/>
    <w:rsid w:val="009A0929"/>
    <w:rsid w:val="009A0B43"/>
    <w:rsid w:val="009A1B51"/>
    <w:rsid w:val="009A1F68"/>
    <w:rsid w:val="009A210E"/>
    <w:rsid w:val="009A555C"/>
    <w:rsid w:val="009A77D0"/>
    <w:rsid w:val="009A78A2"/>
    <w:rsid w:val="009A7B07"/>
    <w:rsid w:val="009B2022"/>
    <w:rsid w:val="009B415E"/>
    <w:rsid w:val="009B4CEF"/>
    <w:rsid w:val="009B5A34"/>
    <w:rsid w:val="009C3D7C"/>
    <w:rsid w:val="009C473F"/>
    <w:rsid w:val="009C4EDA"/>
    <w:rsid w:val="009C67C7"/>
    <w:rsid w:val="009C7342"/>
    <w:rsid w:val="009D0092"/>
    <w:rsid w:val="009D04E6"/>
    <w:rsid w:val="009D080A"/>
    <w:rsid w:val="009D14D3"/>
    <w:rsid w:val="009D1FDE"/>
    <w:rsid w:val="009D3763"/>
    <w:rsid w:val="009D7B2B"/>
    <w:rsid w:val="009E055D"/>
    <w:rsid w:val="009E0A79"/>
    <w:rsid w:val="009E2302"/>
    <w:rsid w:val="009E2B3B"/>
    <w:rsid w:val="009E3F27"/>
    <w:rsid w:val="009E4A97"/>
    <w:rsid w:val="009E5B61"/>
    <w:rsid w:val="009F17FE"/>
    <w:rsid w:val="009F2971"/>
    <w:rsid w:val="009F30E8"/>
    <w:rsid w:val="009F3AF4"/>
    <w:rsid w:val="009F467F"/>
    <w:rsid w:val="009F5072"/>
    <w:rsid w:val="009F5EB0"/>
    <w:rsid w:val="009F74A8"/>
    <w:rsid w:val="00A03E21"/>
    <w:rsid w:val="00A0486D"/>
    <w:rsid w:val="00A05847"/>
    <w:rsid w:val="00A0733C"/>
    <w:rsid w:val="00A10093"/>
    <w:rsid w:val="00A15385"/>
    <w:rsid w:val="00A2012D"/>
    <w:rsid w:val="00A2294F"/>
    <w:rsid w:val="00A238A6"/>
    <w:rsid w:val="00A2424C"/>
    <w:rsid w:val="00A24705"/>
    <w:rsid w:val="00A24B65"/>
    <w:rsid w:val="00A25EBD"/>
    <w:rsid w:val="00A26163"/>
    <w:rsid w:val="00A26BFF"/>
    <w:rsid w:val="00A26E3E"/>
    <w:rsid w:val="00A302E8"/>
    <w:rsid w:val="00A3129D"/>
    <w:rsid w:val="00A32424"/>
    <w:rsid w:val="00A32568"/>
    <w:rsid w:val="00A345A1"/>
    <w:rsid w:val="00A41832"/>
    <w:rsid w:val="00A42E69"/>
    <w:rsid w:val="00A442BA"/>
    <w:rsid w:val="00A4521A"/>
    <w:rsid w:val="00A45497"/>
    <w:rsid w:val="00A458A0"/>
    <w:rsid w:val="00A47D86"/>
    <w:rsid w:val="00A518CD"/>
    <w:rsid w:val="00A540F3"/>
    <w:rsid w:val="00A54FBA"/>
    <w:rsid w:val="00A56219"/>
    <w:rsid w:val="00A56D0B"/>
    <w:rsid w:val="00A60BD8"/>
    <w:rsid w:val="00A61B9D"/>
    <w:rsid w:val="00A61E20"/>
    <w:rsid w:val="00A62483"/>
    <w:rsid w:val="00A636D5"/>
    <w:rsid w:val="00A64710"/>
    <w:rsid w:val="00A66FDC"/>
    <w:rsid w:val="00A70B34"/>
    <w:rsid w:val="00A70F3F"/>
    <w:rsid w:val="00A714FF"/>
    <w:rsid w:val="00A7257E"/>
    <w:rsid w:val="00A743A1"/>
    <w:rsid w:val="00A74BEE"/>
    <w:rsid w:val="00A74F94"/>
    <w:rsid w:val="00A754CC"/>
    <w:rsid w:val="00A75EFA"/>
    <w:rsid w:val="00A76D90"/>
    <w:rsid w:val="00A8265F"/>
    <w:rsid w:val="00A82FD7"/>
    <w:rsid w:val="00A8303A"/>
    <w:rsid w:val="00A83540"/>
    <w:rsid w:val="00A83DCE"/>
    <w:rsid w:val="00A841AC"/>
    <w:rsid w:val="00A860F7"/>
    <w:rsid w:val="00A861EC"/>
    <w:rsid w:val="00A87511"/>
    <w:rsid w:val="00A90165"/>
    <w:rsid w:val="00A90F42"/>
    <w:rsid w:val="00A91DBD"/>
    <w:rsid w:val="00A93279"/>
    <w:rsid w:val="00A938C9"/>
    <w:rsid w:val="00A94B3B"/>
    <w:rsid w:val="00AA01DB"/>
    <w:rsid w:val="00AA07DD"/>
    <w:rsid w:val="00AA2B10"/>
    <w:rsid w:val="00AA3AAE"/>
    <w:rsid w:val="00AA4802"/>
    <w:rsid w:val="00AA55A1"/>
    <w:rsid w:val="00AA6170"/>
    <w:rsid w:val="00AB0D06"/>
    <w:rsid w:val="00AB119E"/>
    <w:rsid w:val="00AB12A7"/>
    <w:rsid w:val="00AB2210"/>
    <w:rsid w:val="00AB41E2"/>
    <w:rsid w:val="00AB44C7"/>
    <w:rsid w:val="00AB46E6"/>
    <w:rsid w:val="00AC0FF3"/>
    <w:rsid w:val="00AC0FF5"/>
    <w:rsid w:val="00AC1263"/>
    <w:rsid w:val="00AC14EB"/>
    <w:rsid w:val="00AC3329"/>
    <w:rsid w:val="00AC7994"/>
    <w:rsid w:val="00AD5895"/>
    <w:rsid w:val="00AE0557"/>
    <w:rsid w:val="00AE22C5"/>
    <w:rsid w:val="00AE34C3"/>
    <w:rsid w:val="00AE3FF3"/>
    <w:rsid w:val="00AE4CC6"/>
    <w:rsid w:val="00AE5F43"/>
    <w:rsid w:val="00AE665B"/>
    <w:rsid w:val="00AF0572"/>
    <w:rsid w:val="00AF0A05"/>
    <w:rsid w:val="00AF107E"/>
    <w:rsid w:val="00AF1CB8"/>
    <w:rsid w:val="00AF3F75"/>
    <w:rsid w:val="00AF410C"/>
    <w:rsid w:val="00AF5399"/>
    <w:rsid w:val="00B00B9D"/>
    <w:rsid w:val="00B029FF"/>
    <w:rsid w:val="00B02A42"/>
    <w:rsid w:val="00B02D3D"/>
    <w:rsid w:val="00B0412D"/>
    <w:rsid w:val="00B06B56"/>
    <w:rsid w:val="00B07623"/>
    <w:rsid w:val="00B1399A"/>
    <w:rsid w:val="00B14EC2"/>
    <w:rsid w:val="00B15342"/>
    <w:rsid w:val="00B15911"/>
    <w:rsid w:val="00B209F9"/>
    <w:rsid w:val="00B22692"/>
    <w:rsid w:val="00B25639"/>
    <w:rsid w:val="00B263E9"/>
    <w:rsid w:val="00B26643"/>
    <w:rsid w:val="00B302AB"/>
    <w:rsid w:val="00B30395"/>
    <w:rsid w:val="00B31CDF"/>
    <w:rsid w:val="00B31E35"/>
    <w:rsid w:val="00B338DF"/>
    <w:rsid w:val="00B3528D"/>
    <w:rsid w:val="00B3765F"/>
    <w:rsid w:val="00B43950"/>
    <w:rsid w:val="00B46347"/>
    <w:rsid w:val="00B46A03"/>
    <w:rsid w:val="00B46FCC"/>
    <w:rsid w:val="00B51F09"/>
    <w:rsid w:val="00B5222A"/>
    <w:rsid w:val="00B549A7"/>
    <w:rsid w:val="00B57EBC"/>
    <w:rsid w:val="00B623E9"/>
    <w:rsid w:val="00B63430"/>
    <w:rsid w:val="00B634E1"/>
    <w:rsid w:val="00B65044"/>
    <w:rsid w:val="00B72817"/>
    <w:rsid w:val="00B72C5F"/>
    <w:rsid w:val="00B72E70"/>
    <w:rsid w:val="00B7329D"/>
    <w:rsid w:val="00B75305"/>
    <w:rsid w:val="00B766DA"/>
    <w:rsid w:val="00B82A4A"/>
    <w:rsid w:val="00B85A5A"/>
    <w:rsid w:val="00B869D5"/>
    <w:rsid w:val="00B87415"/>
    <w:rsid w:val="00B9049E"/>
    <w:rsid w:val="00B90FE4"/>
    <w:rsid w:val="00B93D97"/>
    <w:rsid w:val="00B947FA"/>
    <w:rsid w:val="00B94A97"/>
    <w:rsid w:val="00B973E0"/>
    <w:rsid w:val="00B9774D"/>
    <w:rsid w:val="00B97B82"/>
    <w:rsid w:val="00BA566A"/>
    <w:rsid w:val="00BA5CA0"/>
    <w:rsid w:val="00BB2369"/>
    <w:rsid w:val="00BB31C2"/>
    <w:rsid w:val="00BB4563"/>
    <w:rsid w:val="00BB49C9"/>
    <w:rsid w:val="00BB559D"/>
    <w:rsid w:val="00BB5ADD"/>
    <w:rsid w:val="00BB6B7D"/>
    <w:rsid w:val="00BC0074"/>
    <w:rsid w:val="00BC0BCD"/>
    <w:rsid w:val="00BC2575"/>
    <w:rsid w:val="00BC3398"/>
    <w:rsid w:val="00BC466F"/>
    <w:rsid w:val="00BC5F8D"/>
    <w:rsid w:val="00BC6167"/>
    <w:rsid w:val="00BC7787"/>
    <w:rsid w:val="00BD0AB8"/>
    <w:rsid w:val="00BD20E7"/>
    <w:rsid w:val="00BD23A7"/>
    <w:rsid w:val="00BD2C04"/>
    <w:rsid w:val="00BD39E8"/>
    <w:rsid w:val="00BD6232"/>
    <w:rsid w:val="00BE0E97"/>
    <w:rsid w:val="00BE17F9"/>
    <w:rsid w:val="00BE1E89"/>
    <w:rsid w:val="00BE2523"/>
    <w:rsid w:val="00BE584C"/>
    <w:rsid w:val="00BE6C0A"/>
    <w:rsid w:val="00BE6C55"/>
    <w:rsid w:val="00BE6D78"/>
    <w:rsid w:val="00BE76D9"/>
    <w:rsid w:val="00BF1143"/>
    <w:rsid w:val="00BF4CB5"/>
    <w:rsid w:val="00BF512E"/>
    <w:rsid w:val="00BF55B4"/>
    <w:rsid w:val="00BF77B5"/>
    <w:rsid w:val="00C009EB"/>
    <w:rsid w:val="00C0102C"/>
    <w:rsid w:val="00C01178"/>
    <w:rsid w:val="00C01319"/>
    <w:rsid w:val="00C05A67"/>
    <w:rsid w:val="00C07C21"/>
    <w:rsid w:val="00C1003E"/>
    <w:rsid w:val="00C1090B"/>
    <w:rsid w:val="00C1188B"/>
    <w:rsid w:val="00C13A01"/>
    <w:rsid w:val="00C1463E"/>
    <w:rsid w:val="00C20882"/>
    <w:rsid w:val="00C20901"/>
    <w:rsid w:val="00C211BC"/>
    <w:rsid w:val="00C224AA"/>
    <w:rsid w:val="00C2385A"/>
    <w:rsid w:val="00C24090"/>
    <w:rsid w:val="00C26E7F"/>
    <w:rsid w:val="00C323D4"/>
    <w:rsid w:val="00C37EA9"/>
    <w:rsid w:val="00C37F95"/>
    <w:rsid w:val="00C4154E"/>
    <w:rsid w:val="00C41A70"/>
    <w:rsid w:val="00C41F6F"/>
    <w:rsid w:val="00C42BBC"/>
    <w:rsid w:val="00C42EFC"/>
    <w:rsid w:val="00C43B35"/>
    <w:rsid w:val="00C4624A"/>
    <w:rsid w:val="00C4679F"/>
    <w:rsid w:val="00C50D58"/>
    <w:rsid w:val="00C51994"/>
    <w:rsid w:val="00C5416A"/>
    <w:rsid w:val="00C55EBD"/>
    <w:rsid w:val="00C56C2C"/>
    <w:rsid w:val="00C60237"/>
    <w:rsid w:val="00C60CC8"/>
    <w:rsid w:val="00C63450"/>
    <w:rsid w:val="00C65B70"/>
    <w:rsid w:val="00C65BF3"/>
    <w:rsid w:val="00C65FF3"/>
    <w:rsid w:val="00C70798"/>
    <w:rsid w:val="00C71ADF"/>
    <w:rsid w:val="00C72C10"/>
    <w:rsid w:val="00C734A4"/>
    <w:rsid w:val="00C74EAC"/>
    <w:rsid w:val="00C80B06"/>
    <w:rsid w:val="00C822DA"/>
    <w:rsid w:val="00C8255F"/>
    <w:rsid w:val="00C82FC6"/>
    <w:rsid w:val="00C877C2"/>
    <w:rsid w:val="00C90D54"/>
    <w:rsid w:val="00C91296"/>
    <w:rsid w:val="00C91658"/>
    <w:rsid w:val="00C91CF4"/>
    <w:rsid w:val="00C93506"/>
    <w:rsid w:val="00C94B8A"/>
    <w:rsid w:val="00CA221D"/>
    <w:rsid w:val="00CA244F"/>
    <w:rsid w:val="00CA39E6"/>
    <w:rsid w:val="00CA63A3"/>
    <w:rsid w:val="00CA6648"/>
    <w:rsid w:val="00CA6E51"/>
    <w:rsid w:val="00CB0E60"/>
    <w:rsid w:val="00CB2EF5"/>
    <w:rsid w:val="00CB5A7E"/>
    <w:rsid w:val="00CB621E"/>
    <w:rsid w:val="00CB75AB"/>
    <w:rsid w:val="00CC059A"/>
    <w:rsid w:val="00CC1D8A"/>
    <w:rsid w:val="00CC24B3"/>
    <w:rsid w:val="00CC4BA6"/>
    <w:rsid w:val="00CC5C05"/>
    <w:rsid w:val="00CC7206"/>
    <w:rsid w:val="00CC7284"/>
    <w:rsid w:val="00CD2B4F"/>
    <w:rsid w:val="00CD3E53"/>
    <w:rsid w:val="00CD472A"/>
    <w:rsid w:val="00CD5ACF"/>
    <w:rsid w:val="00CD6747"/>
    <w:rsid w:val="00CD7A09"/>
    <w:rsid w:val="00CE0B51"/>
    <w:rsid w:val="00CE1CF6"/>
    <w:rsid w:val="00CE3475"/>
    <w:rsid w:val="00CE4C2B"/>
    <w:rsid w:val="00CE4E31"/>
    <w:rsid w:val="00CE56D4"/>
    <w:rsid w:val="00CE6078"/>
    <w:rsid w:val="00CE60B7"/>
    <w:rsid w:val="00CF09DE"/>
    <w:rsid w:val="00CF291B"/>
    <w:rsid w:val="00CF4D96"/>
    <w:rsid w:val="00CF64D2"/>
    <w:rsid w:val="00CF65B7"/>
    <w:rsid w:val="00D0032E"/>
    <w:rsid w:val="00D0166F"/>
    <w:rsid w:val="00D01938"/>
    <w:rsid w:val="00D02335"/>
    <w:rsid w:val="00D03AE2"/>
    <w:rsid w:val="00D041AA"/>
    <w:rsid w:val="00D04B19"/>
    <w:rsid w:val="00D05C32"/>
    <w:rsid w:val="00D05E11"/>
    <w:rsid w:val="00D06275"/>
    <w:rsid w:val="00D123EC"/>
    <w:rsid w:val="00D12872"/>
    <w:rsid w:val="00D12B1A"/>
    <w:rsid w:val="00D12FD0"/>
    <w:rsid w:val="00D13756"/>
    <w:rsid w:val="00D22ACB"/>
    <w:rsid w:val="00D236B4"/>
    <w:rsid w:val="00D23ECB"/>
    <w:rsid w:val="00D2741A"/>
    <w:rsid w:val="00D30D74"/>
    <w:rsid w:val="00D31E5C"/>
    <w:rsid w:val="00D33AB3"/>
    <w:rsid w:val="00D34355"/>
    <w:rsid w:val="00D35080"/>
    <w:rsid w:val="00D360E0"/>
    <w:rsid w:val="00D365AE"/>
    <w:rsid w:val="00D400B4"/>
    <w:rsid w:val="00D40463"/>
    <w:rsid w:val="00D41C15"/>
    <w:rsid w:val="00D459AC"/>
    <w:rsid w:val="00D464DC"/>
    <w:rsid w:val="00D46F8B"/>
    <w:rsid w:val="00D5229C"/>
    <w:rsid w:val="00D53734"/>
    <w:rsid w:val="00D546F1"/>
    <w:rsid w:val="00D5604E"/>
    <w:rsid w:val="00D5751A"/>
    <w:rsid w:val="00D60589"/>
    <w:rsid w:val="00D60E05"/>
    <w:rsid w:val="00D61EA8"/>
    <w:rsid w:val="00D636B0"/>
    <w:rsid w:val="00D639AA"/>
    <w:rsid w:val="00D64899"/>
    <w:rsid w:val="00D6727F"/>
    <w:rsid w:val="00D7029B"/>
    <w:rsid w:val="00D70BD1"/>
    <w:rsid w:val="00D71606"/>
    <w:rsid w:val="00D732FD"/>
    <w:rsid w:val="00D7410A"/>
    <w:rsid w:val="00D74553"/>
    <w:rsid w:val="00D779B6"/>
    <w:rsid w:val="00D81EAB"/>
    <w:rsid w:val="00D8309D"/>
    <w:rsid w:val="00D8523C"/>
    <w:rsid w:val="00D85432"/>
    <w:rsid w:val="00D85653"/>
    <w:rsid w:val="00D908A3"/>
    <w:rsid w:val="00D920CC"/>
    <w:rsid w:val="00D92407"/>
    <w:rsid w:val="00D940E4"/>
    <w:rsid w:val="00D94BFC"/>
    <w:rsid w:val="00D94D09"/>
    <w:rsid w:val="00D95AFC"/>
    <w:rsid w:val="00D97E0E"/>
    <w:rsid w:val="00DA16BA"/>
    <w:rsid w:val="00DA202B"/>
    <w:rsid w:val="00DA2B53"/>
    <w:rsid w:val="00DA6EB9"/>
    <w:rsid w:val="00DA7603"/>
    <w:rsid w:val="00DA7872"/>
    <w:rsid w:val="00DA7C8F"/>
    <w:rsid w:val="00DB2538"/>
    <w:rsid w:val="00DB40B8"/>
    <w:rsid w:val="00DB429F"/>
    <w:rsid w:val="00DB6E6C"/>
    <w:rsid w:val="00DB7402"/>
    <w:rsid w:val="00DB7BE4"/>
    <w:rsid w:val="00DB7D22"/>
    <w:rsid w:val="00DB7E8D"/>
    <w:rsid w:val="00DB7F57"/>
    <w:rsid w:val="00DC07C9"/>
    <w:rsid w:val="00DC1AB7"/>
    <w:rsid w:val="00DC1F70"/>
    <w:rsid w:val="00DC4CAF"/>
    <w:rsid w:val="00DC5378"/>
    <w:rsid w:val="00DC6CA1"/>
    <w:rsid w:val="00DC730B"/>
    <w:rsid w:val="00DD0542"/>
    <w:rsid w:val="00DD0AA4"/>
    <w:rsid w:val="00DD16AF"/>
    <w:rsid w:val="00DD414E"/>
    <w:rsid w:val="00DD51CB"/>
    <w:rsid w:val="00DE0D94"/>
    <w:rsid w:val="00DE399F"/>
    <w:rsid w:val="00DE5473"/>
    <w:rsid w:val="00DE56E6"/>
    <w:rsid w:val="00DE586A"/>
    <w:rsid w:val="00DE6AC2"/>
    <w:rsid w:val="00DE6D28"/>
    <w:rsid w:val="00DE6F62"/>
    <w:rsid w:val="00DE779F"/>
    <w:rsid w:val="00DF07BF"/>
    <w:rsid w:val="00DF17E9"/>
    <w:rsid w:val="00DF1B58"/>
    <w:rsid w:val="00DF1BC1"/>
    <w:rsid w:val="00E002AB"/>
    <w:rsid w:val="00E00A37"/>
    <w:rsid w:val="00E00E04"/>
    <w:rsid w:val="00E02A1B"/>
    <w:rsid w:val="00E02DB8"/>
    <w:rsid w:val="00E11260"/>
    <w:rsid w:val="00E11EB4"/>
    <w:rsid w:val="00E124AD"/>
    <w:rsid w:val="00E139B4"/>
    <w:rsid w:val="00E14040"/>
    <w:rsid w:val="00E1434A"/>
    <w:rsid w:val="00E14865"/>
    <w:rsid w:val="00E14A2A"/>
    <w:rsid w:val="00E150E5"/>
    <w:rsid w:val="00E205E4"/>
    <w:rsid w:val="00E223FE"/>
    <w:rsid w:val="00E23325"/>
    <w:rsid w:val="00E25497"/>
    <w:rsid w:val="00E260D2"/>
    <w:rsid w:val="00E264F2"/>
    <w:rsid w:val="00E27A8E"/>
    <w:rsid w:val="00E30855"/>
    <w:rsid w:val="00E33C1B"/>
    <w:rsid w:val="00E35B54"/>
    <w:rsid w:val="00E35DF6"/>
    <w:rsid w:val="00E3769F"/>
    <w:rsid w:val="00E37DB9"/>
    <w:rsid w:val="00E404D0"/>
    <w:rsid w:val="00E41108"/>
    <w:rsid w:val="00E43078"/>
    <w:rsid w:val="00E44EC5"/>
    <w:rsid w:val="00E4543C"/>
    <w:rsid w:val="00E454F2"/>
    <w:rsid w:val="00E54A9B"/>
    <w:rsid w:val="00E54BED"/>
    <w:rsid w:val="00E56EB2"/>
    <w:rsid w:val="00E577DD"/>
    <w:rsid w:val="00E5786A"/>
    <w:rsid w:val="00E57F18"/>
    <w:rsid w:val="00E62C7F"/>
    <w:rsid w:val="00E646D3"/>
    <w:rsid w:val="00E66CC1"/>
    <w:rsid w:val="00E676F6"/>
    <w:rsid w:val="00E67C53"/>
    <w:rsid w:val="00E72B7F"/>
    <w:rsid w:val="00E73018"/>
    <w:rsid w:val="00E75299"/>
    <w:rsid w:val="00E75C92"/>
    <w:rsid w:val="00E75CB9"/>
    <w:rsid w:val="00E76537"/>
    <w:rsid w:val="00E833F8"/>
    <w:rsid w:val="00E8493B"/>
    <w:rsid w:val="00E8497A"/>
    <w:rsid w:val="00E84FCE"/>
    <w:rsid w:val="00E86343"/>
    <w:rsid w:val="00E8702E"/>
    <w:rsid w:val="00E87E50"/>
    <w:rsid w:val="00E90023"/>
    <w:rsid w:val="00E919DC"/>
    <w:rsid w:val="00E9409A"/>
    <w:rsid w:val="00E94CCE"/>
    <w:rsid w:val="00E957AA"/>
    <w:rsid w:val="00E9589F"/>
    <w:rsid w:val="00E95BBC"/>
    <w:rsid w:val="00EA367C"/>
    <w:rsid w:val="00EA3EC8"/>
    <w:rsid w:val="00EA4669"/>
    <w:rsid w:val="00EA4AB6"/>
    <w:rsid w:val="00EB10A0"/>
    <w:rsid w:val="00EB70A6"/>
    <w:rsid w:val="00EC0304"/>
    <w:rsid w:val="00EC06CD"/>
    <w:rsid w:val="00EC2C01"/>
    <w:rsid w:val="00EC6A96"/>
    <w:rsid w:val="00EC76EB"/>
    <w:rsid w:val="00ED3F46"/>
    <w:rsid w:val="00EE2011"/>
    <w:rsid w:val="00EE47BA"/>
    <w:rsid w:val="00EE4A28"/>
    <w:rsid w:val="00EF1231"/>
    <w:rsid w:val="00EF1E22"/>
    <w:rsid w:val="00EF30E5"/>
    <w:rsid w:val="00EF4640"/>
    <w:rsid w:val="00EF5EB1"/>
    <w:rsid w:val="00EF75A9"/>
    <w:rsid w:val="00EF7E7C"/>
    <w:rsid w:val="00F013C4"/>
    <w:rsid w:val="00F02552"/>
    <w:rsid w:val="00F039A3"/>
    <w:rsid w:val="00F05248"/>
    <w:rsid w:val="00F052DE"/>
    <w:rsid w:val="00F07544"/>
    <w:rsid w:val="00F1000D"/>
    <w:rsid w:val="00F12227"/>
    <w:rsid w:val="00F1370D"/>
    <w:rsid w:val="00F21DB9"/>
    <w:rsid w:val="00F23AFD"/>
    <w:rsid w:val="00F2592E"/>
    <w:rsid w:val="00F25988"/>
    <w:rsid w:val="00F25D5F"/>
    <w:rsid w:val="00F264C1"/>
    <w:rsid w:val="00F30C9E"/>
    <w:rsid w:val="00F30D6A"/>
    <w:rsid w:val="00F31251"/>
    <w:rsid w:val="00F3163F"/>
    <w:rsid w:val="00F31F29"/>
    <w:rsid w:val="00F32524"/>
    <w:rsid w:val="00F34683"/>
    <w:rsid w:val="00F35CDD"/>
    <w:rsid w:val="00F3673E"/>
    <w:rsid w:val="00F370D0"/>
    <w:rsid w:val="00F4201E"/>
    <w:rsid w:val="00F42BB2"/>
    <w:rsid w:val="00F43A9C"/>
    <w:rsid w:val="00F43F27"/>
    <w:rsid w:val="00F44313"/>
    <w:rsid w:val="00F47343"/>
    <w:rsid w:val="00F475EA"/>
    <w:rsid w:val="00F47905"/>
    <w:rsid w:val="00F52061"/>
    <w:rsid w:val="00F52981"/>
    <w:rsid w:val="00F5335F"/>
    <w:rsid w:val="00F53637"/>
    <w:rsid w:val="00F5630C"/>
    <w:rsid w:val="00F56A33"/>
    <w:rsid w:val="00F60C4C"/>
    <w:rsid w:val="00F62263"/>
    <w:rsid w:val="00F63261"/>
    <w:rsid w:val="00F632F4"/>
    <w:rsid w:val="00F63384"/>
    <w:rsid w:val="00F70FBA"/>
    <w:rsid w:val="00F730F7"/>
    <w:rsid w:val="00F73A07"/>
    <w:rsid w:val="00F747BE"/>
    <w:rsid w:val="00F75154"/>
    <w:rsid w:val="00F7708F"/>
    <w:rsid w:val="00F773CA"/>
    <w:rsid w:val="00F8040A"/>
    <w:rsid w:val="00F8233F"/>
    <w:rsid w:val="00F85E08"/>
    <w:rsid w:val="00F86F1F"/>
    <w:rsid w:val="00F921D9"/>
    <w:rsid w:val="00F9416F"/>
    <w:rsid w:val="00F95873"/>
    <w:rsid w:val="00F9718B"/>
    <w:rsid w:val="00FA1847"/>
    <w:rsid w:val="00FA2320"/>
    <w:rsid w:val="00FA4D6D"/>
    <w:rsid w:val="00FA5FB2"/>
    <w:rsid w:val="00FA6623"/>
    <w:rsid w:val="00FA763B"/>
    <w:rsid w:val="00FA7B90"/>
    <w:rsid w:val="00FA7E8B"/>
    <w:rsid w:val="00FB2C7B"/>
    <w:rsid w:val="00FB36AF"/>
    <w:rsid w:val="00FB5C5F"/>
    <w:rsid w:val="00FB6468"/>
    <w:rsid w:val="00FB749A"/>
    <w:rsid w:val="00FB75D3"/>
    <w:rsid w:val="00FB75D5"/>
    <w:rsid w:val="00FB7930"/>
    <w:rsid w:val="00FC07A3"/>
    <w:rsid w:val="00FC0EFF"/>
    <w:rsid w:val="00FC0F2D"/>
    <w:rsid w:val="00FC1F97"/>
    <w:rsid w:val="00FC3C81"/>
    <w:rsid w:val="00FC41EB"/>
    <w:rsid w:val="00FC4E1D"/>
    <w:rsid w:val="00FC6211"/>
    <w:rsid w:val="00FC68FC"/>
    <w:rsid w:val="00FD42F8"/>
    <w:rsid w:val="00FD5866"/>
    <w:rsid w:val="00FD5B7D"/>
    <w:rsid w:val="00FD6F0E"/>
    <w:rsid w:val="00FE0899"/>
    <w:rsid w:val="00FE1033"/>
    <w:rsid w:val="00FE21D8"/>
    <w:rsid w:val="00FE44CB"/>
    <w:rsid w:val="00FE4833"/>
    <w:rsid w:val="00FE642A"/>
    <w:rsid w:val="00FF0454"/>
    <w:rsid w:val="00FF2D38"/>
    <w:rsid w:val="00FF316F"/>
    <w:rsid w:val="00FF3C11"/>
    <w:rsid w:val="00FF44DB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F1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D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B52"/>
    <w:pPr>
      <w:keepNext/>
      <w:keepLines/>
      <w:spacing w:before="240" w:after="240"/>
      <w:outlineLvl w:val="0"/>
    </w:pPr>
    <w:rPr>
      <w:rFonts w:ascii="Times New Roman" w:eastAsiaTheme="majorEastAsia" w:hAnsi="Times New Roman"/>
      <w:b/>
      <w:snapToGrid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7AD"/>
  </w:style>
  <w:style w:type="paragraph" w:styleId="a5">
    <w:name w:val="footer"/>
    <w:basedOn w:val="a"/>
    <w:link w:val="a6"/>
    <w:uiPriority w:val="99"/>
    <w:unhideWhenUsed/>
    <w:rsid w:val="0011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7AD"/>
  </w:style>
  <w:style w:type="paragraph" w:styleId="a7">
    <w:name w:val="List Paragraph"/>
    <w:basedOn w:val="a"/>
    <w:uiPriority w:val="34"/>
    <w:qFormat/>
    <w:rsid w:val="001177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28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28E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65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10C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0C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0C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0C8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10C8A"/>
    <w:rPr>
      <w:b/>
      <w:bCs/>
    </w:rPr>
  </w:style>
  <w:style w:type="paragraph" w:styleId="af0">
    <w:name w:val="Revision"/>
    <w:hidden/>
    <w:uiPriority w:val="99"/>
    <w:semiHidden/>
    <w:rsid w:val="00E54BED"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647A7A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310310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0D6B52"/>
    <w:rPr>
      <w:rFonts w:ascii="Times New Roman" w:eastAsiaTheme="majorEastAsia" w:hAnsi="Times New Roman"/>
      <w:b/>
      <w:snapToGrid w:val="0"/>
      <w:kern w:val="2"/>
      <w:sz w:val="36"/>
      <w:szCs w:val="36"/>
    </w:rPr>
  </w:style>
  <w:style w:type="character" w:styleId="af3">
    <w:name w:val="Unresolved Mention"/>
    <w:basedOn w:val="a0"/>
    <w:uiPriority w:val="99"/>
    <w:semiHidden/>
    <w:unhideWhenUsed/>
    <w:rsid w:val="000D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ameofdimension/xgboost_explai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E4CC-B03C-4CB2-8A12-EE71EF3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Automatic Inference Model Construction for Computer-aided Diagnosis Considering Reason Adequacy and Inference Accuracy</vt:lpstr>
      <vt:lpstr>An Automatic Inference Model Construction for Computer-aided Diagnosis Considering Reason Adequacy and Inference Accuracy</vt:lpstr>
    </vt:vector>
  </TitlesOfParts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Automatic Inference Model Construction for Computer-aided Diagnosis Considering Reason Adequacy and Inference Accuracy</dc:title>
  <dc:creator/>
  <cp:lastModifiedBy/>
  <cp:revision>1</cp:revision>
  <cp:lastPrinted>2014-03-06T06:28:00Z</cp:lastPrinted>
  <dcterms:created xsi:type="dcterms:W3CDTF">2018-05-10T23:11:00Z</dcterms:created>
  <dcterms:modified xsi:type="dcterms:W3CDTF">2018-10-31T09:15:00Z</dcterms:modified>
  <cp:category>JTC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70658dd4-07a0-3e6c-8941-810919395271</vt:lpwstr>
  </property>
</Properties>
</file>