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4A4B5" w14:textId="2F67C833" w:rsidR="00266944" w:rsidRPr="00810DBB" w:rsidRDefault="00266944" w:rsidP="00266944">
      <w:pPr>
        <w:pStyle w:val="Heading3"/>
        <w:rPr>
          <w:rStyle w:val="Heading1Char"/>
          <w:color w:val="000000" w:themeColor="text1"/>
        </w:rPr>
      </w:pPr>
      <w:bookmarkStart w:id="0" w:name="_Ref515453516"/>
      <w:r w:rsidRPr="00810DBB">
        <w:rPr>
          <w:rStyle w:val="Heading1Char"/>
          <w:color w:val="000000" w:themeColor="text1"/>
        </w:rPr>
        <w:t xml:space="preserve">Supplement </w:t>
      </w:r>
      <w:bookmarkEnd w:id="0"/>
      <w:r w:rsidR="007C5489" w:rsidRPr="00810DBB">
        <w:rPr>
          <w:rStyle w:val="Heading1Char"/>
          <w:color w:val="000000" w:themeColor="text1"/>
        </w:rPr>
        <w:t>1</w:t>
      </w:r>
    </w:p>
    <w:p w14:paraId="24F05C31" w14:textId="77777777" w:rsidR="006C4CC9" w:rsidRPr="00810DBB" w:rsidRDefault="006C4CC9" w:rsidP="006C4CC9">
      <w:pPr>
        <w:widowControl w:val="0"/>
        <w:numPr>
          <w:ilvl w:val="0"/>
          <w:numId w:val="1"/>
        </w:numPr>
        <w:tabs>
          <w:tab w:val="left" w:pos="220"/>
          <w:tab w:val="left" w:pos="720"/>
        </w:tabs>
        <w:autoSpaceDE w:val="0"/>
        <w:autoSpaceDN w:val="0"/>
        <w:adjustRightInd w:val="0"/>
        <w:spacing w:before="0" w:after="240" w:line="360" w:lineRule="atLeast"/>
        <w:ind w:hanging="720"/>
        <w:jc w:val="left"/>
        <w:rPr>
          <w:rFonts w:ascii="Times" w:eastAsiaTheme="minorHAnsi" w:hAnsi="Times" w:cs="Times"/>
          <w:color w:val="000000" w:themeColor="text1"/>
          <w:lang w:val="en-GB"/>
        </w:rPr>
      </w:pPr>
      <w:r w:rsidRPr="00810DBB">
        <w:rPr>
          <w:rFonts w:ascii="Times" w:eastAsiaTheme="minorHAnsi" w:hAnsi="Times" w:cs="Times"/>
          <w:b/>
          <w:bCs/>
          <w:color w:val="000000" w:themeColor="text1"/>
          <w:sz w:val="32"/>
          <w:szCs w:val="32"/>
          <w:lang w:val="en-GB"/>
        </w:rPr>
        <w:t xml:space="preserve">Brief interpretation of the table: </w:t>
      </w:r>
      <w:r w:rsidRPr="00810DBB">
        <w:rPr>
          <w:rFonts w:ascii="MS Mincho" w:eastAsia="MS Mincho" w:hAnsi="MS Mincho" w:cs="MS Mincho"/>
          <w:color w:val="000000" w:themeColor="text1"/>
          <w:lang w:val="en-GB"/>
        </w:rPr>
        <w:t> </w:t>
      </w:r>
    </w:p>
    <w:p w14:paraId="13BEDBB0" w14:textId="77777777" w:rsidR="006C4CC9" w:rsidRPr="00810DBB" w:rsidRDefault="006C4CC9" w:rsidP="006C4CC9">
      <w:pPr>
        <w:rPr>
          <w:color w:val="000000" w:themeColor="text1"/>
        </w:rPr>
      </w:pPr>
      <w:r w:rsidRPr="00810DBB">
        <w:rPr>
          <w:color w:val="000000" w:themeColor="text1"/>
        </w:rPr>
        <w:t>In terms of the species summarized by the spatial indicators, 49 works were focused on fish (31 with one species and 17 with more than two) and only four works focused on invertebrates (cephalopods and crustaceans). Spatial indicators have been used primarily to summarize longer time series, as only 4 works accounted for 1 to 2 years, whereas in 32 works, more than 10 years of data were integrated. In terms of the sampling device used, in 25 works the data was sampled during bottom trawl surveys, in 10 of them, the main data source was based on acoustic sampling and in five, plankton and eggs sampling was carried out. In terms of geographic origin, most works were located on the North-East Atlantic area, including North Sea, Bay of Biscay-North-West Ireland, Iberian coast, English Channel and in the North-West Atlantic, namely Georges Bank, Gulf of Maine, Gulf of St. Lawrence and Newfoundland (9 works). Six works focused on Mediterranean and other 6 on the North Pacific. Only one work integrated data from surveys taken in different parts of the world, but it used a model-based approach to estimate the indicators.</w:t>
      </w:r>
    </w:p>
    <w:p w14:paraId="1BFEB42C" w14:textId="77777777" w:rsidR="006C4CC9" w:rsidRPr="00810DBB" w:rsidRDefault="006C4CC9" w:rsidP="006C4CC9">
      <w:pPr>
        <w:rPr>
          <w:color w:val="000000" w:themeColor="text1"/>
        </w:rPr>
      </w:pPr>
      <w:r w:rsidRPr="00810DBB">
        <w:rPr>
          <w:color w:val="000000" w:themeColor="text1"/>
        </w:rPr>
        <w:t>Besides changes in the species spatial-temporal distribution, these indicators have been used to address the effect of climate change, bottom temperature, other oceanographic indices and fishing effort. The spatial indicators have also been used to compare the prey and predator distributions, different life stages of a species (e.g. larval stages, juveniles, adults or different ages/cohorts) and co-existing species (e.g. sardine and anchovy). Often, spatial indicators have been used to explore species density-occupancy relationships, test for MacCall’s hypothesis or for the Ideal Free Distribution Theory. Another common previous application of the spatial indicators has been in model validation (e.g. individual model, ecosystem models, fisheries models), by comparing the spatial distribution of the modelled results with survey data (reality).</w:t>
      </w:r>
    </w:p>
    <w:p w14:paraId="5B7ADEB6" w14:textId="77777777" w:rsidR="006C4CC9" w:rsidRPr="00810DBB" w:rsidRDefault="006C4CC9" w:rsidP="006C4CC9">
      <w:pPr>
        <w:rPr>
          <w:color w:val="000000" w:themeColor="text1"/>
        </w:rPr>
      </w:pPr>
    </w:p>
    <w:p w14:paraId="0A0F807C" w14:textId="340D77BA" w:rsidR="00266944" w:rsidRPr="00810DBB" w:rsidRDefault="0093269F" w:rsidP="00266944">
      <w:pPr>
        <w:ind w:firstLine="0"/>
        <w:rPr>
          <w:color w:val="000000" w:themeColor="text1"/>
          <w:sz w:val="18"/>
          <w:szCs w:val="18"/>
        </w:rPr>
      </w:pPr>
      <w:r w:rsidRPr="00810DBB">
        <w:rPr>
          <w:color w:val="000000" w:themeColor="text1"/>
        </w:rPr>
        <w:t>S</w:t>
      </w:r>
      <w:r w:rsidRPr="00810DBB">
        <w:rPr>
          <w:color w:val="000000" w:themeColor="text1"/>
        </w:rPr>
        <w:fldChar w:fldCharType="begin"/>
      </w:r>
      <w:r w:rsidRPr="00810DBB">
        <w:rPr>
          <w:color w:val="000000" w:themeColor="text1"/>
        </w:rPr>
        <w:instrText xml:space="preserve"> SEQ S \* ARABIC </w:instrText>
      </w:r>
      <w:r w:rsidRPr="00810DBB">
        <w:rPr>
          <w:color w:val="000000" w:themeColor="text1"/>
        </w:rPr>
        <w:fldChar w:fldCharType="separate"/>
      </w:r>
      <w:r w:rsidRPr="00810DBB">
        <w:rPr>
          <w:noProof/>
          <w:color w:val="000000" w:themeColor="text1"/>
        </w:rPr>
        <w:t>1</w:t>
      </w:r>
      <w:r w:rsidRPr="00810DBB">
        <w:rPr>
          <w:color w:val="000000" w:themeColor="text1"/>
        </w:rPr>
        <w:fldChar w:fldCharType="end"/>
      </w:r>
      <w:r w:rsidRPr="00810DBB">
        <w:rPr>
          <w:color w:val="000000" w:themeColor="text1"/>
        </w:rPr>
        <w:t xml:space="preserve"> Table</w:t>
      </w:r>
      <w:r w:rsidRPr="00810DBB">
        <w:rPr>
          <w:color w:val="000000" w:themeColor="text1"/>
          <w:sz w:val="18"/>
          <w:szCs w:val="18"/>
        </w:rPr>
        <w:t xml:space="preserve"> : </w:t>
      </w:r>
      <w:r w:rsidR="00266944" w:rsidRPr="00810DBB">
        <w:rPr>
          <w:color w:val="000000" w:themeColor="text1"/>
          <w:sz w:val="18"/>
          <w:szCs w:val="18"/>
        </w:rPr>
        <w:t xml:space="preserve">Table of previous works using the spatial indicators (literature review), by subject, with a brief quantittaive description on the indictators used, the inclusion of the areas of influnce in its calculations (if is is mentioned and wether the details for calculation were provided), the species, temporal interval considered, type of sampling and area studied. Spatial indicators: CG: center of gravity; I: inertia; PA: positive area; EA: equivalent area; SA: spreading area; IC: index of collocation (either global or local); SP: spatial patches; G: Gini; MS: microstucture index; </w:t>
      </w:r>
      <w:r w:rsidR="00266944" w:rsidRPr="00810DBB">
        <w:rPr>
          <w:color w:val="000000" w:themeColor="text1"/>
          <w:sz w:val="18"/>
          <w:szCs w:val="18"/>
        </w:rPr>
        <w:lastRenderedPageBreak/>
        <w:t>IA: index of aggregation; OC: occupied area; Sampling: bts=bottom trawl surveys; as=acoustic surveys; Note that Voronoi was considere to be equivalent to Dirichlet tessellation.</w:t>
      </w:r>
    </w:p>
    <w:p w14:paraId="758119EA" w14:textId="77777777" w:rsidR="00F27BF6" w:rsidRPr="00810DBB" w:rsidRDefault="00266944" w:rsidP="00266944">
      <w:pPr>
        <w:ind w:firstLine="0"/>
        <w:rPr>
          <w:color w:val="000000" w:themeColor="text1"/>
        </w:rPr>
      </w:pPr>
      <w:r w:rsidRPr="00810DBB">
        <w:rPr>
          <w:color w:val="000000" w:themeColor="text1"/>
        </w:rPr>
        <w:tab/>
      </w:r>
    </w:p>
    <w:tbl>
      <w:tblPr>
        <w:tblStyle w:val="PlainTable2"/>
        <w:tblW w:w="4944" w:type="pct"/>
        <w:tblLayout w:type="fixed"/>
        <w:tblLook w:val="0620" w:firstRow="1" w:lastRow="0" w:firstColumn="0" w:lastColumn="0" w:noHBand="1" w:noVBand="1"/>
      </w:tblPr>
      <w:tblGrid>
        <w:gridCol w:w="1292"/>
        <w:gridCol w:w="1293"/>
        <w:gridCol w:w="1293"/>
        <w:gridCol w:w="1293"/>
        <w:gridCol w:w="1293"/>
        <w:gridCol w:w="1293"/>
        <w:gridCol w:w="1293"/>
        <w:gridCol w:w="1293"/>
      </w:tblGrid>
      <w:tr w:rsidR="00810DBB" w:rsidRPr="00810DBB" w14:paraId="08E40257" w14:textId="1BF48E23" w:rsidTr="00F82E9F">
        <w:trPr>
          <w:cnfStyle w:val="100000000000" w:firstRow="1" w:lastRow="0" w:firstColumn="0" w:lastColumn="0" w:oddVBand="0" w:evenVBand="0" w:oddHBand="0" w:evenHBand="0" w:firstRowFirstColumn="0" w:firstRowLastColumn="0" w:lastRowFirstColumn="0" w:lastRowLastColumn="0"/>
          <w:trHeight w:val="458"/>
        </w:trPr>
        <w:tc>
          <w:tcPr>
            <w:tcW w:w="625" w:type="pct"/>
            <w:hideMark/>
          </w:tcPr>
          <w:p w14:paraId="56E59729" w14:textId="77777777"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lang w:val="en-GB" w:eastAsia="en-GB"/>
              </w:rPr>
              <w:t>Reference</w:t>
            </w:r>
          </w:p>
        </w:tc>
        <w:tc>
          <w:tcPr>
            <w:tcW w:w="625" w:type="pct"/>
          </w:tcPr>
          <w:p w14:paraId="079EA402" w14:textId="3331035B"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Subject</w:t>
            </w:r>
          </w:p>
        </w:tc>
        <w:tc>
          <w:tcPr>
            <w:tcW w:w="625" w:type="pct"/>
          </w:tcPr>
          <w:p w14:paraId="4DF97E58" w14:textId="7A5A95D8"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Indicators used</w:t>
            </w:r>
          </w:p>
        </w:tc>
        <w:tc>
          <w:tcPr>
            <w:tcW w:w="625" w:type="pct"/>
          </w:tcPr>
          <w:p w14:paraId="66FF279B" w14:textId="00336CDE"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Areas of influence</w:t>
            </w:r>
          </w:p>
        </w:tc>
        <w:tc>
          <w:tcPr>
            <w:tcW w:w="625" w:type="pct"/>
          </w:tcPr>
          <w:p w14:paraId="659F59D2" w14:textId="4FE43B9E"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Species (groups)</w:t>
            </w:r>
          </w:p>
        </w:tc>
        <w:tc>
          <w:tcPr>
            <w:tcW w:w="625" w:type="pct"/>
          </w:tcPr>
          <w:p w14:paraId="2D45B870" w14:textId="01CFF45F"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Period</w:t>
            </w:r>
          </w:p>
        </w:tc>
        <w:tc>
          <w:tcPr>
            <w:tcW w:w="625" w:type="pct"/>
          </w:tcPr>
          <w:p w14:paraId="66C170C9" w14:textId="21DE8574"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Sampling</w:t>
            </w:r>
          </w:p>
        </w:tc>
        <w:tc>
          <w:tcPr>
            <w:tcW w:w="625" w:type="pct"/>
          </w:tcPr>
          <w:p w14:paraId="0FFDA5DE" w14:textId="70B27BAC" w:rsidR="00DB1E43" w:rsidRPr="00810DBB" w:rsidRDefault="00DB1E43" w:rsidP="0057335A">
            <w:pPr>
              <w:spacing w:before="0" w:after="0" w:line="240" w:lineRule="auto"/>
              <w:ind w:firstLine="0"/>
              <w:jc w:val="left"/>
              <w:rPr>
                <w:rFonts w:eastAsia="Times New Roman"/>
                <w:bCs w:val="0"/>
                <w:color w:val="000000" w:themeColor="text1"/>
                <w:sz w:val="18"/>
                <w:szCs w:val="18"/>
                <w:lang w:val="en-GB" w:eastAsia="en-GB"/>
              </w:rPr>
            </w:pPr>
            <w:r w:rsidRPr="00810DBB">
              <w:rPr>
                <w:rFonts w:eastAsia="Times New Roman"/>
                <w:bCs w:val="0"/>
                <w:color w:val="000000" w:themeColor="text1"/>
                <w:sz w:val="18"/>
                <w:szCs w:val="18"/>
              </w:rPr>
              <w:t>Area</w:t>
            </w:r>
          </w:p>
        </w:tc>
      </w:tr>
      <w:tr w:rsidR="00810DBB" w:rsidRPr="00810DBB" w14:paraId="48FA6530" w14:textId="10D0DE43" w:rsidTr="00F82E9F">
        <w:trPr>
          <w:trHeight w:val="20"/>
        </w:trPr>
        <w:tc>
          <w:tcPr>
            <w:tcW w:w="625" w:type="pct"/>
            <w:hideMark/>
          </w:tcPr>
          <w:p w14:paraId="164477CB" w14:textId="1110705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Petitgas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{"citationItems":[{"id":"ITEM-1","itemData":{"DOI":"10.1051/alr/2009018","ISBN":"0990-7440","ISSN":"0990-7440","abstract":"Quantitative analysis of the spatial patterns in age-structured fish populations provides a useful complement to stock assessment methods. The spatial distribution of an age-structured population is characterized by indicators for location, dispersion and aggregation, which are estimated from survey data. The times series of spatial indicators are organised in a 3D data structure with dimensions along indicators, age classes and years. Multi factor analysis (MFA) is applied to quantify the reproducibility in time of the multivariate structure between age classes and indicators. MFA computes the mean annual pattern over the age classes. The deviation around that pattern in each year is also quantified. A multivariate indicator that characterise the spatial pattern over all age classes is developed. Its variation in time is evaluated with quality control methods. The multivariate indicator is shown to be χ2 distributed and a CUSUM control chart is used to detect any significant changes in time. Software for implementing the method is presented anddescribed. To illustrate this new method, North Sea cod data are analysed, and changes in the spatial patterns of theage-structured population are detected and interpreted.","author":[{"dropping-particle":"","family":"Petitgas","given":"Pierre","non-dropping-particle":"","parse-names":false,"suffix":""},{"dropping-particle":"","family":"Poulard","given":"Jean-Charles","non-dropping-particle":"","parse-names":false,"suffix":""}],"container-title":"Aquatic Living Resources","id":"ITEM-1","issue":"2","issued":{"date-parts":[["2009"]]},"page":"165-171","title":"A multivariate indicator to monitor changes in spatial patterns of age-structured fish populations","type":"article-journal","volume":"22"},"suppress-author":1,"uris":["http://www.mendeley.com/documents/?uuid=35b99869-379c-4a60-919f-f278b4463376"]}],"mendeley":{"formattedCitation":"(2009)","plainTextFormattedCitation":"(2009)","previouslyFormattedCitation":"(2009)"},"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(2009)</w:t>
            </w:r>
            <w:r w:rsidRPr="00810DBB">
              <w:rPr>
                <w:rFonts w:eastAsia="Times New Roman"/>
                <w:color w:val="000000" w:themeColor="text1"/>
                <w:sz w:val="18"/>
                <w:szCs w:val="18"/>
                <w:lang w:val="en-GB" w:eastAsia="en-GB"/>
              </w:rPr>
              <w:fldChar w:fldCharType="end"/>
            </w:r>
          </w:p>
        </w:tc>
        <w:tc>
          <w:tcPr>
            <w:tcW w:w="625" w:type="pct"/>
          </w:tcPr>
          <w:p w14:paraId="533CA2E4" w14:textId="0A3F5FB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methods description</w:t>
            </w:r>
          </w:p>
        </w:tc>
        <w:tc>
          <w:tcPr>
            <w:tcW w:w="625" w:type="pct"/>
          </w:tcPr>
          <w:p w14:paraId="40C0E8C4" w14:textId="3C4878A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PA, SP, EA, MS</w:t>
            </w:r>
          </w:p>
        </w:tc>
        <w:tc>
          <w:tcPr>
            <w:tcW w:w="625" w:type="pct"/>
          </w:tcPr>
          <w:p w14:paraId="692AA615" w14:textId="434971D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4325DE1" w14:textId="73A1106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Gadus morhue </w:t>
            </w:r>
            <w:r w:rsidRPr="00810DBB">
              <w:rPr>
                <w:rFonts w:eastAsia="Times New Roman"/>
                <w:color w:val="000000" w:themeColor="text1"/>
                <w:sz w:val="18"/>
                <w:szCs w:val="18"/>
              </w:rPr>
              <w:t>(different ages)</w:t>
            </w:r>
          </w:p>
        </w:tc>
        <w:tc>
          <w:tcPr>
            <w:tcW w:w="625" w:type="pct"/>
          </w:tcPr>
          <w:p w14:paraId="3B4849F2" w14:textId="04FF54A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1985-2005</w:t>
            </w:r>
          </w:p>
        </w:tc>
        <w:tc>
          <w:tcPr>
            <w:tcW w:w="625" w:type="pct"/>
          </w:tcPr>
          <w:p w14:paraId="5F498E25" w14:textId="5260441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(DA-TRAS-ICES)</w:t>
            </w:r>
          </w:p>
        </w:tc>
        <w:tc>
          <w:tcPr>
            <w:tcW w:w="625" w:type="pct"/>
          </w:tcPr>
          <w:p w14:paraId="37EB750D" w14:textId="52211EF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330FF2C2" w14:textId="5EF63CDA" w:rsidTr="00F82E9F">
        <w:trPr>
          <w:trHeight w:val="555"/>
        </w:trPr>
        <w:tc>
          <w:tcPr>
            <w:tcW w:w="625" w:type="pct"/>
            <w:hideMark/>
          </w:tcPr>
          <w:p w14:paraId="6D3D57B5" w14:textId="57F68AB9" w:rsidR="00DB1E43" w:rsidRPr="00810DBB" w:rsidRDefault="00DB1E43" w:rsidP="0057335A">
            <w:pPr>
              <w:spacing w:before="0" w:after="0" w:line="240" w:lineRule="auto"/>
              <w:ind w:firstLine="0"/>
              <w:jc w:val="left"/>
              <w:rPr>
                <w:rFonts w:eastAsia="Times New Roman"/>
                <w:color w:val="000000" w:themeColor="text1"/>
                <w:sz w:val="18"/>
                <w:szCs w:val="18"/>
                <w:lang w:val="es-ES_tradnl" w:eastAsia="en-GB"/>
              </w:rPr>
            </w:pPr>
            <w:r w:rsidRPr="00810DBB">
              <w:rPr>
                <w:rFonts w:eastAsia="Times New Roman"/>
                <w:noProof/>
                <w:color w:val="000000" w:themeColor="text1"/>
                <w:sz w:val="18"/>
                <w:szCs w:val="18"/>
                <w:lang w:val="es-ES_tradnl" w:eastAsia="en-GB"/>
              </w:rPr>
              <w:t>Woillez, Rivoirard, and Petitgas</w:t>
            </w:r>
            <w:r w:rsidRPr="00810DBB">
              <w:rPr>
                <w:rFonts w:eastAsia="Times New Roman"/>
                <w:color w:val="000000" w:themeColor="text1"/>
                <w:sz w:val="18"/>
                <w:szCs w:val="18"/>
                <w:lang w:val="en-GB" w:eastAsia="en-GB"/>
              </w:rPr>
              <w:t xml:space="preserve">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s-ES_tradnl" w:eastAsia="en-GB"/>
              </w:rPr>
              <w:instrText>ADDIN CSL_CITATION {"citationItems":[{"id":"ITEM-1","itemData":{"DOI":"10.1051/alr/2009017","ISBN":"0990-7440","ISSN":"0990-7440","abstract":"This paper presents the spatial indicators used in the European project FISBOAT. These are statistics intended to capture spatial patterns of fish populations, using fish density data collected during scientific surveys. To handle diffuse population limits, indicators are designed not to depend on arbitrary delineation of the domain. They characterize the location (centre of gravity and spatial patches), occupation of space (inertia, isotropy, positive area, spreading area and equivalent area) and microstructure. Collocation between different populations is summarized by a global index of collocation. These spatial indicators have the potential to be used in a monitoring system to detect changes in spatial distribution. They could be helpful for relating the spatial distribution properties of fish stocks to their dynamics, their habitats, or to climate change.","author":[{"dropping-particle":"","family":"Woillez","given":"Mathieu","non-dropping-particle":"","parse-names":false,"suffix":""},{"dropping-particle":"","family":"Rivoirard","given":"Jacques","non-dropping-particle":"","parse-names":false,"suffix":""},{"dropping-particle":"","family":"Petitgas","given":"Pierre","non-dropping-particle":"","parse-names":false,"suffix":""}],"container-title":"Aquatic Living Resources","id":"ITEM-1","issue":"2","issued":{"date-parts":[["2009"]]},"page":"155-164","title":"Notes on survey-based spatial indicators for monitoring fish populations","type":"article-journal","volume":"22"},"suppress-author":1,"uris":["http://www.mendeley.com/documents/?uuid=cfb2dc97-b8ce-48ca-8a45-55f945242425"]}],"mendeley":{"formattedCitation":"(2009)","plainTextFormattedCitation":"(2009)","previouslyFormattedCitation":"(2009)"},"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s-ES_tradnl" w:eastAsia="en-GB"/>
              </w:rPr>
              <w:t>(2009)</w:t>
            </w:r>
            <w:r w:rsidRPr="00810DBB">
              <w:rPr>
                <w:rFonts w:eastAsia="Times New Roman"/>
                <w:color w:val="000000" w:themeColor="text1"/>
                <w:sz w:val="18"/>
                <w:szCs w:val="18"/>
                <w:lang w:val="en-GB" w:eastAsia="en-GB"/>
              </w:rPr>
              <w:fldChar w:fldCharType="end"/>
            </w:r>
          </w:p>
        </w:tc>
        <w:tc>
          <w:tcPr>
            <w:tcW w:w="625" w:type="pct"/>
          </w:tcPr>
          <w:p w14:paraId="71951CF7" w14:textId="5BAEBAAE"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methods description</w:t>
            </w:r>
          </w:p>
        </w:tc>
        <w:tc>
          <w:tcPr>
            <w:tcW w:w="625" w:type="pct"/>
          </w:tcPr>
          <w:p w14:paraId="15ADF64C" w14:textId="593C9F31" w:rsidR="00DB1E43" w:rsidRPr="00810DBB" w:rsidRDefault="00DB1E43" w:rsidP="0057335A">
            <w:pPr>
              <w:spacing w:before="0" w:after="0" w:line="240" w:lineRule="auto"/>
              <w:ind w:firstLine="0"/>
              <w:jc w:val="left"/>
              <w:rPr>
                <w:rFonts w:eastAsia="Times New Roman"/>
                <w:noProof/>
                <w:color w:val="000000" w:themeColor="text1"/>
                <w:sz w:val="18"/>
                <w:szCs w:val="18"/>
                <w:lang w:val="en-GB" w:eastAsia="en-GB"/>
              </w:rPr>
            </w:pPr>
            <w:r w:rsidRPr="00810DBB">
              <w:rPr>
                <w:rFonts w:eastAsia="Times New Roman"/>
                <w:color w:val="000000" w:themeColor="text1"/>
                <w:sz w:val="18"/>
                <w:szCs w:val="18"/>
              </w:rPr>
              <w:t>CG, I, i, IC, PA, SP, EA, MS, SP</w:t>
            </w:r>
          </w:p>
        </w:tc>
        <w:tc>
          <w:tcPr>
            <w:tcW w:w="625" w:type="pct"/>
          </w:tcPr>
          <w:p w14:paraId="4129137A" w14:textId="05B40FEB"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Voronoi, but not detailed</w:t>
            </w:r>
          </w:p>
        </w:tc>
        <w:tc>
          <w:tcPr>
            <w:tcW w:w="625" w:type="pct"/>
          </w:tcPr>
          <w:p w14:paraId="5FDD099B" w14:textId="77777777"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p>
        </w:tc>
        <w:tc>
          <w:tcPr>
            <w:tcW w:w="625" w:type="pct"/>
          </w:tcPr>
          <w:p w14:paraId="3DC67ACA" w14:textId="77777777"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p>
        </w:tc>
        <w:tc>
          <w:tcPr>
            <w:tcW w:w="625" w:type="pct"/>
          </w:tcPr>
          <w:p w14:paraId="02617E6A" w14:textId="77777777"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p>
        </w:tc>
        <w:tc>
          <w:tcPr>
            <w:tcW w:w="625" w:type="pct"/>
          </w:tcPr>
          <w:p w14:paraId="27895BD3" w14:textId="77777777"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p>
        </w:tc>
      </w:tr>
      <w:tr w:rsidR="00810DBB" w:rsidRPr="00810DBB" w14:paraId="29781755" w14:textId="5B948551" w:rsidTr="00F82E9F">
        <w:trPr>
          <w:trHeight w:val="20"/>
        </w:trPr>
        <w:tc>
          <w:tcPr>
            <w:tcW w:w="625" w:type="pct"/>
            <w:hideMark/>
          </w:tcPr>
          <w:p w14:paraId="1BA7C8D4" w14:textId="536B749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noProof/>
                <w:color w:val="000000" w:themeColor="text1"/>
                <w:sz w:val="18"/>
                <w:szCs w:val="18"/>
                <w:lang w:val="es-ES_tradnl" w:eastAsia="en-GB"/>
              </w:rPr>
              <w:t xml:space="preserve">Adams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s-ES_tradnl" w:eastAsia="en-GB"/>
              </w:rPr>
              <w:instrText>ADDIN CSL_CITATION {"citationItems":[{"id":"ITEM-1","itemData":{"DOI":"10.1371/journal.pone.0196583","ISSN":"1932-6203","abstract":"The spatial distribution of nine Northwest Atlantic groundfish stocks was documented using spatial indicators based on Northeast Fisheries Science Center spring and fall bottom trawl survey data, 1963–2016. We then evaluated the relative importance of population size, fishing pressure and bottom temperature on spatial distribution with an information theoretic approach. Northward movement in the spring was generally consistent with prior analyses, whereas changes in depth distribution and area occupancy were not. Only two stocks exhibited the same changes in spatiotemporal distribution in the fall as compared with the spring. Fishing pressure was the most important predictor of the center of gravity (i.e., bivariate mean location of the population) for the majority of stocks in the spring, whereas in the fall this was restricted to the east-west component. Fishing pressure was also the most important predictor of the dispersion around the center of gravity in both spring and fall. In contrast, biomass was the most important predictor of area occupancy for the majority of stocks in both seasons. The relative importance of bottom temperature was ranked highest in the fewest number of cases. This study shows that fishing pressure, in addition to the previously established role of climate, influences the spatial distribution of groundfish in the Northwest Atlantic. More broadly, this study is one of a small but growing body of literature to demonstrate that fishing pressure has an effect on the spatial distribution of marine resources. Future work must consider both fishing pressure and climate when examining mechanisms underlying fish distribution shifts.","author":[{"dropping-particle":"","family":"Adams","given":"Charles F.","non-dropping-particle":"","parse-names":false,"suffix":""},{"dropping-particle":"","family":"Alade","given":"Larry A.","non-dropping-particle":"","parse-names":false,"suffix":""},{"dropping-particle":"","family":"Legault","given":"Christopher M.","non-dropping-particle":"","parse-names":false,"suffix":""},{"dropping-particle":"","family":"O’Brien","given":"Loretta","non-dropping-particle":"","parse-names":false,"suffix":""},{"dropping-particle":"","family":"Palmer","given":"Michael C.","non-dropping-particle":"","parse-names":false,"suffix":""},{"dropping-particle":"","family":"Sosebee","given":"Katherine A.","non-dropping-particle":"","parse-names":false,"suffix":""},{"dropping-particle":"","family":"Traver","given":"Michele L.","non-dropping-particle":"","parse-names":false,"suffix":""}],"container-title":"PLOS ONE","editor":[{"dropping-particle":"","family":"Ottersen","given":"Geir","non-dropping-particle":"","parse-names":false,"suffix":""}],"id":"ITEM-1","issue":"4","issued":{"date-parts":[["2018","4","26"]]},"page":"e0196583","publisher":"Public Library of Science","title":"Relative importance of population size, fishing pressure and temperature on the spatial distribution of nine Northwest Atlantic groundfish stocks","type":"article-journal","volume":"13"},"suppress-author":1,"uris":["http://www.mendeley.com/documents/?uuid=fbef10b2-39e1-3dfc-833b-3074fbb1d608"]}],"mendeley":{"formattedCitation":"(2018)","plainTextFormattedCitation":"(2018)","previouslyFormattedCitation":"(2018)"},"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(2018)</w:t>
            </w:r>
            <w:r w:rsidRPr="00810DBB">
              <w:rPr>
                <w:rFonts w:eastAsia="Times New Roman"/>
                <w:color w:val="000000" w:themeColor="text1"/>
                <w:sz w:val="18"/>
                <w:szCs w:val="18"/>
                <w:lang w:val="en-GB" w:eastAsia="en-GB"/>
              </w:rPr>
              <w:fldChar w:fldCharType="end"/>
            </w:r>
          </w:p>
        </w:tc>
        <w:tc>
          <w:tcPr>
            <w:tcW w:w="625" w:type="pct"/>
          </w:tcPr>
          <w:p w14:paraId="0C70A4E8" w14:textId="67D35A2C"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spatio-temporal dynamics</w:t>
            </w:r>
          </w:p>
        </w:tc>
        <w:tc>
          <w:tcPr>
            <w:tcW w:w="625" w:type="pct"/>
          </w:tcPr>
          <w:p w14:paraId="03F5E41A" w14:textId="323745D8"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CG, I, PA</w:t>
            </w:r>
          </w:p>
        </w:tc>
        <w:tc>
          <w:tcPr>
            <w:tcW w:w="625" w:type="pct"/>
          </w:tcPr>
          <w:p w14:paraId="0BDD5464" w14:textId="0D7F2C9D"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Voronoi, but not detailed</w:t>
            </w:r>
          </w:p>
        </w:tc>
        <w:tc>
          <w:tcPr>
            <w:tcW w:w="625" w:type="pct"/>
          </w:tcPr>
          <w:p w14:paraId="44FB3467" w14:textId="62DF3EE7"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9 fish sp</w:t>
            </w:r>
          </w:p>
        </w:tc>
        <w:tc>
          <w:tcPr>
            <w:tcW w:w="625" w:type="pct"/>
          </w:tcPr>
          <w:p w14:paraId="74163678" w14:textId="297D02C7"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1963-2016</w:t>
            </w:r>
          </w:p>
        </w:tc>
        <w:tc>
          <w:tcPr>
            <w:tcW w:w="625" w:type="pct"/>
          </w:tcPr>
          <w:p w14:paraId="13349EBF" w14:textId="3BE0647C"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bts</w:t>
            </w:r>
          </w:p>
        </w:tc>
        <w:tc>
          <w:tcPr>
            <w:tcW w:w="625" w:type="pct"/>
          </w:tcPr>
          <w:p w14:paraId="6BCB6232" w14:textId="2A7BBADF" w:rsidR="00DB1E43" w:rsidRPr="00810DBB" w:rsidRDefault="00DB1E43" w:rsidP="0057335A">
            <w:pPr>
              <w:spacing w:before="0" w:after="0" w:line="240" w:lineRule="auto"/>
              <w:ind w:firstLine="0"/>
              <w:jc w:val="left"/>
              <w:rPr>
                <w:rFonts w:eastAsia="Times New Roman"/>
                <w:noProof/>
                <w:color w:val="000000" w:themeColor="text1"/>
                <w:sz w:val="18"/>
                <w:szCs w:val="18"/>
                <w:lang w:val="es-ES_tradnl" w:eastAsia="en-GB"/>
              </w:rPr>
            </w:pPr>
            <w:r w:rsidRPr="00810DBB">
              <w:rPr>
                <w:rFonts w:eastAsia="Times New Roman"/>
                <w:color w:val="000000" w:themeColor="text1"/>
                <w:sz w:val="18"/>
                <w:szCs w:val="18"/>
              </w:rPr>
              <w:t>Northwest Atlantic</w:t>
            </w:r>
          </w:p>
        </w:tc>
      </w:tr>
      <w:tr w:rsidR="00810DBB" w:rsidRPr="00810DBB" w14:paraId="0141C4BF" w14:textId="7482F5F9" w:rsidTr="00F82E9F">
        <w:trPr>
          <w:trHeight w:val="20"/>
        </w:trPr>
        <w:tc>
          <w:tcPr>
            <w:tcW w:w="625" w:type="pct"/>
            <w:hideMark/>
          </w:tcPr>
          <w:p w14:paraId="1EAFAC08" w14:textId="3E2BC58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Adams</w:t>
            </w:r>
            <w:r w:rsidRPr="00810DBB">
              <w:rPr>
                <w:rFonts w:eastAsia="Times New Roman"/>
                <w:i/>
                <w:iCs/>
                <w:color w:val="000000" w:themeColor="text1"/>
                <w:sz w:val="18"/>
                <w:szCs w:val="18"/>
                <w:lang w:val="en-GB" w:eastAsia="en-GB"/>
              </w:rPr>
              <w:t xml:space="preserve"> </w:t>
            </w:r>
            <w:r w:rsidRPr="00810DBB">
              <w:rPr>
                <w:rFonts w:eastAsia="Times New Roman"/>
                <w:i/>
                <w:iCs/>
                <w:color w:val="000000" w:themeColor="text1"/>
                <w:sz w:val="18"/>
                <w:szCs w:val="18"/>
                <w:lang w:val="en-GB" w:eastAsia="en-GB"/>
              </w:rPr>
              <w:fldChar w:fldCharType="begin" w:fldLock="1"/>
            </w:r>
            <w:r w:rsidRPr="00810DBB">
              <w:rPr>
                <w:rFonts w:eastAsia="Times New Roman"/>
                <w:i/>
                <w:iCs/>
                <w:color w:val="000000" w:themeColor="text1"/>
                <w:sz w:val="18"/>
                <w:szCs w:val="18"/>
                <w:lang w:val="en-GB" w:eastAsia="en-GB"/>
              </w:rPr>
              <w:instrText>ADDIN CSL_CITATION {"citationItems":[{"id":"ITEM-1","itemData":{"DOI":"10.1093/icesjms/fsw128","ISSN":"10959289","abstract":"The spatial distribution of butterfish (Peprilus triacanthus) in the Northwest Atlantic Ocean was investigated using a suite of spatial indicators based on Northeast Fisheries Science Center spring and fall bottom trawl survey data, 1982–2013. In the spring, ages 2 and 3 were found far-ther northeast and deeper than age 1 butterfish, while in the fall, age 3 butterfish were found farther northeast and deeper than ages 0 and 1. There was no significant northward movement of butterfish in spring or fall over the course of either time-series. However, there was a signifi-cant increase in the area occupied by ages 1–3 in the spring that was correlated with surface temperature. This illustrates that responses to climate change may be manifested as range expansions, rather than poleward movement of the centre of gravity (i.e. bivariate weighted mean location of the population). Two changes were observed over the course of the fall time series, both for ages 1 and 2: increased spatial disper-sion; and a decrease in depth. The former result would have been masked, while the latter would have been erroneously generalized to all age classes, if an age-specific analysis had not been done. This study demonstrates the importance of an age-based and seasonal analysis. It is also shown how a spatial distribution analyses can inform stock assessments by providing insights into diverging survey indices and availability to surveys in general. Similarly, spatial distribution analyses can be used to verify the spatial equilibrium assumption for the calculation of biolog-ical reference points.","author":[{"dropping-particle":"","family":"Adams","given":"Charles F.","non-dropping-particle":"","parse-names":false,"suffix":""}],"container-title":"ICES Journal of Marine Science","id":"ITEM-1","issue":"1","issued":{"date-parts":[["2017"]]},"page":"170-179","title":"Age-specific differences in the seasonal spatial distribution of butterfish (&lt;i&gt;Peprilus triacanthus&lt;/i&gt;)","type":"article-journal","volume":"74"},"suppress-author":1,"uris":["http://www.mendeley.com/documents/?uuid=0aba44a8-b850-4a77-a58f-14ff96b5aa6c"]}],"mendeley":{"formattedCitation":"(2017)","plainTextFormattedCitation":"(2017)","previouslyFormattedCitation":"(2017)"},"properties":{"noteIndex":0},"schema":"https://github.com/citation-style-language/schema/raw/master/csl-citation.json"}</w:instrText>
            </w:r>
            <w:r w:rsidRPr="00810DBB">
              <w:rPr>
                <w:rFonts w:eastAsia="Times New Roman"/>
                <w:i/>
                <w:iCs/>
                <w:color w:val="000000" w:themeColor="text1"/>
                <w:sz w:val="18"/>
                <w:szCs w:val="18"/>
                <w:lang w:val="en-GB" w:eastAsia="en-GB"/>
              </w:rPr>
              <w:fldChar w:fldCharType="separate"/>
            </w:r>
            <w:r w:rsidRPr="00810DBB">
              <w:rPr>
                <w:rFonts w:eastAsia="Times New Roman"/>
                <w:iCs/>
                <w:noProof/>
                <w:color w:val="000000" w:themeColor="text1"/>
                <w:sz w:val="18"/>
                <w:szCs w:val="18"/>
                <w:lang w:val="en-GB" w:eastAsia="en-GB"/>
              </w:rPr>
              <w:t>(2017)</w:t>
            </w:r>
            <w:r w:rsidRPr="00810DBB">
              <w:rPr>
                <w:rFonts w:eastAsia="Times New Roman"/>
                <w:i/>
                <w:iCs/>
                <w:color w:val="000000" w:themeColor="text1"/>
                <w:sz w:val="18"/>
                <w:szCs w:val="18"/>
                <w:lang w:val="en-GB" w:eastAsia="en-GB"/>
              </w:rPr>
              <w:fldChar w:fldCharType="end"/>
            </w:r>
          </w:p>
        </w:tc>
        <w:tc>
          <w:tcPr>
            <w:tcW w:w="625" w:type="pct"/>
          </w:tcPr>
          <w:p w14:paraId="5362AE72" w14:textId="67BCBDF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254B8C84" w14:textId="4ED0E5C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PA</w:t>
            </w:r>
          </w:p>
        </w:tc>
        <w:tc>
          <w:tcPr>
            <w:tcW w:w="625" w:type="pct"/>
          </w:tcPr>
          <w:p w14:paraId="690B16B3" w14:textId="3F0CDC5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Voronoi, but not detailed</w:t>
            </w:r>
          </w:p>
        </w:tc>
        <w:tc>
          <w:tcPr>
            <w:tcW w:w="625" w:type="pct"/>
          </w:tcPr>
          <w:p w14:paraId="6972B3DB" w14:textId="6B6DBA8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Peprilus triacanthus (fish)</w:t>
            </w:r>
          </w:p>
        </w:tc>
        <w:tc>
          <w:tcPr>
            <w:tcW w:w="625" w:type="pct"/>
          </w:tcPr>
          <w:p w14:paraId="706AC8CC" w14:textId="6B9A1E2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1982-2013</w:t>
            </w:r>
          </w:p>
        </w:tc>
        <w:tc>
          <w:tcPr>
            <w:tcW w:w="625" w:type="pct"/>
          </w:tcPr>
          <w:p w14:paraId="4BA63E0F" w14:textId="12842FF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5F233B2E" w14:textId="7430D03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Northeast US</w:t>
            </w:r>
          </w:p>
        </w:tc>
      </w:tr>
      <w:tr w:rsidR="00810DBB" w:rsidRPr="00810DBB" w14:paraId="0057AA41" w14:textId="65A238F0" w:rsidTr="00F82E9F">
        <w:trPr>
          <w:trHeight w:val="20"/>
        </w:trPr>
        <w:tc>
          <w:tcPr>
            <w:tcW w:w="625" w:type="pct"/>
            <w:hideMark/>
          </w:tcPr>
          <w:p w14:paraId="6251B6D8" w14:textId="44AF197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Alvarez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{"citationItems":[{"id":"ITEM-1","itemData":{"DOI":"10.1016/S0165-7836(00)00245-9","ISBN":"0165-7836","ISSN":"01657836","abstract":"The distribution patterns for hake eggs and larvae were determined by analysing samples collected on 12 cruises in the Bay of Biscay from February to June both in 1983 and 1995. The majority of the eggs and larvae were found in late winter and early spring. The expected northern displacement of both hake eggs and larvae as the season progresses was observed only in the case of larvae. A particular spatial pattern of larval distribution was found. Small larvae (2-4 mm) were found close to the spawning grounds at the shelf break. Mid-size larvae (4-8 mm) showed a more widespread distribution from the continental shelf and to areas well beyond the shelf break. Finally, the biggest larvae sampled (&gt;8 mm) were recorded only on the continental shelf. This pattern seems to be a consequence of the combined action of different mechanisms. Wind-induced transport in the Ekman layer favoured an onshore transfer in 1983, whereas prevalent wind and geostrophic circulation favoured a northern, onshore transfer in 1995. © 2001 Elsevier Science B.V.","author":[{"dropping-particle":"","family":"Alvarez","given":"P.","non-dropping-particle":"","parse-names":false,"suffix":""},{"dropping-particle":"","family":"Moros","given":"L.","non-dropping-particle":"","parse-names":false,"suffix":""},{"dropping-particle":"","family":"Uriarte","given":"A.","non-dropping-particle":"","parse-names":false,"suffix":""},{"dropping-particle":"","family":"Egaña","given":"J.","non-dropping-particle":"","parse-names":false,"suffix":""}],"container-title":"Journal of Plankton Research","id":"ITEM-1","issue":"7","issued":{"date-parts":[["2004"]]},"page":"811-826","title":"Distribution and abundance of European hake &lt;i&gt;Merluccius merluccius&lt;/i&gt; eggs and larvae in the North East Atlantic waters in 1995 and 1998 in relation to hydrographic conditions","type":"article-journal","volume":"26"},"suppress-author":1,"uris":["http://www.mendeley.com/documents/?uuid=eec71c48-e6f9-4f37-974f-5f04a9ff4f96"]}],"mendeley":{"formattedCitation":"(2004)","plainTextFormattedCitation":"(2004)","previouslyFormattedCitation":"(2004)"},"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(2004)</w:t>
            </w:r>
            <w:r w:rsidRPr="00810DBB">
              <w:rPr>
                <w:rFonts w:eastAsia="Times New Roman"/>
                <w:color w:val="000000" w:themeColor="text1"/>
                <w:sz w:val="18"/>
                <w:szCs w:val="18"/>
                <w:lang w:val="en-GB" w:eastAsia="en-GB"/>
              </w:rPr>
              <w:fldChar w:fldCharType="end"/>
            </w:r>
          </w:p>
        </w:tc>
        <w:tc>
          <w:tcPr>
            <w:tcW w:w="625" w:type="pct"/>
          </w:tcPr>
          <w:p w14:paraId="0EF5F709" w14:textId="0FB01A9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4DA7884D" w14:textId="71F888E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distribution ellipses</w:t>
            </w:r>
          </w:p>
        </w:tc>
        <w:tc>
          <w:tcPr>
            <w:tcW w:w="625" w:type="pct"/>
          </w:tcPr>
          <w:p w14:paraId="0FD8F418" w14:textId="66A8669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1118F332" w14:textId="6574D86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Merluccius merluccius</w:t>
            </w:r>
            <w:r w:rsidRPr="00810DBB">
              <w:rPr>
                <w:rFonts w:eastAsia="Times New Roman"/>
                <w:color w:val="000000" w:themeColor="text1"/>
                <w:sz w:val="18"/>
                <w:szCs w:val="18"/>
              </w:rPr>
              <w:t xml:space="preserve"> (fish eggs and larvae)</w:t>
            </w:r>
          </w:p>
        </w:tc>
        <w:tc>
          <w:tcPr>
            <w:tcW w:w="625" w:type="pct"/>
          </w:tcPr>
          <w:p w14:paraId="05367AAB" w14:textId="4E9F5CB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1995-1998</w:t>
            </w:r>
          </w:p>
        </w:tc>
        <w:tc>
          <w:tcPr>
            <w:tcW w:w="625" w:type="pct"/>
          </w:tcPr>
          <w:p w14:paraId="160C99C3" w14:textId="52B5664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Bongo (ICES plankton surveys)</w:t>
            </w:r>
          </w:p>
        </w:tc>
        <w:tc>
          <w:tcPr>
            <w:tcW w:w="625" w:type="pct"/>
          </w:tcPr>
          <w:p w14:paraId="1B6F383D" w14:textId="14224ED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 to the north-west of Ireland.</w:t>
            </w:r>
          </w:p>
        </w:tc>
      </w:tr>
      <w:tr w:rsidR="00810DBB" w:rsidRPr="00810DBB" w14:paraId="75F16D55" w14:textId="14CD48F7" w:rsidTr="00F82E9F">
        <w:trPr>
          <w:trHeight w:val="20"/>
        </w:trPr>
        <w:tc>
          <w:tcPr>
            <w:tcW w:w="625" w:type="pct"/>
            <w:hideMark/>
          </w:tcPr>
          <w:p w14:paraId="1956D66A" w14:textId="55E8BD3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Alvarez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{"citationItems":[{"id":"ITEM-1","itemData":{"DOI":"10.1016/S0165-7836(00)00245-9","ISBN":"0165-7836","ISSN":"01657836","abstract":"The distribution patterns for hake eggs and larvae were determined by analysing samples collected on 12 cruises in the Bay of Biscay from February to June both in 1983 and 1995. The majority of the eggs and larvae were found in late winter and early spring. The expected northern displacement of both hake eggs and larvae as the season progresses was observed only in the case of larvae. A particular spatial pattern of larval distribution was found. Small larvae (2-4 mm) were found close to the spawning grounds at the shelf break. Mid-size larvae (4-8 mm) showed a more widespread distribution from the continental shelf and to areas well beyond the shelf break. Finally, the biggest larvae sampled (&gt;8 mm) were recorded only on the continental shelf. This pattern seems to be a consequence of the combined action of different mechanisms. Wind-induced transport in the Ekman layer favoured an onshore transfer in 1983, whereas prevalent wind and geostrophic circulation favoured a northern, onshore transfer in 1995. © 2001 Elsevier Science B.V.","author":[{"dropping-particle":"","family":"Alvarez","given":"P.","non-dropping-particle":"","parse-names":false,"suffix":""},{"dropping-particle":"","family":"Moros","given":"L.","non-dropping-particle":"","parse-names":false,"suffix":""},{"dropping-particle":"","family":"Uriarte","given":"A.","non-dropping-particle":"","parse-names":false,"suffix":""},{"dropping-particle":"","family":"Egaña","given":"J.","non-dropping-particle":"","parse-names":false,"suffix":""}],"container-title":"Fisheries Research","id":"ITEM-1","issue":"1-2","issued":{"date-parts":[["2001"]]},"page":"111-128","title":"Spatial and temporal distribution of European hake, &lt;i&gt;Merluccius merluccius&lt;/i&gt; (L.), eggs and larvae in relation to hydrographical conditions in the Bay of Biscay","type":"article-journal","volume":"50"},"suppress-author":1,"uris":["http://www.mendeley.com/documents/?uuid=5ce24dc4-4c07-403c-96a0-a199a1fb7be4"]}],"mendeley":{"formattedCitation":"(2001)","plainTextFormattedCitation":"(2001)","previouslyFormattedCitation":"(2001)"},"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(2001)</w:t>
            </w:r>
            <w:r w:rsidRPr="00810DBB">
              <w:rPr>
                <w:rFonts w:eastAsia="Times New Roman"/>
                <w:color w:val="000000" w:themeColor="text1"/>
                <w:sz w:val="18"/>
                <w:szCs w:val="18"/>
                <w:lang w:val="en-GB" w:eastAsia="en-GB"/>
              </w:rPr>
              <w:fldChar w:fldCharType="end"/>
            </w:r>
          </w:p>
        </w:tc>
        <w:tc>
          <w:tcPr>
            <w:tcW w:w="625" w:type="pct"/>
          </w:tcPr>
          <w:p w14:paraId="22EAAE8E" w14:textId="0336A6A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326F3371" w14:textId="62A34E3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distribution ellipses</w:t>
            </w:r>
          </w:p>
        </w:tc>
        <w:tc>
          <w:tcPr>
            <w:tcW w:w="625" w:type="pct"/>
          </w:tcPr>
          <w:p w14:paraId="76B62C46" w14:textId="2DFDA5F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45CD7FA0" w14:textId="76D51F3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Merluccius merluccius</w:t>
            </w:r>
            <w:r w:rsidRPr="00810DBB">
              <w:rPr>
                <w:rFonts w:eastAsia="Times New Roman"/>
                <w:color w:val="000000" w:themeColor="text1"/>
                <w:sz w:val="18"/>
                <w:szCs w:val="18"/>
              </w:rPr>
              <w:t xml:space="preserve"> (fish eggs and larvae)</w:t>
            </w:r>
          </w:p>
        </w:tc>
        <w:tc>
          <w:tcPr>
            <w:tcW w:w="625" w:type="pct"/>
          </w:tcPr>
          <w:p w14:paraId="77A60340" w14:textId="691A7D8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1983-1995</w:t>
            </w:r>
          </w:p>
        </w:tc>
        <w:tc>
          <w:tcPr>
            <w:tcW w:w="625" w:type="pct"/>
          </w:tcPr>
          <w:p w14:paraId="36D79E32" w14:textId="384F9A0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Bongo (ICES plankton surveys)</w:t>
            </w:r>
          </w:p>
        </w:tc>
        <w:tc>
          <w:tcPr>
            <w:tcW w:w="625" w:type="pct"/>
          </w:tcPr>
          <w:p w14:paraId="2274E62D" w14:textId="60D42E5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w:t>
            </w:r>
          </w:p>
        </w:tc>
      </w:tr>
      <w:tr w:rsidR="00810DBB" w:rsidRPr="00810DBB" w14:paraId="6E9E5D6A" w14:textId="79AF19E5" w:rsidTr="00F82E9F">
        <w:trPr>
          <w:trHeight w:val="20"/>
        </w:trPr>
        <w:tc>
          <w:tcPr>
            <w:tcW w:w="625" w:type="pct"/>
            <w:hideMark/>
          </w:tcPr>
          <w:p w14:paraId="7087EBFD" w14:textId="74C9882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Atkinson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{"citationItems":[{"id":"ITEM-1","itemData":{"DOI":"10.1139/cjfas-54-S1-132","ISBN":"0706-652X","ISSN":"12057533","abstract":"Research vessel survey data for cod off Newfoundland (NAFO divisions 2J3KL) were used to examine changes in distribution of the northern cod (Gadus morhua) population from 1981 to 1993. The area occupied by northern cod was positively correlated with stock abundance. That is, when more abundant, the stock occupied a larger area, and the observed stock decline was associated with a shrinkage of occupied range. This relationship was demonstrated using 2 different techniques: area occupied by 90% of the estimated biomass and a statistical ellipse technique describing the bivariate central tendency of the catch data. This latter technique is novel and allows straightforward quantification and visualization of distribution data. The declines in occupied area preceded declines in estimated biomass, confirming previous work which indicated a breakdown in population structure beginning in 1989. The analyses also confirm distribution changes both southward and offshore since 1988. It is hypothesized that the cod concentrated in the southern range of the stock beginning in 1990, perhaps as a result of environmental factors, and resultant increases in local density led to increased catchability and fishing mortality for offshore fleets such that catch rates remained high as the stock declined.","author":[{"dropping-particle":"","family":"Atkinson","given":"D B","non-dropping-particle":"","parse-names":false,"suffix":""},{"dropping-particle":"","family":"Rose","given":"G A","non-dropping-particle":"","parse-names":false,"suffix":""},{"dropping-particle":"","family":"Murphy","given":"E F","non-dropping-particle":"","parse-names":false,"suffix":""},{"dropping-particle":"","family":"Bishop","given":"C A","non-dropping-particle":"","parse-names":false,"suffix":""}],"container-title":"Canadian Journal of Fisheries and Aquatic Sciences","id":"ITEM-1","issue":"3","issued":{"date-parts":[["1997"]]},"page":"132-138","title":"Distribution changes and abundance of northern cod (Gadus morhua), 1981–1993","type":"article-journal","volume":"54"},"suppress-author":1,"uris":["http://www.mendeley.com/documents/?uuid=73f89860-a8a8-4770-8a26-9097bdeb1dbc"]}],"mendeley":{"formattedCitation":"(1997)","plainTextFormattedCitation":"(1997)","previouslyFormattedCitation":"(1997)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(1997)</w:t>
            </w:r>
            <w:r w:rsidRPr="00810DBB">
              <w:rPr>
                <w:rFonts w:eastAsia="Times New Roman"/>
                <w:color w:val="000000" w:themeColor="text1"/>
                <w:sz w:val="18"/>
                <w:szCs w:val="18"/>
                <w:lang w:val="en-GB" w:eastAsia="en-GB"/>
              </w:rPr>
              <w:fldChar w:fldCharType="end"/>
            </w:r>
          </w:p>
        </w:tc>
        <w:tc>
          <w:tcPr>
            <w:tcW w:w="625" w:type="pct"/>
          </w:tcPr>
          <w:p w14:paraId="02648D57" w14:textId="4703BEB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DD50474" w14:textId="75B841E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statistical ellipses, area occupied</w:t>
            </w:r>
          </w:p>
        </w:tc>
        <w:tc>
          <w:tcPr>
            <w:tcW w:w="625" w:type="pct"/>
          </w:tcPr>
          <w:p w14:paraId="13DA276C" w14:textId="38C5297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33271BA6" w14:textId="7ED3848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p>
        </w:tc>
        <w:tc>
          <w:tcPr>
            <w:tcW w:w="625" w:type="pct"/>
          </w:tcPr>
          <w:p w14:paraId="7E5C78BB" w14:textId="13901CE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1981-1993</w:t>
            </w:r>
          </w:p>
        </w:tc>
        <w:tc>
          <w:tcPr>
            <w:tcW w:w="625" w:type="pct"/>
          </w:tcPr>
          <w:p w14:paraId="3C909E70" w14:textId="1AB1156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4D816651" w14:textId="168E90D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 xml:space="preserve">Newfoundland </w:t>
            </w:r>
          </w:p>
        </w:tc>
      </w:tr>
      <w:tr w:rsidR="00810DBB" w:rsidRPr="00810DBB" w14:paraId="6A671DD1" w14:textId="783F22A4" w:rsidTr="00F82E9F">
        <w:trPr>
          <w:trHeight w:val="20"/>
        </w:trPr>
        <w:tc>
          <w:tcPr>
            <w:tcW w:w="625" w:type="pct"/>
            <w:hideMark/>
          </w:tcPr>
          <w:p w14:paraId="62A2FFEF" w14:textId="71BE303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Barra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{"citationItems":[{"id":"ITEM-1","itemData":{"DOI":"10.1371/journal.pone.0135808","ISSN":"19326203","PMID":"26313648","abstract":"Geostatistical techniques were applied and a series of spatial indicators were calculated (occupation, aggregation, location, dispersion, spatial autocorrelation and overlap) to characterize the spatial distributions of European anchovy and sardine during summer. Two ecosystems were compared for this purpose, both located in the Mediterranean Sea: the Strait of Sicily (upwelling area) and the North Aegean Sea (continental shelf area, influenced by freshwater). Although the biomass of anchovy and sardine presented high interannual variability in both areas, the location of the centres of gravity and the main spatial patches of their populations were very similar between years. The size of the patches representing the dominant part of the abundance (80%) was mostly ecosystem- and species-specific. Occupation (area of presence) appears to be shaped by the extent of suitable habitats in each ecosystem whereas aggregation patterns (how the populations are distributed within the area of presence) were species-specific and related to levels of population biomass. In the upwelling area, both species showed consistently higher occupation values compared to the continental shelf area. Certain characteristics of the spatial distribution of sardine (e.g. spreading area, overlapping with anchovy) differed substantially between the two ecosystems. Principal component analysis of geostatistical and spatial indicators revealed that biomass was significantly related to a suite of, rather than single, spatial indicators. At the spatial scale of our study, strong correlations emerged between biomass and the first principal component axis with highly positive loadings for occupation, aggregation and patchiness, independently of species and ecosystem. Overlapping between anchovy and sardine increased with the increase of sardine biomass but decreased with the increase of anchovy. This contrasting pattern was attributed to the location of the respective major patches combined with the specific occupation patterns of the two species. The potential use of spatial indices as auxiliary stock monitoring indicators is discussed.","author":[{"dropping-particle":"","family":"Barra","given":"Marco","non-dropping-particle":"","parse-names":false,"suffix":""},{"dropping-particle":"","family":"Petitgas","given":"Pierre","non-dropping-particle":"","parse-names":false,"suffix":""},{"dropping-particle":"","family":"Bonanno","given":"Angelo","non-dropping-particle":"","parse-names":false,"suffix":""},{"dropping-particle":"","family":"Somarakis","given":"Stylianos","non-dropping-particle":"","parse-names":false,"suffix":""},{"dropping-particle":"","family":"Woillez","given":"Mathieu","non-dropping-particle":"","parse-names":false,"suffix":""},{"dropping-particle":"","family":"Machias","given":"Athanasios","non-dropping-particle":"","parse-names":false,"suffix":""},{"dropping-particle":"","family":"Mazzola","given":"Salvatore","non-dropping-particle":"","parse-names":false,"suffix":""},{"dropping-particle":"","family":"Basilone","given":"Gualtiero","non-dropping-particle":"","parse-names":false,"suffix":""},{"dropping-particle":"","family":"Giannoulaki","given":"Marianna","non-dropping-particle":"","parse-names":false,"suffix":""}],"container-title":"PLoS ONE","id":"ITEM-1","issue":"8","issued":{"date-parts":[["2015"]]},"title":"Interannual changes in biomass affect the spatial aggregations of anchovy and sardine as evidenced by Geostatistical and spatial indicators","type":"article-journal","volume":"10"},"suppress-author":1,"uris":["http://www.mendeley.com/documents/?uuid=47a31b19-23c4-3dd0-90e4-8eb938afa34e"]}],"mendeley":{"formattedCitation":"(2015)","plainTextFormattedCitation":"(2015)","previouslyFormattedCitation":"(2015)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(2015)</w:t>
            </w:r>
            <w:r w:rsidRPr="00810DBB">
              <w:rPr>
                <w:rFonts w:eastAsia="Times New Roman"/>
                <w:color w:val="000000" w:themeColor="text1"/>
                <w:sz w:val="18"/>
                <w:szCs w:val="18"/>
                <w:lang w:val="en-GB" w:eastAsia="en-GB"/>
              </w:rPr>
              <w:fldChar w:fldCharType="end"/>
            </w:r>
          </w:p>
        </w:tc>
        <w:tc>
          <w:tcPr>
            <w:tcW w:w="625" w:type="pct"/>
          </w:tcPr>
          <w:p w14:paraId="1421C537" w14:textId="765871E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AA32A35" w14:textId="3A17BD2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NP, I, i, PA, AS, EA, IC</w:t>
            </w:r>
          </w:p>
        </w:tc>
        <w:tc>
          <w:tcPr>
            <w:tcW w:w="625" w:type="pct"/>
          </w:tcPr>
          <w:p w14:paraId="0C5A14CB" w14:textId="3BBF9CF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areas of influence from gridding</w:t>
            </w:r>
          </w:p>
        </w:tc>
        <w:tc>
          <w:tcPr>
            <w:tcW w:w="625" w:type="pct"/>
          </w:tcPr>
          <w:p w14:paraId="76DC54FC" w14:textId="40F6755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Sardina pilchardus</w:t>
            </w:r>
            <w:r w:rsidRPr="00810DBB">
              <w:rPr>
                <w:rFonts w:eastAsia="Times New Roman"/>
                <w:color w:val="000000" w:themeColor="text1"/>
                <w:sz w:val="18"/>
                <w:szCs w:val="18"/>
              </w:rPr>
              <w:t> and E</w:t>
            </w:r>
            <w:r w:rsidRPr="00810DBB">
              <w:rPr>
                <w:rFonts w:eastAsia="Times New Roman"/>
                <w:i/>
                <w:iCs/>
                <w:color w:val="000000" w:themeColor="text1"/>
                <w:sz w:val="18"/>
                <w:szCs w:val="18"/>
              </w:rPr>
              <w:t>ngraulis encrasicolus</w:t>
            </w:r>
          </w:p>
        </w:tc>
        <w:tc>
          <w:tcPr>
            <w:tcW w:w="625" w:type="pct"/>
          </w:tcPr>
          <w:p w14:paraId="7DB52BF3" w14:textId="4A0180B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2002-2010/2004-2006</w:t>
            </w:r>
          </w:p>
        </w:tc>
        <w:tc>
          <w:tcPr>
            <w:tcW w:w="625" w:type="pct"/>
          </w:tcPr>
          <w:p w14:paraId="2A63F267" w14:textId="36B4106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 (MEDIAS)</w:t>
            </w:r>
          </w:p>
        </w:tc>
        <w:tc>
          <w:tcPr>
            <w:tcW w:w="625" w:type="pct"/>
          </w:tcPr>
          <w:p w14:paraId="2920D907" w14:textId="34E6E98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Strait of Sicily and  North Aegean Sea,</w:t>
            </w:r>
          </w:p>
        </w:tc>
      </w:tr>
      <w:tr w:rsidR="00810DBB" w:rsidRPr="00810DBB" w14:paraId="67AC338B" w14:textId="6C32A74D" w:rsidTr="00F82E9F">
        <w:trPr>
          <w:trHeight w:val="20"/>
        </w:trPr>
        <w:tc>
          <w:tcPr>
            <w:tcW w:w="625" w:type="pct"/>
            <w:hideMark/>
          </w:tcPr>
          <w:p w14:paraId="5BDBDC7D" w14:textId="32C1D43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Baudron and Fernandes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{"citationItems":[{"id":"ITEM-1","itemData":{"DOI":"10.1111/faf.12079","ISBN":"1467-2979","ISSN":"14672979","abstract":"Many commercial fish stocks are beginning to recover under more sustainable exploitation regimes. In this study, we document the temporal and spatial changes in one remarkable example of stock recovery: northern European hake (Merluccius merluccius). Analysing data from several scientific surveys, we document a dramatic increase in estimates of biomass between 2004 and 2011 throughout the larger area now occupied by the stock. The largest increase occurred in the North Sea, where hake have been largely absent for over 50 years. Spatio-temporally resolved commercial landings show that high densities occur in the North Sea only between April and September, suggesting a density-dependent seasonal habitat expansion to suitable temperature and depth conditions. These changes have implications for the management of the stock which are discussed. Notably, if discards are banned as part of management revisions, the relatively low quota for hake in the North Sea will be a limiting factor (the so-called ‘choke’ species) which may result in a premature closure of the entire demersal mixed fishery in the North Sea, jeopardiz- ing many commercial fisheries in the region. This example of the unforeseen conse- quences of improved stewardship highlight the need for a more holistic, regional and responsive approach to managing our marine ecosystems.","author":[{"dropping-particle":"","family":"Baudron","given":"Alan R","non-dropping-particle":"","parse-names":false,"suffix":""},{"dropping-particle":"","family":"Fernandes","given":"Paul G","non-dropping-particle":"","parse-names":false,"suffix":""}],"container-title":"Fish and Fisheries","id":"ITEM-1","issue":"4","issued":{"date-parts":[["2015","12"]]},"page":"563-575","title":"Adverse consequences of stock recovery: European hake, a new \"choke\" species under a discard ban?","type":"article-journal","volume":"16"},"suppress-author":1,"uris":["http://www.mendeley.com/documents/?uuid=2f8519c7-b8e3-371d-bee1-195b8bcb585e"]}],"mendeley":{"formattedCitation":"(2015)","plainTextFormattedCitation":"(2015)","previouslyFormattedCitation":"(2015)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(2015)</w:t>
            </w:r>
            <w:r w:rsidRPr="00810DBB">
              <w:rPr>
                <w:rFonts w:eastAsia="Times New Roman"/>
                <w:color w:val="000000" w:themeColor="text1"/>
                <w:sz w:val="18"/>
                <w:szCs w:val="18"/>
                <w:lang w:val="en-GB" w:eastAsia="en-GB"/>
              </w:rPr>
              <w:fldChar w:fldCharType="end"/>
            </w:r>
          </w:p>
        </w:tc>
        <w:tc>
          <w:tcPr>
            <w:tcW w:w="625" w:type="pct"/>
          </w:tcPr>
          <w:p w14:paraId="444F615E" w14:textId="199AE32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3B04043D" w14:textId="660803B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w:t>
            </w:r>
          </w:p>
        </w:tc>
        <w:tc>
          <w:tcPr>
            <w:tcW w:w="625" w:type="pct"/>
          </w:tcPr>
          <w:p w14:paraId="467046FF" w14:textId="5C843D9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5C606E71" w14:textId="583B416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Merluccius merluccius</w:t>
            </w:r>
          </w:p>
        </w:tc>
        <w:tc>
          <w:tcPr>
            <w:tcW w:w="625" w:type="pct"/>
          </w:tcPr>
          <w:p w14:paraId="7A79BBAA" w14:textId="74485F0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1978-2011</w:t>
            </w:r>
          </w:p>
        </w:tc>
        <w:tc>
          <w:tcPr>
            <w:tcW w:w="625" w:type="pct"/>
          </w:tcPr>
          <w:p w14:paraId="2B216810" w14:textId="1771CD1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6E4912EE" w14:textId="03D5742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 West of Scotland, Celtic Sea, Porcupine bank and Bay of Biscay</w:t>
            </w:r>
          </w:p>
        </w:tc>
      </w:tr>
      <w:tr w:rsidR="00810DBB" w:rsidRPr="00810DBB" w14:paraId="30D4B33F" w14:textId="04682C46" w:rsidTr="00F82E9F">
        <w:trPr>
          <w:trHeight w:val="20"/>
        </w:trPr>
        <w:tc>
          <w:tcPr>
            <w:tcW w:w="625" w:type="pct"/>
            <w:hideMark/>
          </w:tcPr>
          <w:p w14:paraId="0B5E11E9" w14:textId="229765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Bez and Rivoirard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{"citationItems":[{"id":"ITEM-1","itemData":{"DOI":"10.1006/jmsc.2000.0644","ISBN":"10543139","abstract":"From a statistical point of view, the relationship between larval density and a physical parameter such as temperature can be described by a regression. Density is then considered as a response to temperature, but the regression depends on the domain (for instance favourable temperatures may extend beyond areas where larvae are present). An alternative approach starts with the individual larva and looks at the associated parameter. The relative abundance per class of parameter gives the probability distribution of the parameter per individual, with its mean (centre of gravity) and variance (inertia). The regression or the distribution of the parameter per individual is often bell-shaped, indicating a maximum. However, this may be caused by the gregarious behaviour of the larvae, onto a relatively smooth parameter field rather than by an actual link between the variables. To answer this question, the spatial context can be used: in case of an actual association, this association is expected to get weaker when moving the population as a whole on the parameter field, resulting in an increase in the inertia of the parameter (inertiogram). The method is illustrated for Western mackerel egg and larval distributions observed during the ICES triennial surveys in 1989. It is shown that, along the shelf edge, (the inertia of) temperature is conditioning the latitudinal extension of the larval populations.D'un point de vue statistique, le lien entre, par exemple, une densite de larves et un parametre physique comme la temperature de surface peut etre decrit par une regression bivariable. Dans ce cas, on considere que la densite est une reponse a un certain niveau de temperature. Mais une regression depend du domaine de calcul (en particulier, on trouve des temperatures favorables en dehors de la zone de presence des poissons). Une alternative consiste a prendre un individu au hasard et a s'interesser a la temperature a laquelle il se trouve. L'abondance relative d'individus par classe de temperature donne alors la loi de probabilite de la temperature par individu, ainsi que sa moyenne (centre de gravite) et sa variance (inertie). Regressions et distributions de probabilite ont souvent une forme en cloche et passent donc par un maximum. Toutefois, ceci peut s'expliquer par le comportement gregaire d'une espece relativement a la structure spatiale assez reguliere du parametre plutot que par l'existence d'un lien entre les variables. Pour trancher cette question, on …","author":[{"dropping-particle":"","family":"Bez","given":"Nicolas","non-dropping-particle":"","parse-names":false,"suffix":""},{"dropping-particle":"","family":"Rivoirard","given":"Jacques","non-dropping-particle":"","parse-names":false,"suffix":""}],"container-title":"ICES Journal of Marine Science","id":"ITEM-1","issue":"2","issued":{"date-parts":[["2000"]]},"note":"From Duplicate 1 (On the role of sea surface temperature on the spatial distribution of early stages of mackerel using inertiograms - Bez, Nicolas; Rivoirard, Jacques)\n\npdf","page":"383-392","title":"On the role of sea surface temperature on the spatial distribution of early stages of mackerel using inertiograms","type":"article-journal","volume":"57"},"suppress-author":1,"uris":["http://www.mendeley.com/documents/?uuid=e7a966bc-f4d2-4fb7-85f8-92b819a3a217"]}],"mendeley":{"formattedCitation":"(2000)","plainTextFormattedCitation":"(2000)","previouslyFormattedCitation":"(2000)"},"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(2000)</w:t>
            </w:r>
            <w:r w:rsidRPr="00810DBB">
              <w:rPr>
                <w:rFonts w:eastAsia="Times New Roman"/>
                <w:color w:val="000000" w:themeColor="text1"/>
                <w:sz w:val="18"/>
                <w:szCs w:val="18"/>
                <w:lang w:val="en-GB" w:eastAsia="en-GB"/>
              </w:rPr>
              <w:fldChar w:fldCharType="end"/>
            </w:r>
          </w:p>
        </w:tc>
        <w:tc>
          <w:tcPr>
            <w:tcW w:w="625" w:type="pct"/>
          </w:tcPr>
          <w:p w14:paraId="0F153B35" w14:textId="2ED4ACC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006BB509" w14:textId="2FF4BD6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w:t>
            </w:r>
          </w:p>
        </w:tc>
        <w:tc>
          <w:tcPr>
            <w:tcW w:w="625" w:type="pct"/>
          </w:tcPr>
          <w:p w14:paraId="4FCD7D34" w14:textId="5B142A2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19491FDD" w14:textId="2FA3254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Scomber scombrus</w:t>
            </w:r>
            <w:r w:rsidRPr="00810DBB">
              <w:rPr>
                <w:rFonts w:eastAsia="Times New Roman"/>
                <w:color w:val="000000" w:themeColor="text1"/>
                <w:sz w:val="18"/>
                <w:szCs w:val="18"/>
              </w:rPr>
              <w:t xml:space="preserve"> (eggs/larvae)</w:t>
            </w:r>
          </w:p>
        </w:tc>
        <w:tc>
          <w:tcPr>
            <w:tcW w:w="625" w:type="pct"/>
          </w:tcPr>
          <w:p w14:paraId="2558314F" w14:textId="20D9738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1989</w:t>
            </w:r>
          </w:p>
        </w:tc>
        <w:tc>
          <w:tcPr>
            <w:tcW w:w="625" w:type="pct"/>
          </w:tcPr>
          <w:p w14:paraId="43687D3D" w14:textId="5131C30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 (ICES)</w:t>
            </w:r>
          </w:p>
        </w:tc>
        <w:tc>
          <w:tcPr>
            <w:tcW w:w="625" w:type="pct"/>
          </w:tcPr>
          <w:p w14:paraId="2B773DFE" w14:textId="7D12E9B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North-east Atlantic (Bay of Biscay, Celtic Sea, and west of Ireland).</w:t>
            </w:r>
          </w:p>
        </w:tc>
      </w:tr>
      <w:tr w:rsidR="00810DBB" w:rsidRPr="00810DBB" w14:paraId="123AE2E9" w14:textId="1891F478" w:rsidTr="00F82E9F">
        <w:trPr>
          <w:trHeight w:val="20"/>
        </w:trPr>
        <w:tc>
          <w:tcPr>
            <w:tcW w:w="625" w:type="pct"/>
            <w:hideMark/>
          </w:tcPr>
          <w:p w14:paraId="28B3944D" w14:textId="38FA17F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Bitetto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{"citationItems":[{"id":"ITEM-1","itemData":{"abstract":"Spatial indicators are descriptors of the spatial distribution of populations and population stages, useful to identify space occupation along time. This study aims to investigate the spatial occupation of juveniles and spawners of Aristaeomorpha foliacea in the central-southern Tyrrhenian Sea (GSA 10) along 17 years. The mapping of spatial indicators pinpoints an higher aggregations for recruits then for spawners. Big and rather stable aggregations of both life stages have been located offshore the coasts of Calabria, between Capo Bonifati and Capo Suvero. Key-words:","author":[{"dropping-particle":"","family":"Bitetto","given":"I.","non-dropping-particle":"","parse-names":false,"suffix":""},{"dropping-particle":"","family":"Facchini","given":"M.T.","non-dropping-particle":"","parse-names":false,"suffix":""},{"dropping-particle":"","family":"Spedicato","given":"M.T.","non-dropping-particle":"","parse-names":false,"suffix":""},{"dropping-particle":"","family":"Lembo","given":"G.","non-dropping-particle":"","parse-names":false,"suffix":""}],"container-title":"Biologia Marina Mediterranea","id":"ITEM-1","issue":"1","issued":{"date-parts":[["2012"]]},"page":"92-95","title":"Spatial location of giant red shrimp (&lt;i&gt;Aristaeomorpha foliacea&lt;/i&gt;, Risso , 1827) in the central-southern Tyrrhenian Sea","type":"article-journal","volume":"19"},"suppress-author":1,"uris":["http://www.mendeley.com/documents/?uuid=519a4774-4329-3552-a59f-d11b083e6fe1"]}],"mendeley":{"formattedCitation":"(2012)","plainTextFormattedCitation":"(2012)","previouslyFormattedCitation":"(2012)"},"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(2012)</w:t>
            </w:r>
            <w:r w:rsidRPr="00810DBB">
              <w:rPr>
                <w:rFonts w:eastAsia="Times New Roman"/>
                <w:color w:val="000000" w:themeColor="text1"/>
                <w:sz w:val="18"/>
                <w:szCs w:val="18"/>
                <w:lang w:val="en-GB" w:eastAsia="en-GB"/>
              </w:rPr>
              <w:fldChar w:fldCharType="end"/>
            </w:r>
          </w:p>
        </w:tc>
        <w:tc>
          <w:tcPr>
            <w:tcW w:w="625" w:type="pct"/>
          </w:tcPr>
          <w:p w14:paraId="0B34FEDE" w14:textId="599CB79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67BF9B42" w14:textId="6C3D13C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IC, I, PA SP</w:t>
            </w:r>
          </w:p>
        </w:tc>
        <w:tc>
          <w:tcPr>
            <w:tcW w:w="625" w:type="pct"/>
          </w:tcPr>
          <w:p w14:paraId="0A6A58AB" w14:textId="7E2C519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CD83E7C" w14:textId="0542223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Aristaeomorpha foliacea </w:t>
            </w:r>
            <w:r w:rsidRPr="00810DBB">
              <w:rPr>
                <w:rFonts w:eastAsia="Times New Roman"/>
                <w:color w:val="000000" w:themeColor="text1"/>
                <w:sz w:val="18"/>
                <w:szCs w:val="18"/>
              </w:rPr>
              <w:t>(crustacea)</w:t>
            </w:r>
          </w:p>
        </w:tc>
        <w:tc>
          <w:tcPr>
            <w:tcW w:w="625" w:type="pct"/>
          </w:tcPr>
          <w:p w14:paraId="7EE1F4E2" w14:textId="55263E5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1994-2010</w:t>
            </w:r>
          </w:p>
        </w:tc>
        <w:tc>
          <w:tcPr>
            <w:tcW w:w="625" w:type="pct"/>
          </w:tcPr>
          <w:p w14:paraId="3D7C7A23" w14:textId="373169B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(MEDITS)</w:t>
            </w:r>
          </w:p>
        </w:tc>
        <w:tc>
          <w:tcPr>
            <w:tcW w:w="625" w:type="pct"/>
          </w:tcPr>
          <w:p w14:paraId="325C661A" w14:textId="7DB1657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Central-southern Tyrrhenian Sea (GSA)</w:t>
            </w:r>
          </w:p>
        </w:tc>
      </w:tr>
      <w:tr w:rsidR="00810DBB" w:rsidRPr="00810DBB" w14:paraId="1690A3F7" w14:textId="1DC5CA5D" w:rsidTr="00F82E9F">
        <w:trPr>
          <w:trHeight w:val="20"/>
        </w:trPr>
        <w:tc>
          <w:tcPr>
            <w:tcW w:w="625" w:type="pct"/>
            <w:hideMark/>
          </w:tcPr>
          <w:p w14:paraId="7728E96D" w14:textId="64D4F86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Blanchard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{"citationItems":[{"id":"ITEM-1","itemData":{"DOI":"10.1139/f05-109","ISBN":"0706-652X","ISSN":"0706-652X","PMID":"368","abstract":"Density-dependent habitat selection has implications for fisheries management and for the recovery of de- pleted fish populations. According to ideal free distribution theory, populations contract into areas of highest habitat suitability as their abundance decreases. This can increase their vulnerability to fishing and predation. We detected density-dependent habitat selection by juvenile Atlantic cod (Gadus morhua) (ages 1 and 2) in the North Sea and com- pared the observed distribution–abundance relationships with those predicted from a model based on ideal free distribu- tion theory and knowledge of optimal temperatures for growth, where temperature was used as a measure of suitability. As predicted by the model, in years when stock size was low, the catches were largely confined to regions with near- optimal bottom temperatures. Conversely, when population size was high, catches were spread across a larger area in- cluding regions with suboptimal temperatures. The spatial extent of optimal habitat appears to have decreased from 1977 to 2002, reflecting a gradual warming of the North Sea. The combined negative effects of increased temperature on recruitment rates and the reduced availability of optimal habitat may have increased the vulnerability of the cod population to fishing mortality Attempts to explain distribution–abundance relationships have primarily focused on density-dependent habitat selection (DDHS), with populations expanding into suboptimal habitats at high abundance and contracting into optimal habitats when population size is low, owing to intraspecific competition.","author":[{"dropping-particle":"","family":"Blanchard","given":"Julia L","non-dropping-particle":"","parse-names":false,"suffix":""},{"dropping-particle":"","family":"Mills","given":"Craig","non-dropping-particle":"","parse-names":false,"suffix":""},{"dropping-particle":"","family":"Jennings","given":"Simon","non-dropping-particle":"","parse-names":false,"suffix":""},{"dropping-particle":"","family":"Fox","given":"Clive J","non-dropping-particle":"","parse-names":false,"suffix":""},{"dropping-particle":"","family":"Rackham","given":"Brian D","non-dropping-particle":"","parse-names":false,"suffix":""},{"dropping-particle":"","family":"Eastwood","given":"Paul D","non-dropping-particle":"","parse-names":false,"suffix":""},{"dropping-particle":"","family":"O'Brien","given":"Carl M","non-dropping-particle":"","parse-names":false,"suffix":""}],"container-title":"Canadian Journal of Fisheries and Aquatic Sciences","id":"ITEM-1","issue":"9","issued":{"date-parts":[["2005"]]},"page":"2001-2009","title":"Distribution–abundance relationships for North Sea Atlantic cod (&lt;i&gt;Gadus morhua&lt;/i&gt;): observation versus theory","type":"article-journal","volume":"62"},"suppress-author":1,"uris":["http://www.mendeley.com/documents/?uuid=52d3a59e-0309-4fe0-bb05-c633d98c5a52"]}],"mendeley":{"formattedCitation":"(2005)","plainTextFormattedCitation":"(2005)","previouslyFormattedCitation":"(2005)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(2005)</w:t>
            </w:r>
            <w:r w:rsidRPr="00810DBB">
              <w:rPr>
                <w:rFonts w:eastAsia="Times New Roman"/>
                <w:color w:val="000000" w:themeColor="text1"/>
                <w:sz w:val="18"/>
                <w:szCs w:val="18"/>
                <w:lang w:val="en-GB" w:eastAsia="en-GB"/>
              </w:rPr>
              <w:fldChar w:fldCharType="end"/>
            </w:r>
          </w:p>
        </w:tc>
        <w:tc>
          <w:tcPr>
            <w:tcW w:w="625" w:type="pct"/>
          </w:tcPr>
          <w:p w14:paraId="3CE115D9" w14:textId="198EC48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65A99993" w14:textId="151716C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area occupied (#ices rectangles) with &gt;95% of population</w:t>
            </w:r>
          </w:p>
        </w:tc>
        <w:tc>
          <w:tcPr>
            <w:tcW w:w="625" w:type="pct"/>
          </w:tcPr>
          <w:p w14:paraId="53071BC6" w14:textId="31D1F46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52C164F4" w14:textId="5E994BD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r w:rsidRPr="00810DBB">
              <w:rPr>
                <w:rFonts w:eastAsia="Times New Roman"/>
                <w:color w:val="000000" w:themeColor="text1"/>
                <w:sz w:val="18"/>
                <w:szCs w:val="18"/>
              </w:rPr>
              <w:t xml:space="preserve"> (juvenile)</w:t>
            </w:r>
          </w:p>
        </w:tc>
        <w:tc>
          <w:tcPr>
            <w:tcW w:w="625" w:type="pct"/>
          </w:tcPr>
          <w:p w14:paraId="604ABF4D" w14:textId="3A00253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1977-2012</w:t>
            </w:r>
          </w:p>
        </w:tc>
        <w:tc>
          <w:tcPr>
            <w:tcW w:w="625" w:type="pct"/>
          </w:tcPr>
          <w:p w14:paraId="2E99E4EF" w14:textId="32A0973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47F1203C" w14:textId="55D5992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2904E95E" w14:textId="086E7E75" w:rsidTr="00F82E9F">
        <w:trPr>
          <w:trHeight w:val="20"/>
        </w:trPr>
        <w:tc>
          <w:tcPr>
            <w:tcW w:w="625" w:type="pct"/>
            <w:hideMark/>
          </w:tcPr>
          <w:p w14:paraId="7B93E925" w14:textId="0C06B09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Bonanno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{"citationItems":[{"id":"ITEM-1","itemData":{"DOI":"10.1007/s10750-017-3350-9","ISSN":"15735117","abstract":"© 2017 Springer International Publishing AG Most of the studies carried out in the past on economically important fish species rely on single species approach. Ecosystem dynamics are characterized by complex interaction among species, sharing common habitat needs and thus forming characteristic assemblages. The analysis of spatio-temporal variability of fish community, coupled to the analysis of spatial indices, provides a synthetic view of the fish community status evidencing, if any, the way a community changes. Such considerations drive also to the development of ecosystem-based fishery management paradigm. In the present study changes in pelagic fish community structure in an upwelling ecosystem of the central Mediterranean Sea during the last 10 years was analysed, by focusing the attention on the five most abundant small pelagic species: Engraulis encrasicolus, Sardina pilchardus, Sardinella aurita, Trachurus trachurus and Boops boops. Our results evidenced a quite stable community structure, characterized by spatial occupation strongly driven by ecosystem characteristics and modulated according to specie-specific behaviour. Obtained results lead us to hypothesize that the observed stability of community could be linked to the presence of different environments leading to efficient space partitioning and resources utilization among species.","author":[{"dropping-particle":"","family":"Bonanno","given":"A.","non-dropping-particle":"","parse-names":false,"suffix":""},{"dropping-particle":"","family":"Barra","given":"M.","non-dropping-particle":"","parse-names":false,"suffix":""},{"dropping-particle":"","family":"Mifsud","given":"R.","non-dropping-particle":"","parse-names":false,"suffix":""},{"dropping-particle":"","family":"Basilone","given":"G.","non-dropping-particle":"","parse-names":false,"suffix":""},{"dropping-particle":"","family":"Genovese","given":"S.","non-dropping-particle":"","parse-names":false,"suffix":""},{"dropping-particle":"","family":"Bitetto","given":"M.","non-dropping-particle":"Di","parse-names":false,"suffix":""},{"dropping-particle":"","family":"Aronica","given":"S.","non-dropping-particle":"","parse-names":false,"suffix":""},{"dropping-particle":"","family":"Giacalone","given":"G.","non-dropping-particle":"","parse-names":false,"suffix":""},{"dropping-particle":"","family":"Fontana","given":"I.","non-dropping-particle":"","parse-names":false,"suffix":""},{"dropping-particle":"","family":"Mangano","given":"S.","non-dropping-particle":"","parse-names":false,"suffix":""},{"dropping-particle":"","family":"Ferreri","given":"R.","non-dropping-particle":"","parse-names":false,"suffix":""},{"dropping-particle":"","family":"Pulizzi","given":"M.","non-dropping-particle":"","parse-names":false,"suffix":""},{"dropping-particle":"","family":"Rumolo","given":"P.","non-dropping-particle":"","parse-names":false,"suffix":""},{"dropping-particle":"","family":"Gargano","given":"A.","non-dropping-particle":"","parse-names":false,"suffix":""},{"dropping-particle":"","family":"Buscaino","given":"G.","non-dropping-particle":"","parse-names":false,"suffix":""},{"dropping-particle":"","family":"Calandrino","given":"P.","non-dropping-particle":"","parse-names":false,"suffix":""},{"dropping-particle":"","family":"Maria","given":"A.","non-dropping-particle":"Di","parse-names":false,"suffix":""},{"dropping-particle":"","family":"Mazzola","given":"S.","non-dropping-particle":"","parse-names":false,"suffix":""}],"container-title":"Hydrobiologia","id":"ITEM-1","issued":{"date-parts":[["2017","8","19"]]},"page":"1-18","title":"Space utilization by key species of the pelagic fish community in an upwelling ecosystem of the Mediterranean Sea","type":"article-newspaper"},"suppress-author":1,"uris":["http://www.mendeley.com/documents/?uuid=9a891add-3cb9-3fa9-8ee4-3bb309389a4a"]}],"mendeley":{"formattedCitation":"(2017)","plainTextFormattedCitation":"(2017)","previouslyFormattedCitation":"(2017)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(2017)</w:t>
            </w:r>
            <w:r w:rsidRPr="00810DBB">
              <w:rPr>
                <w:rFonts w:eastAsia="Times New Roman"/>
                <w:color w:val="000000" w:themeColor="text1"/>
                <w:sz w:val="18"/>
                <w:szCs w:val="18"/>
                <w:lang w:val="en-GB" w:eastAsia="en-GB"/>
              </w:rPr>
              <w:fldChar w:fldCharType="end"/>
            </w:r>
          </w:p>
        </w:tc>
        <w:tc>
          <w:tcPr>
            <w:tcW w:w="625" w:type="pct"/>
          </w:tcPr>
          <w:p w14:paraId="59C20750" w14:textId="7E606EC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559BDF4B" w14:textId="54861EA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 xml:space="preserve">PA, SA, EA, CG, I, i, SP </w:t>
            </w:r>
          </w:p>
        </w:tc>
        <w:tc>
          <w:tcPr>
            <w:tcW w:w="625" w:type="pct"/>
          </w:tcPr>
          <w:p w14:paraId="041B7E3D" w14:textId="385206F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DC68F2D" w14:textId="3DE3057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Engraulis encrasicolus, Sardina pilchardus, Sardinella aurita, Trachurus trachurus </w:t>
            </w:r>
            <w:r w:rsidRPr="00810DBB">
              <w:rPr>
                <w:rFonts w:eastAsia="Times New Roman"/>
                <w:color w:val="000000" w:themeColor="text1"/>
                <w:sz w:val="18"/>
                <w:szCs w:val="18"/>
              </w:rPr>
              <w:t xml:space="preserve">and </w:t>
            </w:r>
            <w:r w:rsidRPr="00810DBB">
              <w:rPr>
                <w:rFonts w:eastAsia="Times New Roman"/>
                <w:i/>
                <w:iCs/>
                <w:color w:val="000000" w:themeColor="text1"/>
                <w:sz w:val="18"/>
                <w:szCs w:val="18"/>
              </w:rPr>
              <w:t>Boops boops</w:t>
            </w:r>
          </w:p>
        </w:tc>
        <w:tc>
          <w:tcPr>
            <w:tcW w:w="625" w:type="pct"/>
          </w:tcPr>
          <w:p w14:paraId="356F80D9" w14:textId="4955226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2006-2015</w:t>
            </w:r>
          </w:p>
        </w:tc>
        <w:tc>
          <w:tcPr>
            <w:tcW w:w="625" w:type="pct"/>
          </w:tcPr>
          <w:p w14:paraId="11AED3F6" w14:textId="6215E5D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w:t>
            </w:r>
          </w:p>
        </w:tc>
        <w:tc>
          <w:tcPr>
            <w:tcW w:w="625" w:type="pct"/>
          </w:tcPr>
          <w:p w14:paraId="11F60E1F" w14:textId="7D2059A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Central Mediterranean Sea (Sicily)</w:t>
            </w:r>
          </w:p>
        </w:tc>
      </w:tr>
      <w:tr w:rsidR="00810DBB" w:rsidRPr="00810DBB" w14:paraId="32D78AA3" w14:textId="278876E8" w:rsidTr="00F82E9F">
        <w:trPr>
          <w:trHeight w:val="20"/>
        </w:trPr>
        <w:tc>
          <w:tcPr>
            <w:tcW w:w="625" w:type="pct"/>
            <w:hideMark/>
          </w:tcPr>
          <w:p w14:paraId="1ED42567" w14:textId="2762FAD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Bourdaud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{"citationItems":[{"id":"ITEM-1","itemData":{"DOI":"10.1093/icesjms/fsx092","ISSN":"10959289","abstract":"The objective of this study is to analyse at fine scale the annual, seasonal and spatial distributions of several species in the Eastern English Channel (EEC). On the one hand, data obtained from scientific surveys are not available all year through, but are considered to provide con- sistent yearly and spatially resolved abundance indices. On the other hand, on-board commercial data do cover the whole year, but generally provide a biased perception of stock abundance. The combination of scientific and commercial catches per unit of effort (CPUEs), standard- ized using a delta-generalized linear model, allowed to infer spatial and monthly dynamics of fish distributions in the EEC, which could be compared with previous knowledge on their life cycles. Considering the scientific survey as a repository, the degree of reliability of commercial CPUEs was assessed with survey-based distribution using the Local Index of Collocation. Large scale information was in agreement with litera- ture, especially for cuttlefish. Fine scale consistency between survey and commercial data was significant for half of the 19 tested species (e.g. whiting, cod). For the other species (e.g. plaice, thornback ray), the results were inconclusive, mainly owing to poor commercial data coverage and/or to particular aspects of the species biology.","author":[{"dropping-particle":"","family":"Bourdaud","given":"Pierre","non-dropping-particle":"","parse-names":false,"suffix":""},{"dropping-particle":"","family":"Travers-Trolet","given":"Morgane","non-dropping-particle":"","parse-names":false,"suffix":""},{"dropping-particle":"","family":"Vermard","given":"Youen","non-dropping-particle":"","parse-names":false,"suffix":""},{"dropping-particle":"","family":"Cormon","given":"Xochitl","non-dropping-particle":"","parse-names":false,"suffix":""},{"dropping-particle":"","family":"Marchal","given":"Paul","non-dropping-particle":"","parse-names":false,"suffix":""}],"container-title":"ICES Journal of Marine Science","id":"ITEM-1","issue":"9","issued":{"date-parts":[["2017"]]},"page":"2415-2426","title":"Inferring the annual, seasonal, and spatial distributions of marine species from complementary research and commercial vessels' catch rates","type":"article-journal","volume":"74"},"suppress-author":1,"uris":["http://www.mendeley.com/documents/?uuid=e47b1fcf-a43c-32d7-bce4-22fdc0620496"]}],"mendeley":{"formattedCitation":"(2017)","plainTextFormattedCitation":"(2017)","previouslyFormattedCitation":"(2017)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(2017)</w:t>
            </w:r>
            <w:r w:rsidRPr="00810DBB">
              <w:rPr>
                <w:rFonts w:eastAsia="Times New Roman"/>
                <w:color w:val="000000" w:themeColor="text1"/>
                <w:sz w:val="18"/>
                <w:szCs w:val="18"/>
                <w:lang w:val="en-GB" w:eastAsia="en-GB"/>
              </w:rPr>
              <w:fldChar w:fldCharType="end"/>
            </w:r>
          </w:p>
        </w:tc>
        <w:tc>
          <w:tcPr>
            <w:tcW w:w="625" w:type="pct"/>
          </w:tcPr>
          <w:p w14:paraId="14FA26E7" w14:textId="5D1D2E7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35F424FD" w14:textId="438D804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IC</w:t>
            </w:r>
          </w:p>
        </w:tc>
        <w:tc>
          <w:tcPr>
            <w:tcW w:w="625" w:type="pct"/>
          </w:tcPr>
          <w:p w14:paraId="3785378F" w14:textId="267FCC5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0CB1281E" w14:textId="0FCFBCB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several sp</w:t>
            </w:r>
          </w:p>
        </w:tc>
        <w:tc>
          <w:tcPr>
            <w:tcW w:w="625" w:type="pct"/>
          </w:tcPr>
          <w:p w14:paraId="035CBF19" w14:textId="2F87836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1998-2014</w:t>
            </w:r>
          </w:p>
        </w:tc>
        <w:tc>
          <w:tcPr>
            <w:tcW w:w="625" w:type="pct"/>
          </w:tcPr>
          <w:p w14:paraId="181BDE67" w14:textId="7CC91F3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(CGFS)/onboard sampling (OBSMER)</w:t>
            </w:r>
          </w:p>
        </w:tc>
        <w:tc>
          <w:tcPr>
            <w:tcW w:w="625" w:type="pct"/>
          </w:tcPr>
          <w:p w14:paraId="39466C3C" w14:textId="4ABEA90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English chanel</w:t>
            </w:r>
          </w:p>
        </w:tc>
      </w:tr>
      <w:tr w:rsidR="00810DBB" w:rsidRPr="00810DBB" w14:paraId="792B9F7C" w14:textId="5DB31E59" w:rsidTr="00F82E9F">
        <w:trPr>
          <w:trHeight w:val="20"/>
        </w:trPr>
        <w:tc>
          <w:tcPr>
            <w:tcW w:w="625" w:type="pct"/>
            <w:hideMark/>
          </w:tcPr>
          <w:p w14:paraId="001EE855" w14:textId="4D25B67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lastRenderedPageBreak/>
              <w:t xml:space="preserve">Boyra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{"citationItems":[{"id":"ITEM-1","itemData":{"DOI":"10.1093/icesjms/fst096","ISSN":"10543139","abstract":"Abstract Boyra, G., Mart{í}nez, U., Cotano, U., Santos, M., Irigoien, X., and Uriarte, A. 2013. Acoustic surveys for juvenile anchovy in the Bay of Biscay : abundance estimate as an indicator of the next year's recruitment and spatial distribution patterns .--ICES Journal of ... \\n","author":[{"dropping-particle":"","family":"Boyra","given":"G","non-dropping-particle":"","parse-names":false,"suffix":""},{"dropping-particle":"","family":"Martínez","given":"U","non-dropping-particle":"","parse-names":false,"suffix":""},{"dropping-particle":"","family":"Cotano","given":"U","non-dropping-particle":"","parse-names":false,"suffix":""},{"dropping-particle":"","family":"Santos","given":"M.","non-dropping-particle":"","parse-names":false,"suffix":""},{"dropping-particle":"","family":"Irigoien","given":"X.","non-dropping-particle":"","parse-names":false,"suffix":""},{"dropping-particle":"","family":"Uriarte","given":"A.","non-dropping-particle":"","parse-names":false,"suffix":""}],"container-title":"ICES Journal of Marine Science","id":"ITEM-1","issue":"7","issued":{"date-parts":[["2013"]]},"page":"1354-1368","title":"Acoustic surveys for juvenile anchovy in the Bay of Biscay: Abundance estimate as an indicator of the next year's recruitment and spatial distribution patterns","type":"article-journal","volume":"70"},"suppress-author":1,"uris":["http://www.mendeley.com/documents/?uuid=a537e2fe-ca9b-3b56-9213-cd6d7bb5c2cc"]}],"mendeley":{"formattedCitation":"(2013)","plainTextFormattedCitation":"(2013)","previouslyFormattedCitation":"(2013)"},"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(2013)</w:t>
            </w:r>
            <w:r w:rsidRPr="00810DBB">
              <w:rPr>
                <w:rFonts w:eastAsia="Times New Roman"/>
                <w:color w:val="000000" w:themeColor="text1"/>
                <w:sz w:val="18"/>
                <w:szCs w:val="18"/>
                <w:lang w:val="en-GB" w:eastAsia="en-GB"/>
              </w:rPr>
              <w:fldChar w:fldCharType="end"/>
            </w:r>
          </w:p>
        </w:tc>
        <w:tc>
          <w:tcPr>
            <w:tcW w:w="625" w:type="pct"/>
          </w:tcPr>
          <w:p w14:paraId="0349660A" w14:textId="0F66CF0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7A2A50F1" w14:textId="762016F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w:t>
            </w:r>
          </w:p>
        </w:tc>
        <w:tc>
          <w:tcPr>
            <w:tcW w:w="625" w:type="pct"/>
          </w:tcPr>
          <w:p w14:paraId="457F9C40" w14:textId="481D745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4B9A1752" w14:textId="2D04340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Engraulis encrasicolus </w:t>
            </w:r>
            <w:r w:rsidRPr="00810DBB">
              <w:rPr>
                <w:rFonts w:eastAsia="Times New Roman"/>
                <w:color w:val="000000" w:themeColor="text1"/>
                <w:sz w:val="18"/>
                <w:szCs w:val="18"/>
              </w:rPr>
              <w:t>(juvenile)</w:t>
            </w:r>
          </w:p>
        </w:tc>
        <w:tc>
          <w:tcPr>
            <w:tcW w:w="625" w:type="pct"/>
          </w:tcPr>
          <w:p w14:paraId="717D855E" w14:textId="154B9F0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2003-2010</w:t>
            </w:r>
          </w:p>
        </w:tc>
        <w:tc>
          <w:tcPr>
            <w:tcW w:w="625" w:type="pct"/>
          </w:tcPr>
          <w:p w14:paraId="77726C85" w14:textId="112147E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 (JUVENA)</w:t>
            </w:r>
          </w:p>
        </w:tc>
        <w:tc>
          <w:tcPr>
            <w:tcW w:w="625" w:type="pct"/>
          </w:tcPr>
          <w:p w14:paraId="3BA03365" w14:textId="44D1549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w:t>
            </w:r>
          </w:p>
        </w:tc>
      </w:tr>
      <w:tr w:rsidR="00810DBB" w:rsidRPr="00810DBB" w14:paraId="48B8D492" w14:textId="0BE07539" w:rsidTr="00F82E9F">
        <w:trPr>
          <w:trHeight w:val="20"/>
        </w:trPr>
        <w:tc>
          <w:tcPr>
            <w:tcW w:w="625" w:type="pct"/>
            <w:hideMark/>
          </w:tcPr>
          <w:p w14:paraId="1EEB9A04" w14:textId="6559227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Bruge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{"citationItems":[{"id":"ITEM-1","itemData":{"DOI":"10.3389/fmars.2016.00086","ISBN":"2296-7745","ISSN":"2296-7745","abstract":"North-east Atlantic mackerel spawning distribution has shifted northward in the last three decades probably in response to global sea warming. Yet, uncertainties subsist regarding on the shift rate, causalities, and how this species will respond to future conditions. Using egg surveys, we explored the influence of temperature change on mackerel’s spawning distribution (western and southern spawning components of the stock) between 1992 and 2013, and projected how it may change under future climate change scenarios. We developed three generalized additive models: (i) a spatiotemporal model to reconstruct the spawning distribution for the north-east Atlantic stock over the period 1992-2013, to estimate the rate of shift; (ii) a thermal habitat model to assess if spawning mackerel have tracked their thermal spawning-niche; and (iii) a niche-based model to project future spawning distribution under two predicted climate change scenarios. Our findings showed that mackerel spawning activity has shifted northward at a rate of 15.9 ± 0.9 km/decade between 1992 and 2013. Similarly, using the thermal habitat model, we detected a northward shift of the thermal spawning-niche. This indicates that mackerel has spawned at higher latitudes to partially tracking their thermal spawning-niche, at a rate of 28.0 ± 9.0 km/°C of sea warming. Under future scenarios (mid and end of the century), the extrapolation of the niche-based model to coupled hydroclimatic and biogeochemical models indicates that centre of gravity of mackerel spawning distribution is expected to shift westward (32 to 117 km) and northward (0.5 to 328 km), but with high variability according to scenarios and time frames. The future of the overall egg production in the area is uncertain (change from -9.3% to 12%). With the aim to allow the fishing industry to anticipate the future distribution of mackerel shoals during the spawning period, future research should focus on reducing uncertainty in projections.","author":[{"dropping-particle":"","family":"Bruge","given":"Antoine","non-dropping-particle":"","parse-names":false,"suffix":""},{"dropping-particle":"","family":"Alvarez","given":"Paula","non-dropping-particle":"","parse-names":false,"suffix":""},{"dropping-particle":"","family":"Fontán","given":"Almudena","non-dropping-particle":"","parse-names":false,"suffix":""},{"dropping-particle":"","family":"Cotano","given":"Unai","non-dropping-particle":"","parse-names":false,"suffix":""},{"dropping-particle":"","family":"Chust","given":"Guillem","non-dropping-particle":"","parse-names":false,"suffix":""}],"container-title":"Frontiers in Marine Science","id":"ITEM-1","issued":{"date-parts":[["2016"]]},"title":"Thermal niche tracking and future distribution of Atlantic mackerel spawning in response to ocean warming","type":"article-journal","volume":"3"},"suppress-author":1,"uris":["http://www.mendeley.com/documents/?uuid=be3f2264-b33d-30b7-9a14-6f06e80221e1"]}],"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6764BBBE" w14:textId="2DA825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AD24251" w14:textId="26B2079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P5, P95</w:t>
            </w:r>
          </w:p>
        </w:tc>
        <w:tc>
          <w:tcPr>
            <w:tcW w:w="625" w:type="pct"/>
          </w:tcPr>
          <w:p w14:paraId="2C15AF12" w14:textId="16D92E8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56EA0E4B" w14:textId="24D9C2C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Scomber scombrus</w:t>
            </w:r>
            <w:r w:rsidRPr="00810DBB">
              <w:rPr>
                <w:rFonts w:eastAsia="Times New Roman"/>
                <w:color w:val="000000" w:themeColor="text1"/>
                <w:sz w:val="18"/>
                <w:szCs w:val="18"/>
              </w:rPr>
              <w:t xml:space="preserve"> (Pres/Abs data and egg production )</w:t>
            </w:r>
          </w:p>
        </w:tc>
        <w:tc>
          <w:tcPr>
            <w:tcW w:w="625" w:type="pct"/>
          </w:tcPr>
          <w:p w14:paraId="6C333B65" w14:textId="511179A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1992–2013</w:t>
            </w:r>
          </w:p>
        </w:tc>
        <w:tc>
          <w:tcPr>
            <w:tcW w:w="625" w:type="pct"/>
          </w:tcPr>
          <w:p w14:paraId="047A7DF7" w14:textId="2674A1B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eggs survey</w:t>
            </w:r>
          </w:p>
        </w:tc>
        <w:tc>
          <w:tcPr>
            <w:tcW w:w="625" w:type="pct"/>
          </w:tcPr>
          <w:p w14:paraId="3CFDC2C8" w14:textId="636D674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EU North Atlantic coast</w:t>
            </w:r>
          </w:p>
        </w:tc>
      </w:tr>
      <w:tr w:rsidR="00810DBB" w:rsidRPr="00810DBB" w14:paraId="59D9F558" w14:textId="6E263989" w:rsidTr="00F82E9F">
        <w:trPr>
          <w:trHeight w:val="20"/>
        </w:trPr>
        <w:tc>
          <w:tcPr>
            <w:tcW w:w="625" w:type="pct"/>
            <w:hideMark/>
          </w:tcPr>
          <w:p w14:paraId="58BFA743" w14:textId="3D362BE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De Robertis and Cokelet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{"citationItems":[{"id":"ITEM-1","itemData":{"DOI":"10.1016/J.DSR2.2012.02.005","ISSN":"0967-0645","abstract":"The eastern Bering Sea shelf is a productive ecosystem with extensive commercial fisheries. Although the area is well-studied during summer months, little is known about the abundance and distribution of fish and macrozooplankton during periods of seasonal ice cover. The use of an icebreaker during the Bering Sea Ecosystem Study (BEST) provided a platform for spring acoustic surveys of fish and zooplankton in ice-covered areas for the first time. Icebreaker measurements were complemented with observations from conventional vessels during spring and summer. In spring, very little backscatter from fish (dominated by walleye pollock, Theragra chalcogramma) was observed in the ice-covered northern areas where near-bottom waters were cold (&lt;</w:instrText>
            </w:r>
            <w:r w:rsidRPr="00810DBB">
              <w:rPr>
                <w:rFonts w:ascii="MS Mincho" w:eastAsia="MS Mincho" w:hAnsi="MS Mincho" w:cs="MS Mincho"/>
                <w:color w:val="000000" w:themeColor="text1"/>
                <w:sz w:val="18"/>
                <w:szCs w:val="18"/>
                <w:lang w:val="en-GB" w:eastAsia="en-GB"/>
              </w:rPr>
              <w:instrText>∼</w:instrText>
            </w:r>
            <w:r w:rsidRPr="00810DBB">
              <w:rPr>
                <w:rFonts w:eastAsia="Times New Roman"/>
                <w:color w:val="000000" w:themeColor="text1"/>
                <w:sz w:val="18"/>
                <w:szCs w:val="18"/>
                <w:lang w:val="en-GB" w:eastAsia="en-GB"/>
              </w:rPr>
              <w:instrText>0.5°C), including areas where walleye pollock are abundant in summer. The majority of fish were observed within 40km (and often slightly inside) the ice edge over similar seafloor depths as in summer. Together, these observations suggest that pollock, a dominant component of the ecosystem, shift their distribution to a more restricted geographic area in spring, following the ice edge southeast along the bathymetry, away from areas of cold water and extensive ice cover, then reoccupying these areas in summer. In contrast, acoustic backscatter attributed to zooplankton (likely dominated by euphausiids) was more evenly distributed, and less restricted by water temperature and ice cover. The implications of this seasonal shift in fish distribution are uncertain, but this may affect predator–prey interactions by reducing overlap of pollock with euphausiids, an important prey source, while increasing overlap of adult and juvenile pollock and potentially increasing cannibalism.","author":[{"dropping-particle":"","family":"Robertis","given":"Alex","non-dropping-particle":"De","parse-names":false,"suffix":""},{"dropping-particle":"","family":"Cokelet","given":"Edward D.","non-dropping-particle":"","parse-names":false,"suffix":""}],"container-title":"Deep Sea Research Part II: Topical Studies in Oceanography","id":"ITEM-1","issued":{"date-parts":[["2012","6","15"]]},"page":"217-229","publisher":"Pergamon","title":"Distribution of fish and macrozooplankton in ice-covered and open-water areas of the eastern Bering Sea","type":"article-journal","volume":"65-70"},"suppress-author":1,"uris":["http://www.mendeley.com/documents/?uuid=002befeb-5f2c-3e78-8d97-bbce541b8a16"]}],"mendeley":{"formattedCitation":"(2012)","plainTextFormattedCitation":"(2012)","previouslyFormattedCitation":"(2012)"},"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(2012)</w:t>
            </w:r>
            <w:r w:rsidRPr="00810DBB">
              <w:rPr>
                <w:rFonts w:eastAsia="Times New Roman"/>
                <w:color w:val="000000" w:themeColor="text1"/>
                <w:sz w:val="18"/>
                <w:szCs w:val="18"/>
                <w:lang w:val="en-GB" w:eastAsia="en-GB"/>
              </w:rPr>
              <w:fldChar w:fldCharType="end"/>
            </w:r>
          </w:p>
        </w:tc>
        <w:tc>
          <w:tcPr>
            <w:tcW w:w="625" w:type="pct"/>
          </w:tcPr>
          <w:p w14:paraId="31DDAF45" w14:textId="771F577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2C4D0E22" w14:textId="086C7B0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w:t>
            </w:r>
          </w:p>
        </w:tc>
        <w:tc>
          <w:tcPr>
            <w:tcW w:w="625" w:type="pct"/>
          </w:tcPr>
          <w:p w14:paraId="157B03A2" w14:textId="44B897E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B471107" w14:textId="78A95DE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Theragra chalcogramma</w:t>
            </w:r>
            <w:r w:rsidRPr="00810DBB">
              <w:rPr>
                <w:rFonts w:eastAsia="Times New Roman"/>
                <w:color w:val="000000" w:themeColor="text1"/>
                <w:sz w:val="18"/>
                <w:szCs w:val="18"/>
              </w:rPr>
              <w:t>/zooplancton</w:t>
            </w:r>
          </w:p>
        </w:tc>
        <w:tc>
          <w:tcPr>
            <w:tcW w:w="625" w:type="pct"/>
          </w:tcPr>
          <w:p w14:paraId="606515B4" w14:textId="1483411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2007-2008</w:t>
            </w:r>
          </w:p>
        </w:tc>
        <w:tc>
          <w:tcPr>
            <w:tcW w:w="625" w:type="pct"/>
          </w:tcPr>
          <w:p w14:paraId="20FE8444" w14:textId="0A655D7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as/commertial vessels</w:t>
            </w:r>
          </w:p>
        </w:tc>
        <w:tc>
          <w:tcPr>
            <w:tcW w:w="625" w:type="pct"/>
          </w:tcPr>
          <w:p w14:paraId="4B7A3687" w14:textId="6DC02C1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Bering Sea</w:t>
            </w:r>
          </w:p>
        </w:tc>
      </w:tr>
      <w:tr w:rsidR="00810DBB" w:rsidRPr="00810DBB" w14:paraId="27581303" w14:textId="2A8AB954" w:rsidTr="00F82E9F">
        <w:trPr>
          <w:trHeight w:val="20"/>
        </w:trPr>
        <w:tc>
          <w:tcPr>
            <w:tcW w:w="625" w:type="pct"/>
            <w:hideMark/>
          </w:tcPr>
          <w:p w14:paraId="150FF54F" w14:textId="6D10007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Engelhard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{"citationItems":[{"id":"ITEM-1","itemData":{"DOI":"10.1093/icesjms/fsr031","ISBN":"1054-3139","ISSN":"10543139","abstract":"Recent studies based mainly on research survey data suggest that within the North Sea, sole Solea solea and plaice Pleuronectes platessa have exhibited distribution shifts in recent decades-on average southward for sole and northward to deeper waters for plaice. Various hypotheses may account for such shifts, including climate change effects and more intensive fishing in southern and shallower waters; but the relatively short time-span of datasets analysed so far (similar to 3 decades) has complicated the separation of these two effects. We have made use of a unique dataset of catch and effort data for British North Sea trawlers; these cover nine decades (spanning the period 1913-2007) and are spatially detailed by ICES rectangle (0.5 degrees latitude by 1 degrees longitude). We quantify, for the first time, long-term distribution changes of North Sea sole and plaice over a period approaching a century, and demonstrate that the distribution shift in plaice was attributable to climate change rather than to fishing, but that both climate and fishing played a role in the distribution shift of sole. The discussion also highlights the potential impact of additional factors, including eutrophication, prey availability, and habitat modification.","author":[{"dropping-particle":"","family":"Engelhard","given":"Georg H.","non-dropping-particle":"","parse-names":false,"suffix":""},{"dropping-particle":"","family":"Pinnegar","given":"John K.","non-dropping-particle":"","parse-names":false,"suffix":""},{"dropping-particle":"","family":"Kell","given":"Laurence T.","non-dropping-particle":"","parse-names":false,"suffix":""},{"dropping-particle":"","family":"Rijnsdorp","given":"Adriaan D.","non-dropping-particle":"","parse-names":false,"suffix":""}],"container-title":"ICES Journal of Marine Science","id":"ITEM-1","issue":"6","issued":{"date-parts":[["2011","7","1"]]},"page":"1090-1104","publisher":"Oxford University Press","title":"Nine decades of North Sea sole and plaice distribution","type":"article-journal","volume":"68"},"suppress-author":1,"uris":["http://www.mendeley.com/documents/?uuid=68687683-76df-332c-b3f8-744a1bab23bb"]}],"mendeley":{"formattedCitation":"(2011)","plainTextFormattedCitation":"(2011)","previouslyFormattedCitation":"(2011)"},"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(2011)</w:t>
            </w:r>
            <w:r w:rsidRPr="00810DBB">
              <w:rPr>
                <w:rFonts w:eastAsia="Times New Roman"/>
                <w:color w:val="000000" w:themeColor="text1"/>
                <w:sz w:val="18"/>
                <w:szCs w:val="18"/>
                <w:lang w:val="en-GB" w:eastAsia="en-GB"/>
              </w:rPr>
              <w:fldChar w:fldCharType="end"/>
            </w:r>
          </w:p>
        </w:tc>
        <w:tc>
          <w:tcPr>
            <w:tcW w:w="625" w:type="pct"/>
          </w:tcPr>
          <w:p w14:paraId="448A9DA3" w14:textId="0069857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3567137C" w14:textId="6B31145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Weighted standard deviations and standard errors of the weighted mean latitudes were calculated</w:t>
            </w:r>
          </w:p>
        </w:tc>
        <w:tc>
          <w:tcPr>
            <w:tcW w:w="625" w:type="pct"/>
          </w:tcPr>
          <w:p w14:paraId="274EE2CD" w14:textId="54E65B1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 (gridded)</w:t>
            </w:r>
          </w:p>
        </w:tc>
        <w:tc>
          <w:tcPr>
            <w:tcW w:w="625" w:type="pct"/>
          </w:tcPr>
          <w:p w14:paraId="185FA426" w14:textId="2440A75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Solea solea; Pleuronectes platessa</w:t>
            </w:r>
          </w:p>
        </w:tc>
        <w:tc>
          <w:tcPr>
            <w:tcW w:w="625" w:type="pct"/>
          </w:tcPr>
          <w:p w14:paraId="2828F8D5" w14:textId="5F61953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1913-2007</w:t>
            </w:r>
          </w:p>
        </w:tc>
        <w:tc>
          <w:tcPr>
            <w:tcW w:w="625" w:type="pct"/>
          </w:tcPr>
          <w:p w14:paraId="46DED19B" w14:textId="3DA6578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catch and effort data for British North Sea trawlers</w:t>
            </w:r>
          </w:p>
        </w:tc>
        <w:tc>
          <w:tcPr>
            <w:tcW w:w="625" w:type="pct"/>
          </w:tcPr>
          <w:p w14:paraId="26F48EA7" w14:textId="31792CF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1805657D" w14:textId="0F116CEB" w:rsidTr="00F82E9F">
        <w:trPr>
          <w:trHeight w:val="20"/>
        </w:trPr>
        <w:tc>
          <w:tcPr>
            <w:tcW w:w="625" w:type="pct"/>
            <w:hideMark/>
          </w:tcPr>
          <w:p w14:paraId="7E10D36D" w14:textId="41A6C26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Faraj and Bez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{"citationItems":[{"id":"ITEM-1","itemData":{"DOI":"10.1093/icesjms/fsm160","ISBN":"1054-3139","ISSN":"10543139","abstract":"The common octopus (Octopus vulgaris) is the target species of the cephalopod fishery that exploits two stocks, Dakhla and Cap Blanc, off southern Morocco (26°N 21°N), an area commonly referred to as the Saharan Bank. Octopus vulgaris is also one of the most abundant demersal species in this highly productive area, and plays a key role in the upwelling ecosystem. Spatial patterns of the main phases of the Octopus vulgaris life cycle of the Dakhla stock are described, using trawl surveys carried out twice a year from 1998 to 2003. Using geostatistics and spatial indicators, mature females and juveniles are analysed and mapped to characterize the main features of the spawning and recruitment phases. There are clear distinctions between the spatial patterns of the spawning and recruitment phases: juveniles are more coastal, less spatially dispersed, more anisotropically distributed, and more patchy. Our results suggest that the spatial pattern of the Octopus vulgaris Dakhla stock is different from that of the same species in other ecosystems such as the Mediterranean. GIS reveals that the spawning–stock biomass is globally more accessible to the industrial fleet than to the artisanal one, a finding contrary to contemporary thinking and with important resource management implications.","author":[{"dropping-particle":"","family":"Faraj","given":"Abdelmalek","non-dropping-particle":"","parse-names":false,"suffix":""},{"dropping-particle":"","family":"Bez","given":"Nicolas","non-dropping-particle":"","parse-names":false,"suffix":""}],"container-title":"ICES Journal of Marine Science","id":"ITEM-1","issue":"9","issued":{"date-parts":[["2007"]]},"page":"1820-1828","title":"Spatial considerations for the Dakhla stock of &lt;i&gt;Octopus vulgaris&lt;/i&gt;: Indicators, patterns, and fisheries interactions","type":"article-journal","volume":"64"},"suppress-author":1,"uris":["http://www.mendeley.com/documents/?uuid=a9ab594d-a3c6-4ba6-8c42-16b68ebebbfc"]}],"mendeley":{"formattedCitation":"(2007)","plainTextFormattedCitation":"(2007)","previouslyFormattedCitation":"(2007)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(2007)</w:t>
            </w:r>
            <w:r w:rsidRPr="00810DBB">
              <w:rPr>
                <w:rFonts w:eastAsia="Times New Roman"/>
                <w:color w:val="000000" w:themeColor="text1"/>
                <w:sz w:val="18"/>
                <w:szCs w:val="18"/>
                <w:lang w:val="en-GB" w:eastAsia="en-GB"/>
              </w:rPr>
              <w:fldChar w:fldCharType="end"/>
            </w:r>
          </w:p>
        </w:tc>
        <w:tc>
          <w:tcPr>
            <w:tcW w:w="625" w:type="pct"/>
          </w:tcPr>
          <w:p w14:paraId="48FEE4F9" w14:textId="10BDCAE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5544473B" w14:textId="5C1EDAD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IA</w:t>
            </w:r>
          </w:p>
        </w:tc>
        <w:tc>
          <w:tcPr>
            <w:tcW w:w="625" w:type="pct"/>
          </w:tcPr>
          <w:p w14:paraId="644878CA" w14:textId="26BE1D6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mentioned but no detail given</w:t>
            </w:r>
          </w:p>
        </w:tc>
        <w:tc>
          <w:tcPr>
            <w:tcW w:w="625" w:type="pct"/>
          </w:tcPr>
          <w:p w14:paraId="4B4EBE6A" w14:textId="667BEF0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Octopus vulgaris</w:t>
            </w:r>
          </w:p>
        </w:tc>
        <w:tc>
          <w:tcPr>
            <w:tcW w:w="625" w:type="pct"/>
          </w:tcPr>
          <w:p w14:paraId="26EBCAF7" w14:textId="3B8EF41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1998-2004</w:t>
            </w:r>
          </w:p>
        </w:tc>
        <w:tc>
          <w:tcPr>
            <w:tcW w:w="625" w:type="pct"/>
          </w:tcPr>
          <w:p w14:paraId="3ED63322" w14:textId="7636971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2A8C3B74" w14:textId="274FB99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Atlantic coast of Marrocco</w:t>
            </w:r>
          </w:p>
        </w:tc>
      </w:tr>
      <w:tr w:rsidR="00810DBB" w:rsidRPr="00810DBB" w14:paraId="4AF7C681" w14:textId="60D1A0F0" w:rsidTr="00F82E9F">
        <w:trPr>
          <w:trHeight w:val="20"/>
        </w:trPr>
        <w:tc>
          <w:tcPr>
            <w:tcW w:w="625" w:type="pct"/>
            <w:hideMark/>
          </w:tcPr>
          <w:p w14:paraId="522B6DF8" w14:textId="2690457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Gastauer,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{"citationItems":[{"id":"ITEM-1","itemData":{"DOI":"10.1016/j.fishres.2016.05.012","ISSN":"01657836","abstract":"Northern blue whiting is a small abundant pelagic gadoid that is widely distributed in the northeast Atlantic and one of the most commercially valuable species west of the British Isles and Ireland. Over the last two decades the northeast Atlantic stock has undergone dramatic changes in abundance. The stock size decreased dramatically from 2007 to 2011, but has since shown signs of recovery. Changes in recruitment levels have occurred almost simultaneously with unusual changes in the north Atlantic ecosystem and oceanography. These links may suggest a causal linkage and the possibility of improving our understanding of the recruitment and spawning stock distribution. Here we use a set of geostatistical indices to describe the temporal and spatial patterns of the northeast Atlantic blue whiting stock in spring of 2006-2014. Geostatistical indices were computed to investigate changes in the spatial distribution, dynamics and variability of the stock in terms of density and location. Indices revealed 3 different distribution patterns over the time series. Main concentrations were either found around Rockall (first years), west of the Hebrides (2008-2013) or in the southern survey area (2014). The distribution was found to be age structured, with young blue whiting mainly concentrated in shallower areas (&lt;1000 m), along the shelf edge, and older specimens being more prominent in deeper waters (&gt;1000 m). A general additive mixed model (GAMM) was used to model the distribution of blue whiting according to environmental conditions and location.","author":[{"dropping-particle":"","family":"Gastauer","given":"Sven","non-dropping-particle":"","parse-names":false,"suffix":""},{"dropping-particle":"","family":"Fässler","given":"Sascha M.M. M SMM","non-dropping-particle":"","parse-names":false,"suffix":""},{"dropping-particle":"","family":"Donnell","given":"Ciaran O","non-dropping-particle":"","parse-names":false,"suffix":""},{"dropping-particle":"","family":"Høines","given":"Åge","non-dropping-particle":"","parse-names":false,"suffix":""},{"dropping-particle":"","family":"Arge","given":"Jan","non-dropping-particle":"","parse-names":false,"suffix":""},{"dropping-particle":"","family":"Krysov","given":"Alexander I.","non-dropping-particle":"","parse-names":false,"suffix":""},{"dropping-particle":"","family":"Smith","given":"Leon","non-dropping-particle":"","parse-names":false,"suffix":""},{"dropping-particle":"","family":"Tangen","given":"Øyvind","non-dropping-particle":"","parse-names":false,"suffix":""},{"dropping-particle":"","family":"Anthonypillai","given":"Valantine","non-dropping-particle":"","parse-names":false,"suffix":""},{"dropping-particle":"","family":"Mortensen","given":"Ebba","non-dropping-particle":"","parse-names":false,"suffix":""},{"dropping-particle":"","family":"Armstrong","given":"Eric","non-dropping-particle":"","parse-names":false,"suffix":""},{"dropping-particle":"","family":"Schaber","given":"Matthias","non-dropping-particle":"","parse-names":false,"suffix":""},{"dropping-particle":"","family":"Scoulding","given":"Ben","non-dropping-particle":"","parse-names":false,"suffix":""},{"dropping-particle":"","family":"O'Donnell","given":"Ciaran","non-dropping-particle":"","parse-names":false,"suffix":""},{"dropping-particle":"","family":"Høines","given":"Åge","non-dropping-particle":"","parse-names":false,"suffix":""},{"dropping-particle":"","family":"Jakobsen","given":"Jan Arge","non-dropping-particle":"","parse-names":false,"suffix":""},{"dropping-particle":"","family":"Krysov","given":"Alexander I.","non-dropping-particle":"","parse-names":false,"suffix":""},{"dropping-particle":"","family":"Smith","given":"Leon","non-dropping-particle":"","parse-names":false,"suffix":""},{"dropping-particle":"","family":"Tangen","given":"Øyvind","non-dropping-particle":"","parse-names":false,"suffix":""},{"dropping-particle":"","family":"Anthonypillai","given":"Valantine","non-dropping-particle":"","parse-names":false,"suffix":""},{"dropping-particle":"","family":"Mortensen","given":"Ebba","non-dropping-particle":"","parse-names":false,"suffix":""},{"dropping-particle":"","family":"Armstrong","given":"Eric","non-dropping-particle":"","parse-names":false,"suffix":""},{"dropping-particle":"","family":"Schaber","given":"Matthias","non-dropping-particle":"","parse-names":false,"suffix":""},{"dropping-particle":"","family":"Scoulding","given":"Ben","non-dropping-particle":"","parse-names":false,"suffix":""},{"dropping-particle":"","family":"…","given":"Å Høines - Fisheries","non-dropping-particle":"","parse-names":false,"suffix":""},{"dropping-particle":"","family":"2016","given":"undefined","non-dropping-particle":"","parse-names":false,"suffix":""}],"container-title":"Fisheries Research","id":"ITEM-1","issued":{"date-parts":[["2016"]]},"page":"32-43","publisher":"Elsevier B.V.","title":"The distribution of blue whiting west of the British Isles and Ireland","type":"article-journal","volume":"183"},"suppress-author":1,"uris":["http://www.mendeley.com/documents/?uuid=cd73aa3f-b5e0-4d1b-b4aa-54f8005b1e7d"]}],"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0BBCFBDC" w14:textId="38903E3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7CFAC9F8" w14:textId="10AF5B5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PA, EA, G, IC</w:t>
            </w:r>
          </w:p>
        </w:tc>
        <w:tc>
          <w:tcPr>
            <w:tcW w:w="625" w:type="pct"/>
          </w:tcPr>
          <w:p w14:paraId="1F4096A9" w14:textId="3250A5A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mentioned but no detail given</w:t>
            </w:r>
          </w:p>
        </w:tc>
        <w:tc>
          <w:tcPr>
            <w:tcW w:w="625" w:type="pct"/>
          </w:tcPr>
          <w:p w14:paraId="0BE087CC" w14:textId="5AF09BB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Micromesistius poutassou</w:t>
            </w:r>
            <w:r w:rsidRPr="00810DBB">
              <w:rPr>
                <w:rFonts w:eastAsia="Times New Roman"/>
                <w:color w:val="000000" w:themeColor="text1"/>
                <w:sz w:val="18"/>
                <w:szCs w:val="18"/>
              </w:rPr>
              <w:t> </w:t>
            </w:r>
          </w:p>
        </w:tc>
        <w:tc>
          <w:tcPr>
            <w:tcW w:w="625" w:type="pct"/>
          </w:tcPr>
          <w:p w14:paraId="3FC64BA4" w14:textId="5B937CD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2006–2014</w:t>
            </w:r>
          </w:p>
        </w:tc>
        <w:tc>
          <w:tcPr>
            <w:tcW w:w="625" w:type="pct"/>
          </w:tcPr>
          <w:p w14:paraId="3550A4B3" w14:textId="44296CD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 (IBWSS)</w:t>
            </w:r>
          </w:p>
        </w:tc>
        <w:tc>
          <w:tcPr>
            <w:tcW w:w="625" w:type="pct"/>
          </w:tcPr>
          <w:p w14:paraId="6518022F" w14:textId="0441766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West of British Isles and Ireland</w:t>
            </w:r>
          </w:p>
        </w:tc>
      </w:tr>
      <w:tr w:rsidR="00810DBB" w:rsidRPr="00810DBB" w14:paraId="756F4977" w14:textId="6518AD99" w:rsidTr="00F82E9F">
        <w:trPr>
          <w:trHeight w:val="20"/>
        </w:trPr>
        <w:tc>
          <w:tcPr>
            <w:tcW w:w="625" w:type="pct"/>
            <w:hideMark/>
          </w:tcPr>
          <w:p w14:paraId="434A95B2" w14:textId="3654CFE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Honkalehto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{"citationItems":[{"id":"ITEM-1","itemData":{"DOI":"10.1139/f2011-050","ISBN":"0706-652X","ISSN":"0706-652X","abstract":"Eastern Bering Sea walleye pollock (Theragra chalcogramma) support one of the world's largest fisheries. Because of walleye pollock's high recruitment variability and relatively short life span, timely and accurate abundance indices are needed for fisheries management. Walleye pollock are surveyed biennially with an acoustic-trawl (AT) survey and annually with a bottom trawl (BT) survey. The latter tracks the demersal portion of the population using chartered fishing vessels, whereas the AT survey tracks the younger, midwater portion using research vessels and is critical for evaluating prerecruit abundances. Acoustic data collected from commercial fishing vessels conducting the BT survey were analyzed to provide information on midwater walleye pollock abundance at relatively low cost. A retrospective analysis of AT survey data identified a suitable index area to track midwater walleye pollock abundance. The BT survey acoustic data in that area tracked the AT survey abundance and captured its broad spatial patterns. This study is unique because commercial vessel acoustic data were used to estimate a new annual abundance index whose performance can be evaluated by a biennial research vessel survey. The new index will benefit managers by providing more accurate information on near-term abundance trends when dedicated research ship time is not available.","author":[{"dropping-particle":"","family":"Honkalehto","given":"Taina","non-dropping-particle":"","parse-names":false,"suffix":""},{"dropping-particle":"","family":"Ressler","given":"Patrick H.","non-dropping-particle":"","parse-names":false,"suffix":""},{"dropping-particle":"","family":"Towler","given":"Richard H.","non-dropping-particle":"","parse-names":false,"suffix":""},{"dropping-particle":"","family":"Wilson","given":"Christopher D.","non-dropping-particle":"","parse-names":false,"suffix":""},{"dropping-particle":"","family":"Jech","given":"Josef Michael","non-dropping-particle":"","parse-names":false,"suffix":""}],"container-title":"Canadian Journal of Fisheries and Aquatic Sciences","editor":[{"dropping-particle":"","family":"Jech","given":"Josef Michael","non-dropping-particle":"","parse-names":false,"suffix":""}],"id":"ITEM-1","issue":"7","issued":{"date-parts":[["2011","7"]]},"page":"1231-1242","title":"Using acoustic data from fishing vessels to estimate walleye pollock (Theragra chalcogramma) abundance in the eastern Bering Sea","type":"article-journal","volume":"68"},"suppress-author":1,"uris":["http://www.mendeley.com/documents/?uuid=92fa1712-d5b2-40e2-8468-e9d210e2100d"]}],"mendeley":{"formattedCitation":"(2011)","plainTextFormattedCitation":"(2011)","previouslyFormattedCitation":"(2011)"},"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(2011)</w:t>
            </w:r>
            <w:r w:rsidRPr="00810DBB">
              <w:rPr>
                <w:rFonts w:eastAsia="Times New Roman"/>
                <w:color w:val="000000" w:themeColor="text1"/>
                <w:sz w:val="18"/>
                <w:szCs w:val="18"/>
                <w:lang w:val="en-GB" w:eastAsia="en-GB"/>
              </w:rPr>
              <w:fldChar w:fldCharType="end"/>
            </w:r>
          </w:p>
        </w:tc>
        <w:tc>
          <w:tcPr>
            <w:tcW w:w="625" w:type="pct"/>
          </w:tcPr>
          <w:p w14:paraId="431E943A" w14:textId="5E6848C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2ED151CD" w14:textId="61BBC6D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IC</w:t>
            </w:r>
          </w:p>
        </w:tc>
        <w:tc>
          <w:tcPr>
            <w:tcW w:w="625" w:type="pct"/>
          </w:tcPr>
          <w:p w14:paraId="1DF75126" w14:textId="7BC7FED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33F0ECF5" w14:textId="42879A8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Theragra chalcogramma</w:t>
            </w:r>
          </w:p>
        </w:tc>
        <w:tc>
          <w:tcPr>
            <w:tcW w:w="625" w:type="pct"/>
          </w:tcPr>
          <w:p w14:paraId="3CBF37CA" w14:textId="673FF79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2006-2009</w:t>
            </w:r>
          </w:p>
        </w:tc>
        <w:tc>
          <w:tcPr>
            <w:tcW w:w="625" w:type="pct"/>
          </w:tcPr>
          <w:p w14:paraId="0ECC107C" w14:textId="1C0A782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Acoustic-trawl, bottom trawl and acoustic data collected from commercial fishing vessels</w:t>
            </w:r>
          </w:p>
        </w:tc>
        <w:tc>
          <w:tcPr>
            <w:tcW w:w="625" w:type="pct"/>
          </w:tcPr>
          <w:p w14:paraId="7EC8AF54" w14:textId="58B06C9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Eastern Bering Sea</w:t>
            </w:r>
          </w:p>
        </w:tc>
      </w:tr>
      <w:tr w:rsidR="00810DBB" w:rsidRPr="00810DBB" w14:paraId="21201347" w14:textId="73FB272B" w:rsidTr="00F82E9F">
        <w:trPr>
          <w:trHeight w:val="20"/>
        </w:trPr>
        <w:tc>
          <w:tcPr>
            <w:tcW w:w="625" w:type="pct"/>
            <w:hideMark/>
          </w:tcPr>
          <w:p w14:paraId="5AECA03F" w14:textId="3B7E460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Hughes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{"citationItems":[{"id":"ITEM-1","itemData":{"DOI":"10.1007/s00227-014-2528-1","ISBN":"0025-3162","ISSN":"00253162","abstract":"Migratory species with a broad geographic range, such as north-east Atlantic mackerel, may be amongst the fauna most able to respond to warming seas, typically with a poleward shift in range. Habitat heterogeneity could, however, produce more complex patterns than a simple polewards translation in distribution. We tested for changes in the central location and spatial spread of mackerel spawning over a 33-year period. Spatial statistics [centre of gravity (CoG) of egg production, spatial variance, and degree of anisotropy] were used to summarise interannual changes in the spawning locations of the western spawning stock of north-east Atlantic mackerel (NEAWSC) using data from the ICES triennial egg survey. A northwards shift in CoG of egg production estimates was observed, related to both an expansion in the distribution in survey effort and warming waters of the north-east Atlantic. Sea surface temperature (SST) had a significant positive association with the observed northward movement of NEA-WSC mackerel, equivalent to a displacement of 37.7 km °C−1 (based on spring mean SST for the region). The spatial distribution of spawning around the CoG also changed significantly with SST, with a less elongated spatial spread in warm years. An increase in the proportion of spawning over the Porcupine Bank demonstrated how habitat interacts with positional shifts to affect how north-east","author":[{"dropping-particle":"","family":"Hughes","given":"Kathryn M.","non-dropping-particle":"","parse-names":false,"suffix":""},{"dropping-particle":"","family":"Dransfeld","given":"Leonie","non-dropping-particle":"","parse-names":false,"suffix":""},{"dropping-particle":"","family":"Johnson","given":"Mark P.","non-dropping-particle":"","parse-names":false,"suffix":""}],"container-title":"Marine Biology","id":"ITEM-1","issue":"11","issued":{"date-parts":[["2014"]]},"page":"2563-2576","title":"Changes in the spatial distribution of spawning activity by north-east Atlantic mackerel in warming seas: 1977–2010","type":"article-journal","volume":"161"},"suppress-author":1,"uris":["http://www.mendeley.com/documents/?uuid=e1bc9e87-6c21-47cb-b870-0fde083c36bd"]}],"mendeley":{"formattedCitation":"(2014)","plainTextFormattedCitation":"(2014)","previouslyFormattedCitation":"(2014)"},"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(2014)</w:t>
            </w:r>
            <w:r w:rsidRPr="00810DBB">
              <w:rPr>
                <w:rFonts w:eastAsia="Times New Roman"/>
                <w:color w:val="000000" w:themeColor="text1"/>
                <w:sz w:val="18"/>
                <w:szCs w:val="18"/>
                <w:lang w:val="en-GB" w:eastAsia="en-GB"/>
              </w:rPr>
              <w:fldChar w:fldCharType="end"/>
            </w:r>
          </w:p>
        </w:tc>
        <w:tc>
          <w:tcPr>
            <w:tcW w:w="625" w:type="pct"/>
          </w:tcPr>
          <w:p w14:paraId="580703D5" w14:textId="034404A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292C2F5A" w14:textId="63733BE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w:t>
            </w:r>
          </w:p>
        </w:tc>
        <w:tc>
          <w:tcPr>
            <w:tcW w:w="625" w:type="pct"/>
          </w:tcPr>
          <w:p w14:paraId="513672D7" w14:textId="56CEFB5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30E08C5B" w14:textId="5D8C4BC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Scomber scombrus</w:t>
            </w:r>
            <w:r w:rsidRPr="00810DBB">
              <w:rPr>
                <w:rFonts w:eastAsia="Times New Roman"/>
                <w:color w:val="000000" w:themeColor="text1"/>
                <w:sz w:val="18"/>
                <w:szCs w:val="18"/>
              </w:rPr>
              <w:t xml:space="preserve"> (eggs)</w:t>
            </w:r>
          </w:p>
        </w:tc>
        <w:tc>
          <w:tcPr>
            <w:tcW w:w="625" w:type="pct"/>
          </w:tcPr>
          <w:p w14:paraId="31754844" w14:textId="6A4527E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1977-2010</w:t>
            </w:r>
          </w:p>
        </w:tc>
        <w:tc>
          <w:tcPr>
            <w:tcW w:w="625" w:type="pct"/>
          </w:tcPr>
          <w:p w14:paraId="7B621DEF" w14:textId="7A19A63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 xml:space="preserve">eggs survey (NEA- WSC; ﻿plankton tows) </w:t>
            </w:r>
          </w:p>
        </w:tc>
        <w:tc>
          <w:tcPr>
            <w:tcW w:w="625" w:type="pct"/>
          </w:tcPr>
          <w:p w14:paraId="051A8DFE" w14:textId="450B1E4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North-west Atlantic</w:t>
            </w:r>
          </w:p>
        </w:tc>
      </w:tr>
      <w:tr w:rsidR="00810DBB" w:rsidRPr="00810DBB" w14:paraId="5530E2A7" w14:textId="66C5F601" w:rsidTr="00F82E9F">
        <w:trPr>
          <w:trHeight w:val="20"/>
        </w:trPr>
        <w:tc>
          <w:tcPr>
            <w:tcW w:w="625" w:type="pct"/>
            <w:hideMark/>
          </w:tcPr>
          <w:p w14:paraId="47022B1E" w14:textId="1D8ABF0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Modica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{"citationItems":[{"id":"ITEM-1","itemData":{"DOI":"10.1016/j.ecolind.2016.02.010","ISBN":"1470160X","ISSN":"1470160X","abstract":"We propose alternative fish-populations spatial indicators for use in the Marine Strategy Framework Directive (MSFD). Following Commission Decision 2010/477, we have applied two different spatial indicators to three fish populations with \"slow type\" life-history traits, i.e. slow growing like Helicolenus dactylopterus, or large bodied like Merluccius merluccius and Lophius budegassa. We tested their efficiency separately and combined. One of these indicators, the presence/absence of the population in sampling squares, had already been applied during the initial assessment of the MSFD in Spain. Another indicator, the geographical spread, is proposed here as a new monitoring tool for the MSFD in Spanish waters. The results demonstrate for the three populations analyzed that neither indicator was sufficient alone to describe the population spatial pattern or its evolution. Thus, the approach to implementing the MSFD indicated in Commission Decision 2010/477 is not sufficient to provide integrated information about the spatial behavior of the fish populations analyzed. Although numerical targets or threshold values cannot be set, directional targets could be proposed, based on the results of both indicators, if evaluation of them is extended to more species and more geographical areas. The analysis could be extended to other \"slow type\" populations within the fish community and also to different ecoregions. We propose an approach including the estimation of two different indicators to monitoring both the area occupied and the geographical spread of fish populations within communities, interpreting them together to generate a more complete picture of the spatial patterns of those populations. In spite of the difficulties in fixing numerical targets or thresholds, or in distinguishing between environmentally and human driven changes in the population spatial distributions, this approach helps to summarize fish spatial behavior. It improves information from the indicators applied alone and reduces the requirement for a large number of maps (except for some particular event or population). The proposed indicators can be readily used by managers and politicians.","author":[{"dropping-particle":"","family":"Modica","given":"Larissa","non-dropping-particle":"","parse-names":false,"suffix":""},{"dropping-particle":"","family":"Córdoba","given":"Pilar","non-dropping-particle":"","parse-names":false,"suffix":""},{"dropping-particle":"","family":"Rodríguez-Cabello","given":"Cristina","non-dropping-particle":"","parse-names":false,"suffix":""},{"dropping-particle":"","family":"Sánchez","given":"Francisco","non-dropping-particle":"","parse-names":false,"suffix":""},{"dropping-particle":"","family":"Velasco","given":"Francisco","non-dropping-particle":"","parse-names":false,"suffix":""}],"container-title":"Ecological Indicators","id":"ITEM-1","issued":{"date-parts":[["2016"]]},"page":"21-30","title":"A new approach to species distributional indicators for the Marine Strategy Framework Directive (MSFD)","type":"article-journal","volume":"67"},"suppress-author":1,"uris":["http://www.mendeley.com/documents/?uuid=bcda8c4f-0631-470d-ae2c-826091d13bf4"]}],"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270FE4DD" w14:textId="5695FCA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5D7BF9BA" w14:textId="5309C77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%presence, CG, I</w:t>
            </w:r>
          </w:p>
        </w:tc>
        <w:tc>
          <w:tcPr>
            <w:tcW w:w="625" w:type="pct"/>
          </w:tcPr>
          <w:p w14:paraId="2C501B28" w14:textId="393505C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182E8881" w14:textId="422C7BD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Helicolenus dactylopterus</w:t>
            </w:r>
            <w:r w:rsidRPr="00810DBB">
              <w:rPr>
                <w:rFonts w:eastAsia="Times New Roman"/>
                <w:color w:val="000000" w:themeColor="text1"/>
                <w:sz w:val="18"/>
                <w:szCs w:val="18"/>
              </w:rPr>
              <w:t xml:space="preserve">, </w:t>
            </w:r>
            <w:r w:rsidRPr="00810DBB">
              <w:rPr>
                <w:rFonts w:eastAsia="Times New Roman"/>
                <w:i/>
                <w:iCs/>
                <w:color w:val="000000" w:themeColor="text1"/>
                <w:sz w:val="18"/>
                <w:szCs w:val="18"/>
              </w:rPr>
              <w:t>Merluccius merluccius</w:t>
            </w:r>
            <w:r w:rsidRPr="00810DBB">
              <w:rPr>
                <w:rFonts w:eastAsia="Times New Roman"/>
                <w:color w:val="000000" w:themeColor="text1"/>
                <w:sz w:val="18"/>
                <w:szCs w:val="18"/>
              </w:rPr>
              <w:t xml:space="preserve"> and </w:t>
            </w:r>
            <w:r w:rsidRPr="00810DBB">
              <w:rPr>
                <w:rFonts w:eastAsia="Times New Roman"/>
                <w:i/>
                <w:iCs/>
                <w:color w:val="000000" w:themeColor="text1"/>
                <w:sz w:val="18"/>
                <w:szCs w:val="18"/>
              </w:rPr>
              <w:t>Lophius budegassa</w:t>
            </w:r>
          </w:p>
        </w:tc>
        <w:tc>
          <w:tcPr>
            <w:tcW w:w="625" w:type="pct"/>
          </w:tcPr>
          <w:p w14:paraId="4C376E77" w14:textId="3F96BB7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1983-2010</w:t>
            </w:r>
          </w:p>
        </w:tc>
        <w:tc>
          <w:tcPr>
            <w:tcW w:w="625" w:type="pct"/>
          </w:tcPr>
          <w:p w14:paraId="0595AE84" w14:textId="14A1D8F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(DEMERSALES)</w:t>
            </w:r>
          </w:p>
        </w:tc>
        <w:tc>
          <w:tcPr>
            <w:tcW w:w="625" w:type="pct"/>
          </w:tcPr>
          <w:p w14:paraId="537B6F0F" w14:textId="200C1E7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southern Bay of Biscay</w:t>
            </w:r>
          </w:p>
        </w:tc>
      </w:tr>
      <w:tr w:rsidR="00810DBB" w:rsidRPr="00810DBB" w14:paraId="79F484B6" w14:textId="41608577" w:rsidTr="00F82E9F">
        <w:trPr>
          <w:trHeight w:val="20"/>
        </w:trPr>
        <w:tc>
          <w:tcPr>
            <w:tcW w:w="625" w:type="pct"/>
            <w:hideMark/>
          </w:tcPr>
          <w:p w14:paraId="2E868899" w14:textId="4E1202C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Morfin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{"citationItems":[{"id":"ITEM-1","itemData":{"DOI":"10.1371/journal.pone.0037907","abstract":"This study analyzes the temporal variability/stability of the spatial distributions of key exploited species in the Gulf of Lions (Northwestern Mediterranean Sea). To do so, we analyzed data from the MEDITS bottom-trawl scientific surveys from 1994 to 2010 at 66 fixed stations and selected 12 key exploited species. We proposed a geostatistical approach to handle zero-inflated and non-stationary distributions and to test for the temporal stability of the spatial structures. Empirical Orthogonal Functions and other descriptors were then applied to investigate the temporal persistence and the characteristics of the spatial patterns. The spatial structure of the distribution (i.e. the pattern of spatial autocorrelation) of the 12 key species studied remained highly stable over the time period sampled. The spatial distributions of all species obtained through kriging also appeared to be stable over time, while each species displayed a specific spatial distribution. Furthermore, adults were generally more densely concentrated than juveniles and occupied areas included in the distribution of juveniles. Despite the strong persistence of spatial distributions, we also observed that the area occupied by each species was correlated to its abundance: the more abundant the species, the larger the occupation area. Such a result tends to support MacCall's basin theory, according to which density-dependence responses would drive the expansion of those 12 key species in the Gulf of Lions. Further analyses showed that these species never saturated their habitats, suggesting that they are below their carrying capacity; an assumption in agreement with the overexploitation of several of these species. Finally, the stability of their spatial distributions over time and their potential ability to diffuse outside their main habitats give support to Marine Protected Areas as a potential pertinent management tool.","author":[{"dropping-particle":"","family":"Morfin","given":"Marie","non-dropping-particle":"","parse-names":false,"suffix":""},{"dropping-particle":"","family":"Fromentin","given":"Jean-Marc","non-dropping-particle":"","parse-names":false,"suffix":""},{"dropping-particle":"","family":"Jadaud","given":"Angélique","non-dropping-particle":"","parse-names":false,"suffix":""},{"dropping-particle":"","family":"Bez","given":"Nicolas","non-dropping-particle":"","parse-names":false,"suffix":""}],"container-title":"PLoS ONE","id":"ITEM-1","issue":"5","issued":{"date-parts":[["2012"]]},"page":"e37907","publisher":"Public Library of Science","title":"Spatio-temporal patterns of key exploited marine species in the northwestern mediterranean sea","type":"article-journal","volume":"7"},"suppress-author":1,"uris":["http://www.mendeley.com/documents/?uuid=9a53854d-59fc-4108-b20a-36adf573ddc3"]}],"mendeley":{"formattedCitation":"(2012)","plainTextFormattedCitation":"(2012)","previouslyFormattedCitation":"(2012)"},"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(2012)</w:t>
            </w:r>
            <w:r w:rsidRPr="00810DBB">
              <w:rPr>
                <w:rFonts w:eastAsia="Times New Roman"/>
                <w:color w:val="000000" w:themeColor="text1"/>
                <w:sz w:val="18"/>
                <w:szCs w:val="18"/>
                <w:lang w:val="en-GB" w:eastAsia="en-GB"/>
              </w:rPr>
              <w:fldChar w:fldCharType="end"/>
            </w:r>
          </w:p>
        </w:tc>
        <w:tc>
          <w:tcPr>
            <w:tcW w:w="625" w:type="pct"/>
          </w:tcPr>
          <w:p w14:paraId="4CA8643C" w14:textId="0BF9ACA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3C4C387E" w14:textId="04621C7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presence area</w:t>
            </w:r>
          </w:p>
        </w:tc>
        <w:tc>
          <w:tcPr>
            <w:tcW w:w="625" w:type="pct"/>
          </w:tcPr>
          <w:p w14:paraId="7C47903A" w14:textId="42EB2D9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6074FE80" w14:textId="533FE4D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12 sp</w:t>
            </w:r>
          </w:p>
        </w:tc>
        <w:tc>
          <w:tcPr>
            <w:tcW w:w="625" w:type="pct"/>
          </w:tcPr>
          <w:p w14:paraId="0354510A" w14:textId="553A41A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1994-2010</w:t>
            </w:r>
          </w:p>
        </w:tc>
        <w:tc>
          <w:tcPr>
            <w:tcW w:w="625" w:type="pct"/>
          </w:tcPr>
          <w:p w14:paraId="54B5AC9F" w14:textId="36F4823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(MEDITS)</w:t>
            </w:r>
          </w:p>
        </w:tc>
        <w:tc>
          <w:tcPr>
            <w:tcW w:w="625" w:type="pct"/>
          </w:tcPr>
          <w:p w14:paraId="2EECF91A" w14:textId="5D33A7A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Gulf of Lions</w:t>
            </w:r>
          </w:p>
        </w:tc>
      </w:tr>
      <w:tr w:rsidR="00810DBB" w:rsidRPr="00810DBB" w14:paraId="71CBD00D" w14:textId="541D303D" w:rsidTr="00F82E9F">
        <w:trPr>
          <w:trHeight w:val="20"/>
        </w:trPr>
        <w:tc>
          <w:tcPr>
            <w:tcW w:w="625" w:type="pct"/>
            <w:hideMark/>
          </w:tcPr>
          <w:p w14:paraId="34381CDA" w14:textId="79F5CD3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Murawski, Finn and Finn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{"citationItems":[{"id":"ITEM-1","itemData":{"DOI":"10.1139/f88-204","ISSN":"0706-652X","author":[{"dropping-particle":"","family":"Murawski","given":"S. I. A","non-dropping-particle":"","parse-names":false,"suffix":""},{"dropping-particle":"","family":"Finn","given":"J T","non-dropping-particle":"","parse-names":false,"suffix":""},{"dropping-particle":"","family":"Finn","given":"I T","non-dropping-particle":"","parse-names":false,"suffix":""}],"container-title":"Canadian Journal of Fisheries and Aquatic Sciences","id":"ITEM-1","issue":"10","issued":{"date-parts":[["1988","10","1"]]},"note":"From Duplicate 2 (Biological Bases for Mixed-Species Fisheries: Species Co-distribution in Relation to Environmental and Biotic Variables - Murawski, S A; Finn, J T)\n\ndoi: 10.1139/f88-204","page":"1720-1735","publisher":"NRC Research Press","title":"Biological bases for mixed-species fisheries: species co-distribution in relation to environmental and biotic variables","type":"article-journal","volume":"45"},"suppress-author":1,"uris":["http://www.mendeley.com/documents/?uuid=ee4b1a52-11c5-4025-bd5d-f4255f70a750"]}],"mendeley":{"formattedCitation":"(1988)","plainTextFormattedCitation":"(1988)","previouslyFormattedCitation":"(1988)"},"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(1988)</w:t>
            </w:r>
            <w:r w:rsidRPr="00810DBB">
              <w:rPr>
                <w:rFonts w:eastAsia="Times New Roman"/>
                <w:color w:val="000000" w:themeColor="text1"/>
                <w:sz w:val="18"/>
                <w:szCs w:val="18"/>
                <w:lang w:val="en-GB" w:eastAsia="en-GB"/>
              </w:rPr>
              <w:fldChar w:fldCharType="end"/>
            </w:r>
          </w:p>
        </w:tc>
        <w:tc>
          <w:tcPr>
            <w:tcW w:w="625" w:type="pct"/>
          </w:tcPr>
          <w:p w14:paraId="4C0934E8" w14:textId="21B3BCA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0A2FF74" w14:textId="0759771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 xml:space="preserve">CG,Green's index of spatial dispersion; </w:t>
            </w:r>
          </w:p>
        </w:tc>
        <w:tc>
          <w:tcPr>
            <w:tcW w:w="625" w:type="pct"/>
          </w:tcPr>
          <w:p w14:paraId="6077199A" w14:textId="0E39683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541E064E" w14:textId="4B600A2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7 fish sp/different ages</w:t>
            </w:r>
          </w:p>
        </w:tc>
        <w:tc>
          <w:tcPr>
            <w:tcW w:w="625" w:type="pct"/>
          </w:tcPr>
          <w:p w14:paraId="1EE4C49E" w14:textId="3E7263E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1963-1981</w:t>
            </w:r>
          </w:p>
        </w:tc>
        <w:tc>
          <w:tcPr>
            <w:tcW w:w="625" w:type="pct"/>
          </w:tcPr>
          <w:p w14:paraId="4957928D" w14:textId="456F06F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(NEFC-NMFS)</w:t>
            </w:r>
          </w:p>
        </w:tc>
        <w:tc>
          <w:tcPr>
            <w:tcW w:w="625" w:type="pct"/>
          </w:tcPr>
          <w:p w14:paraId="7ED06D2C" w14:textId="4F6BAD4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Georges Bank</w:t>
            </w:r>
          </w:p>
        </w:tc>
      </w:tr>
      <w:tr w:rsidR="00810DBB" w:rsidRPr="00810DBB" w14:paraId="3499ADB0" w14:textId="1CF92919" w:rsidTr="00F82E9F">
        <w:trPr>
          <w:trHeight w:val="20"/>
        </w:trPr>
        <w:tc>
          <w:tcPr>
            <w:tcW w:w="625" w:type="pct"/>
            <w:hideMark/>
          </w:tcPr>
          <w:p w14:paraId="269CACD1" w14:textId="0981507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Myers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{"citationItems":[{"id":"ITEM-1","itemData":{"author":[{"dropping-particle":"","family":"Myers","given":"R A","non-dropping-particle":"","parse-names":false,"suffix":""},{"dropping-particle":"","family":"Brodie","given":"B","non-dropping-particle":"","parse-names":false,"suffix":""},{"dropping-particle":"","family":"Barrowman","given":"N J","non-dropping-particle":"","parse-names":false,"suffix":""},{"dropping-particle":"","family":"Bowering","given":"R","non-dropping-particle":"","parse-names":false,"suffix":""}],"id":"ITEM-1","issue":"95/98, Ser. No. N2572","issued":{"date-parts":[["1995"]]},"title":"Changes in the concentration of flatfish off Newfoundland from 1971 to 1994","type":"report"},"suppress-author":1,"uris":["http://www.mendeley.com/documents/?uuid=aa0ef24b-53d2-492e-91a5-df88faaffc69"]}],"mendeley":{"formattedCitation":"(1995)","plainTextFormattedCitation":"(1995)","previouslyFormattedCitation":"(1995)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(1995)</w:t>
            </w:r>
            <w:r w:rsidRPr="00810DBB">
              <w:rPr>
                <w:rFonts w:eastAsia="Times New Roman"/>
                <w:color w:val="000000" w:themeColor="text1"/>
                <w:sz w:val="18"/>
                <w:szCs w:val="18"/>
                <w:lang w:val="en-GB" w:eastAsia="en-GB"/>
              </w:rPr>
              <w:fldChar w:fldCharType="end"/>
            </w:r>
          </w:p>
        </w:tc>
        <w:tc>
          <w:tcPr>
            <w:tcW w:w="625" w:type="pct"/>
          </w:tcPr>
          <w:p w14:paraId="5810A9B1" w14:textId="70E2DA9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21FE613" w14:textId="49EA0C8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w:t>
            </w:r>
          </w:p>
        </w:tc>
        <w:tc>
          <w:tcPr>
            <w:tcW w:w="625" w:type="pct"/>
          </w:tcPr>
          <w:p w14:paraId="2D1AFE24" w14:textId="32F09B1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by strata</w:t>
            </w:r>
          </w:p>
        </w:tc>
        <w:tc>
          <w:tcPr>
            <w:tcW w:w="625" w:type="pct"/>
          </w:tcPr>
          <w:p w14:paraId="7F946DB0" w14:textId="537ADD0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Hippoglossoides platessoides</w:t>
            </w:r>
            <w:r w:rsidRPr="00810DBB">
              <w:rPr>
                <w:rFonts w:eastAsia="Times New Roman"/>
                <w:color w:val="000000" w:themeColor="text1"/>
                <w:sz w:val="18"/>
                <w:szCs w:val="18"/>
              </w:rPr>
              <w:t xml:space="preserve">,  </w:t>
            </w:r>
            <w:r w:rsidRPr="00810DBB">
              <w:rPr>
                <w:rFonts w:eastAsia="Times New Roman"/>
                <w:i/>
                <w:iCs/>
                <w:color w:val="000000" w:themeColor="text1"/>
                <w:sz w:val="18"/>
                <w:szCs w:val="18"/>
              </w:rPr>
              <w:t>Reinhardtius hipppoglossoidcs</w:t>
            </w:r>
            <w:r w:rsidRPr="00810DBB">
              <w:rPr>
                <w:rFonts w:eastAsia="Times New Roman"/>
                <w:color w:val="000000" w:themeColor="text1"/>
                <w:sz w:val="18"/>
                <w:szCs w:val="18"/>
              </w:rPr>
              <w:t xml:space="preserve">, </w:t>
            </w:r>
            <w:r w:rsidRPr="00810DBB">
              <w:rPr>
                <w:rFonts w:eastAsia="Times New Roman"/>
                <w:i/>
                <w:iCs/>
                <w:color w:val="000000" w:themeColor="text1"/>
                <w:sz w:val="18"/>
                <w:szCs w:val="18"/>
              </w:rPr>
              <w:t xml:space="preserve">Glyptocephalus cynoglossus </w:t>
            </w:r>
            <w:r w:rsidRPr="00810DBB">
              <w:rPr>
                <w:rFonts w:eastAsia="Times New Roman"/>
                <w:color w:val="000000" w:themeColor="text1"/>
                <w:sz w:val="18"/>
                <w:szCs w:val="18"/>
              </w:rPr>
              <w:t xml:space="preserve">and </w:t>
            </w:r>
            <w:r w:rsidRPr="00810DBB">
              <w:rPr>
                <w:rFonts w:eastAsia="Times New Roman"/>
                <w:i/>
                <w:iCs/>
                <w:color w:val="000000" w:themeColor="text1"/>
                <w:sz w:val="18"/>
                <w:szCs w:val="18"/>
              </w:rPr>
              <w:t>Lirnanda ferruginea</w:t>
            </w:r>
          </w:p>
        </w:tc>
        <w:tc>
          <w:tcPr>
            <w:tcW w:w="625" w:type="pct"/>
          </w:tcPr>
          <w:p w14:paraId="7C40E521" w14:textId="2B7F4D2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1971-1994</w:t>
            </w:r>
          </w:p>
        </w:tc>
        <w:tc>
          <w:tcPr>
            <w:tcW w:w="625" w:type="pct"/>
          </w:tcPr>
          <w:p w14:paraId="60A32E47" w14:textId="4DBFE70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1DAA5E27" w14:textId="560EB5C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 xml:space="preserve">Newfoundland </w:t>
            </w:r>
          </w:p>
        </w:tc>
      </w:tr>
      <w:tr w:rsidR="00810DBB" w:rsidRPr="00810DBB" w14:paraId="562705F3" w14:textId="2BEACF3E" w:rsidTr="00F82E9F">
        <w:trPr>
          <w:trHeight w:val="20"/>
        </w:trPr>
        <w:tc>
          <w:tcPr>
            <w:tcW w:w="625" w:type="pct"/>
            <w:hideMark/>
          </w:tcPr>
          <w:p w14:paraId="1AE6E025" w14:textId="1926209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Paulino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{"citationItems":[{"id":"ITEM-1","itemData":{"DOI":"10.1016/j.fishres.2017.03.009","ISSN":"01657836","abstract":"We analyzed the temporal variability of the fishing fleet of Dosidicus gigas, located outside the exclusive economic zone of Peru (EEZ), with a spatial luminosity index. The nighttime satellite images were provided by the Operational Linescan System (DMSP-OLS) from 2004 to 2015. 2995 images were processed, selecting pixels in the range of 30–63 Digital Number (DN), to identify the presence of vessels in the image. The time series showed an extensive latitudinal distribution of the fishing fleet from 6°S to 32°S, with years of low (2005–2009) and high (2004, 2010–2015) presence, describing a recurrent seasonal pattern of latitudinal displacement measured from its center of gravity (CG). The CG reaches its southernmost position between February to April and its northernmost position between August to October. Some vessels were also detected within the Peruvian EEZ. The latitudinal inertia presented values of 0.3–1 indicating high fleet concentration between 12°S to 17°S and the longitudinal inertia presented values &gt;2, showing the wide distribution of the resource. Luminous pixels showed high fishing occurrence (&gt;18 times) on a single pixel, in front of Chimbote around 9°51′S–82°31′W from 2004 to 2011. From 2012 to 2015 areas of high fishing occurrence increased in front of Huarmey (10°36′S/82°41′W) and San Juan de Marcona (15°53′S/80°6′W). For both periods, high intensity pixels (DN &gt;60) show extensive areas of fishing operation between 9°S to 20°S along 200 nautical miles from the coast, while values between 30 and 45 DN could be mostly associated with the search for fishing zones. Since 2012, pixels with DN?&gt;58 have increased, indicating a greater fishing activity likely related to a higher availability of the resource or a better knowledge of the fishing zones, associated with an increase of the fishing effort and a possible higher pressure on the resource.","author":[{"dropping-particle":"","family":"Paulino","given":"Carlos","non-dropping-particle":"","parse-names":false,"suffix":""},{"dropping-particle":"","family":"Aroni","given":"Eloy","non-dropping-particle":"","parse-names":false,"suffix":""},{"dropping-particle":"","family":"Xu","given":"Han","non-dropping-particle":"","parse-names":false,"suffix":""},{"dropping-particle":"","family":"Alburqueque","given":"Edward","non-dropping-particle":"","parse-names":false,"suffix":""},{"dropping-particle":"","family":"Demarcq","given":"Hervé","non-dropping-particle":"","parse-names":false,"suffix":""}],"container-title":"Fisheries Research","id":"ITEM-1","issued":{"date-parts":[["2017"]]},"page":"144-153","title":"Use of nighttime visible images in the study of the spatial and temporal variability of fishing areas of jumbo flying squid (&lt;i&gt;Dosidicus gigas&lt;/i&gt;) outside Peruvian EEZ 2004–2015","type":"article-journal","volume":"191"},"suppress-author":1,"uris":["http://www.mendeley.com/documents/?uuid=ff9ba8c8-d384-3b64-8bce-e82eb97668c7"]}],"mendeley":{"formattedCitation":"(2017)","plainTextFormattedCitation":"(2017)","previouslyFormattedCitation":"(2017)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(2017)</w:t>
            </w:r>
            <w:r w:rsidRPr="00810DBB">
              <w:rPr>
                <w:rFonts w:eastAsia="Times New Roman"/>
                <w:color w:val="000000" w:themeColor="text1"/>
                <w:sz w:val="18"/>
                <w:szCs w:val="18"/>
                <w:lang w:val="en-GB" w:eastAsia="en-GB"/>
              </w:rPr>
              <w:fldChar w:fldCharType="end"/>
            </w:r>
          </w:p>
        </w:tc>
        <w:tc>
          <w:tcPr>
            <w:tcW w:w="625" w:type="pct"/>
          </w:tcPr>
          <w:p w14:paraId="5951898F" w14:textId="0D619DD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22F7EF2B" w14:textId="74F2150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w:t>
            </w:r>
          </w:p>
        </w:tc>
        <w:tc>
          <w:tcPr>
            <w:tcW w:w="625" w:type="pct"/>
          </w:tcPr>
          <w:p w14:paraId="1E2D730A" w14:textId="061E97E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 (gridded)</w:t>
            </w:r>
          </w:p>
        </w:tc>
        <w:tc>
          <w:tcPr>
            <w:tcW w:w="625" w:type="pct"/>
          </w:tcPr>
          <w:p w14:paraId="50A2FB9B" w14:textId="5EB615E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Dosidicus gigas </w:t>
            </w:r>
            <w:r w:rsidRPr="00810DBB">
              <w:rPr>
                <w:rFonts w:eastAsia="Times New Roman"/>
                <w:color w:val="000000" w:themeColor="text1"/>
                <w:sz w:val="18"/>
                <w:szCs w:val="18"/>
              </w:rPr>
              <w:t>(cephalopod)</w:t>
            </w:r>
          </w:p>
        </w:tc>
        <w:tc>
          <w:tcPr>
            <w:tcW w:w="625" w:type="pct"/>
          </w:tcPr>
          <w:p w14:paraId="179B5343" w14:textId="0A73972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2004-2015</w:t>
            </w:r>
          </w:p>
        </w:tc>
        <w:tc>
          <w:tcPr>
            <w:tcW w:w="625" w:type="pct"/>
          </w:tcPr>
          <w:p w14:paraId="3CD5DEAC" w14:textId="0F7AE1F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satelite luminosity</w:t>
            </w:r>
          </w:p>
        </w:tc>
        <w:tc>
          <w:tcPr>
            <w:tcW w:w="625" w:type="pct"/>
          </w:tcPr>
          <w:p w14:paraId="6A1D4587" w14:textId="783C04B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Peru</w:t>
            </w:r>
          </w:p>
        </w:tc>
      </w:tr>
      <w:tr w:rsidR="00810DBB" w:rsidRPr="00810DBB" w14:paraId="45AA8C15" w14:textId="00013B3E" w:rsidTr="00F82E9F">
        <w:trPr>
          <w:trHeight w:val="20"/>
        </w:trPr>
        <w:tc>
          <w:tcPr>
            <w:tcW w:w="625" w:type="pct"/>
            <w:hideMark/>
          </w:tcPr>
          <w:p w14:paraId="7BF27F97" w14:textId="3A89026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Perry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{"citationItems":[{"id":"ITEM-1","itemData":{"DOI":"10.1126/science.1111322","ISBN":"1095-9203 (Electronic)\\r0036-8075 (Linking)","ISSN":"0036-8075","PMID":"15890845","abstract":"We show that the distributions of both exploited and nonexploited North Sea fishes have responded markedly to recent increases in sea temperature, with nearly two-thirds of species shifting in mean latitude or depth or both over 25 years. For species with northerly or southerly range margins in the North Sea, half have shown boundary shifts with warming, and all but one shifted northward. Species with shifting distributions have faster life cycles and smaller body sizes than nonshifting species. Further temperature rises are likely to have profound impacts on commercial fisheries through continued shifts in distribution and alterations in community interactions.","author":[{"dropping-particle":"","family":"Perry","given":"Allison L.","non-dropping-particle":"","parse-names":false,"suffix":""},{"dropping-particle":"","family":"Low","given":"Paula J.","non-dropping-particle":"","parse-names":false,"suffix":""},{"dropping-particle":"","family":"Ellis","given":"Jim R.","non-dropping-particle":"","parse-names":false,"suffix":""},{"dropping-particle":"","family":"Reynolds","given":"John D.","non-dropping-particle":"","parse-names":false,"suffix":""}],"container-title":"Science","id":"ITEM-1","issue":"5730","issued":{"date-parts":[["2014"]]},"page":"1912-1915","title":"Climate change and distribution shifts in marine fishes","type":"article-journal","volume":"308"},"suppress-author":1,"uris":["http://www.mendeley.com/documents/?uuid=1503a628-6926-3d73-8c74-4d80bf25c78e"]}],"mendeley":{"formattedCitation":"(2014)","plainTextFormattedCitation":"(2014)","previouslyFormattedCitation":"(2014)"},"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(2014)</w:t>
            </w:r>
            <w:r w:rsidRPr="00810DBB">
              <w:rPr>
                <w:rFonts w:eastAsia="Times New Roman"/>
                <w:color w:val="000000" w:themeColor="text1"/>
                <w:sz w:val="18"/>
                <w:szCs w:val="18"/>
                <w:lang w:val="en-GB" w:eastAsia="en-GB"/>
              </w:rPr>
              <w:fldChar w:fldCharType="end"/>
            </w:r>
          </w:p>
        </w:tc>
        <w:tc>
          <w:tcPr>
            <w:tcW w:w="625" w:type="pct"/>
          </w:tcPr>
          <w:p w14:paraId="1A26D278" w14:textId="318ECD7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B3E9622" w14:textId="4E6CD2A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mean latitude (center of distribution)</w:t>
            </w:r>
          </w:p>
        </w:tc>
        <w:tc>
          <w:tcPr>
            <w:tcW w:w="625" w:type="pct"/>
          </w:tcPr>
          <w:p w14:paraId="7E1496EF" w14:textId="3FDA1FA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76EF4B21" w14:textId="2DFCC1A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36 fish sp</w:t>
            </w:r>
          </w:p>
        </w:tc>
        <w:tc>
          <w:tcPr>
            <w:tcW w:w="625" w:type="pct"/>
          </w:tcPr>
          <w:p w14:paraId="55221804" w14:textId="549DECC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1977-2001</w:t>
            </w:r>
          </w:p>
        </w:tc>
        <w:tc>
          <w:tcPr>
            <w:tcW w:w="625" w:type="pct"/>
          </w:tcPr>
          <w:p w14:paraId="18002201" w14:textId="499232B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4A4A5BEA" w14:textId="08B1545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2D201262" w14:textId="21B50829" w:rsidTr="00F82E9F">
        <w:trPr>
          <w:trHeight w:val="20"/>
        </w:trPr>
        <w:tc>
          <w:tcPr>
            <w:tcW w:w="625" w:type="pct"/>
            <w:hideMark/>
          </w:tcPr>
          <w:p w14:paraId="5D85995D" w14:textId="2BB6D67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Persohn, Lorance and Trenkel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{"citationItems":[{"id":"ITEM-1","itemData":{"DOI":"10.1111/j.1365-2419.2009.00515.x","ISBN":"1054-6006","ISSN":"10546006","abstract":"According to the Ideal Free Distribution theory, individual fish are distributed where environmental conditions are optimal, and the occupied area may vary with population abundance. Thus, observed distributions are a combination of habitat suitability and density-dependent effects. Data from an annual bottom trawl survey taking place in autumn were used to assess associations between the distributions of eight demersal fish species, separately for juveniles and adults, and habitat characteristics (depth, temperature and salinity) in the Bay of Biscay and Celtic Sea. Cumulative distribution functions were used to describe the general frequency distributions of environmental variables and their relationships with fish density. During the period 1992-2006, observed bottom temperatures fluctuated with no time trend (delta T = 8 degrees C in the first 80 m) and population abundances varied significantly. Juvenile hake, poor cod, blue whiting, adult red gurnard, adult megrim, and lesser-spotted dogfish were found to be significantly associated with specific depth ranges. Associations with bottom temperature and salinity were weaker. For some species, preferred environmental conditions changed over time, independently of variations in environmental conditions. In general, most species seemed to be able to cope with the experienced range of conditions. Habitat associations were not influenced by abundance variations. Fluctuating abundances had an impact on spatial occupation only for red gurnard adults, lesser-spotted dogfish and blue whiting juveniles, independent of absolute densities.","author":[{"dropping-particle":"","family":"Persohn","given":"Cecile","non-dropping-particle":"","parse-names":false,"suffix":""},{"dropping-particle":"","family":"Lorance","given":"Pascal","non-dropping-particle":"","parse-names":false,"suffix":""},{"dropping-particle":"","family":"Trenkel","given":"Verena M.","non-dropping-particle":"","parse-names":false,"suffix":""}],"container-title":"Fisheries Oceanography","id":"ITEM-1","issue":"4","issued":{"date-parts":[["2009"]]},"page":"268-285","title":"Habitat preferences of selected demersal fish species in the Bay of Biscay and Celtic Sea, North-East Atlantic","type":"article-journal","volume":"18"},"suppress-author":1,"uris":["http://www.mendeley.com/documents/?uuid=cdb7d687-7133-4136-abde-231f0f3a5490"]}],"mendeley":{"formattedCitation":"(2009)","plainTextFormattedCitation":"(2009)","previouslyFormattedCitation":"(2009)"},"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(2009)</w:t>
            </w:r>
            <w:r w:rsidRPr="00810DBB">
              <w:rPr>
                <w:rFonts w:eastAsia="Times New Roman"/>
                <w:color w:val="000000" w:themeColor="text1"/>
                <w:sz w:val="18"/>
                <w:szCs w:val="18"/>
                <w:lang w:val="en-GB" w:eastAsia="en-GB"/>
              </w:rPr>
              <w:fldChar w:fldCharType="end"/>
            </w:r>
          </w:p>
        </w:tc>
        <w:tc>
          <w:tcPr>
            <w:tcW w:w="625" w:type="pct"/>
          </w:tcPr>
          <w:p w14:paraId="623B3EA4" w14:textId="15FCE1E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AA3B94A" w14:textId="2173F88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 xml:space="preserve">area occupied (adapted spreading area) and occurrence, ﻿cumulative distribution </w:t>
            </w:r>
            <w:r w:rsidRPr="00810DBB">
              <w:rPr>
                <w:rFonts w:eastAsia="Times New Roman"/>
                <w:color w:val="000000" w:themeColor="text1"/>
                <w:sz w:val="18"/>
                <w:szCs w:val="18"/>
              </w:rPr>
              <w:lastRenderedPageBreak/>
              <w:t xml:space="preserve">functions (CDFs), </w:t>
            </w:r>
          </w:p>
        </w:tc>
        <w:tc>
          <w:tcPr>
            <w:tcW w:w="625" w:type="pct"/>
          </w:tcPr>
          <w:p w14:paraId="27C69F52" w14:textId="7912D63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lastRenderedPageBreak/>
              <w:t>specific weighting method</w:t>
            </w:r>
          </w:p>
        </w:tc>
        <w:tc>
          <w:tcPr>
            <w:tcW w:w="625" w:type="pct"/>
          </w:tcPr>
          <w:p w14:paraId="09DAD2ED" w14:textId="62B1077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8 fish sp</w:t>
            </w:r>
          </w:p>
        </w:tc>
        <w:tc>
          <w:tcPr>
            <w:tcW w:w="625" w:type="pct"/>
          </w:tcPr>
          <w:p w14:paraId="2ADA822D" w14:textId="3C79755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1992-2006</w:t>
            </w:r>
          </w:p>
        </w:tc>
        <w:tc>
          <w:tcPr>
            <w:tcW w:w="625" w:type="pct"/>
          </w:tcPr>
          <w:p w14:paraId="1BC0B50B" w14:textId="1A98760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(EVHOE)</w:t>
            </w:r>
          </w:p>
        </w:tc>
        <w:tc>
          <w:tcPr>
            <w:tcW w:w="625" w:type="pct"/>
          </w:tcPr>
          <w:p w14:paraId="3906E0AA" w14:textId="65F402E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 and Celtic Sea, North-East Atlantic</w:t>
            </w:r>
          </w:p>
        </w:tc>
      </w:tr>
      <w:tr w:rsidR="00810DBB" w:rsidRPr="00810DBB" w14:paraId="1C2BEB3F" w14:textId="57E5B671" w:rsidTr="00F82E9F">
        <w:trPr>
          <w:trHeight w:val="20"/>
        </w:trPr>
        <w:tc>
          <w:tcPr>
            <w:tcW w:w="625" w:type="pct"/>
            <w:hideMark/>
          </w:tcPr>
          <w:p w14:paraId="121AFCAD" w14:textId="49E9918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lastRenderedPageBreak/>
              <w:t xml:space="preserve">Reuchlin-Hugenholtz, Shackell and Hutchings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{"citationItems":[{"id":"ITEM-1","itemData":{"DOI":"10.1371/journal.pone.0120500","ISSN":"1932-6203","abstract":"The frequently observed positive relationship between fish population abundance and spatial distribution suggests that changes in distribution can be indicative of trends in abundance. If contractions in spatial distribution precede declines in spawning stock biomass (SSB), spatial distribution reference points could complement the SSB reference points that are commonly used in marine conservation biology and fisheries management. When relevant spatial distribution information is integrated into fisheries management and recovery plans, risks and uncertainties associated with a plan based solely on the SSB criterion would be reduced. To assess the added value of spatial distribution data, we examine the relationship between SSB and four metrics of spatial distribution intended to reflect changes in population range, concentration, and density for 10 demersal populations (9 species) inhabiting the Scotian Shelf, Northwest Atlantic. Our primary purpose is to assess their potential to serve as indices of SSB, using fisheries independent survey data. We find that metrics of density offer the best correlate of spawner biomass. A decline in the frequency of encountering high density areas is associated with, and in a few cases preceded by, rapid declines in SSB in 6 of 10 populations. Density-based indices have considerable potential to serve both as an indicator of SSB and as spatially based reference points in fisheries management.","author":[{"dropping-particle":"","family":"Reuchlin-Hugenholtz","given":"Emilie","non-dropping-particle":"","parse-names":false,"suffix":""},{"dropping-particle":"","family":"Shackell","given":"Nancy L.","non-dropping-particle":"","parse-names":false,"suffix":""},{"dropping-particle":"","family":"Hutchings","given":"Jeffrey A.","non-dropping-particle":"","parse-names":false,"suffix":""}],"container-title":"PLoS ONE","editor":[{"dropping-particle":"","family":"Stergiou","given":"Konstantinos I","non-dropping-particle":"","parse-names":false,"suffix":""}],"id":"ITEM-1","issue":"3","issued":{"date-parts":[["2015","3","19"]]},"page":"e0120500","publisher":"Public Library of Science","title":"The potential for spatial distribution indices to signal thresholds in marine fish biomass","type":"article-journal","volume":"10"},"suppress-author":1,"uris":["http://www.mendeley.com/documents/?uuid=c09b3520-b23e-43b5-a1c1-b5cd36557f5c"]}],"mendeley":{"formattedCitation":"(2015)","plainTextFormattedCitation":"(2015)","previouslyFormattedCitation":"(2015)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(2015)</w:t>
            </w:r>
            <w:r w:rsidRPr="00810DBB">
              <w:rPr>
                <w:rFonts w:eastAsia="Times New Roman"/>
                <w:color w:val="000000" w:themeColor="text1"/>
                <w:sz w:val="18"/>
                <w:szCs w:val="18"/>
                <w:lang w:val="en-GB" w:eastAsia="en-GB"/>
              </w:rPr>
              <w:fldChar w:fldCharType="end"/>
            </w:r>
          </w:p>
        </w:tc>
        <w:tc>
          <w:tcPr>
            <w:tcW w:w="625" w:type="pct"/>
          </w:tcPr>
          <w:p w14:paraId="280D0070" w14:textId="5D20C33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4E3DA2AD" w14:textId="4CED162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D90, G, area occupied, density area</w:t>
            </w:r>
          </w:p>
        </w:tc>
        <w:tc>
          <w:tcPr>
            <w:tcW w:w="625" w:type="pct"/>
          </w:tcPr>
          <w:p w14:paraId="2C381D18" w14:textId="3E76B5F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by strata</w:t>
            </w:r>
          </w:p>
        </w:tc>
        <w:tc>
          <w:tcPr>
            <w:tcW w:w="625" w:type="pct"/>
          </w:tcPr>
          <w:p w14:paraId="7FC0F7A8" w14:textId="6B2FDDF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9 fish sp</w:t>
            </w:r>
          </w:p>
        </w:tc>
        <w:tc>
          <w:tcPr>
            <w:tcW w:w="625" w:type="pct"/>
          </w:tcPr>
          <w:p w14:paraId="28E9F559" w14:textId="2662EB4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1970-2011</w:t>
            </w:r>
          </w:p>
        </w:tc>
        <w:tc>
          <w:tcPr>
            <w:tcW w:w="625" w:type="pct"/>
          </w:tcPr>
          <w:p w14:paraId="327620FD" w14:textId="3BE9C70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22950157" w14:textId="12846FF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Scotian Shelf and Bay of Fundy</w:t>
            </w:r>
          </w:p>
        </w:tc>
      </w:tr>
      <w:tr w:rsidR="00810DBB" w:rsidRPr="00810DBB" w14:paraId="6260F189" w14:textId="49613CD9" w:rsidTr="00F82E9F">
        <w:trPr>
          <w:trHeight w:val="20"/>
        </w:trPr>
        <w:tc>
          <w:tcPr>
            <w:tcW w:w="625" w:type="pct"/>
            <w:noWrap/>
            <w:hideMark/>
          </w:tcPr>
          <w:p w14:paraId="1BD73431" w14:textId="7EE641C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Rindorf, Lewy and Rose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f2011-153","ISBN":"0706-652X\r1205-7533","author":[{"dropping-particle":"","family":"Rindorf","given":"Anna","non-dropping-particle":"","parse-names":false,"suffix":""},{"dropping-particle":"","family":"Lewy","given":"Peter","non-dropping-particle":"","parse-names":false,"suffix":""},{"dropping-particle":"","family":"Rose","given":"Kenneth A","non-dropping-particle":"","parse-names":false,"suffix":""}],"container-title":"Canadian Journal of Fisheries and Aquatic Sciences","id":"ITEM-1","issue":"2","issued":{"date-parts":[["2012"]]},"page":"382-397","title":"Estimating the relationship between abundance and distribution","type":"article-journal","volume":"69"},"suppress-author":1,"uris":["http://www.mendeley.com/documents/?uuid=ae36a328-867d-492e-9540-50d6225b3c25"]}],"mendeley":{"formattedCitation":"(2012)","plainTextFormattedCitation":"(2012)","previouslyFormattedCitation":"(2012)"},"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(2012)</w:t>
            </w:r>
            <w:r w:rsidRPr="00810DBB">
              <w:rPr>
                <w:rFonts w:eastAsia="Times New Roman"/>
                <w:color w:val="000000" w:themeColor="text1"/>
                <w:sz w:val="18"/>
                <w:szCs w:val="18"/>
                <w:lang w:val="en-GB" w:eastAsia="en-GB"/>
              </w:rPr>
              <w:fldChar w:fldCharType="end"/>
            </w:r>
          </w:p>
        </w:tc>
        <w:tc>
          <w:tcPr>
            <w:tcW w:w="625" w:type="pct"/>
          </w:tcPr>
          <w:p w14:paraId="6334C899" w14:textId="7DC93C0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07DB8363" w14:textId="2C12150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Lloyds, I, Ellipses, Gini, D95, ...</w:t>
            </w:r>
          </w:p>
        </w:tc>
        <w:tc>
          <w:tcPr>
            <w:tcW w:w="625" w:type="pct"/>
          </w:tcPr>
          <w:p w14:paraId="37594C0A" w14:textId="4CBD272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77C6E5BC" w14:textId="0F94B25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p>
        </w:tc>
        <w:tc>
          <w:tcPr>
            <w:tcW w:w="625" w:type="pct"/>
          </w:tcPr>
          <w:p w14:paraId="24684FCA"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50C9C0D6"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32682D4B" w14:textId="568A173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77E11EC2" w14:textId="619E75A1" w:rsidTr="00F82E9F">
        <w:trPr>
          <w:trHeight w:val="20"/>
        </w:trPr>
        <w:tc>
          <w:tcPr>
            <w:tcW w:w="625" w:type="pct"/>
            <w:hideMark/>
          </w:tcPr>
          <w:p w14:paraId="0DB11A70" w14:textId="0ADBA96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Rindorf and Lewy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{"citationItems":[{"id":"ITEM-1","itemData":{"abstract":"1. Climatic and anthropogenic effects often interact leading to unexpected results. For example, climate may lead to a change in the spatial distribution of a fish stock and thereby its vulnerability to exploitation. The North Sea cod stock is currently under pressure from both environmental change and human exploitation. This stock has experienced a series of poor recruitments since the late 1990s and, concomitant with the decrease in abundance, the distribution of cod has changed. While it has been suggested that the change in distribution can be linked to increasing temperatures and fishing pressure, there is little evidence for this hypothesis. 2. Using winter and summer survey catches, we investigated whether a directional shift in the distribution of cod has taken place over the years 1983–2003. We then examined whether the change could be linked to climatic conditions, fishing mortality, stock size or limited directional movement of cod. Using the derived models, we investigated whether fishing has increased the sensitivity of the cod population to climate-induced distribution changes. 3. A series of winters characterized by high temperatures and southerly winds during the egg and larval phases of cod led to a northward shift in the distribution of juvenile North Sea cod the following year. A concomitant northern shift of mature fish around the time of spawning was linked directly to a tendency for northerly distributed juveniles to remain northerly throughout their life. This shift of the spawners further augmented that of the new recruits. 4. Although fishing mortality on a North Sea scale was not directly correlated with the displacement of any of the age groups, fishing has severely decreased the number of fish in older age groups. This increased the sensitivity of the distribution of the cod stock to climatic changes. 5. Synthesis and applications. The centre of gravity of North Sea cod has moved north as a result of the effect of a series of warm, windy winters on the distribution of recently settled cod. The shift was followed by a northwards shift in the distribution of older age groups. Unless a series of cold and calm years combined with a reduced mortality in the southern areas allows a southern spawning population to rebuild, the cod stock is unlikely to return to its previous area of distribution. Furthermore, protecting adult cod mainly in northern areas is unlikely to result in improved recruitment","author":[{"dropping-particle":"","family":"Rindorf","given":"A","non-dropping-particle":"","parse-names":false,"suffix":""},{"dropping-particle":"","family":"Lewy","given":"P","non-dropping-particle":"","parse-names":false,"suffix":""}],"container-title":"Journal of Animal Ecology","id":"ITEM-1","issued":{"date-parts":[["2006"]]},"page":"445-453","title":"Warm, windy winters drive cod north and homing of spawners keeps them there","type":"article-journal","volume":"43"},"suppress-author":1,"uris":["http://www.mendeley.com/documents/?uuid=f8a8d35b-7d29-447a-9835-ba6a1fce6688"]}],"mendeley":{"formattedCitation":"(2006)","plainTextFormattedCitation":"(2006)","previouslyFormattedCitation":"(2006)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(2006)</w:t>
            </w:r>
            <w:r w:rsidRPr="00810DBB">
              <w:rPr>
                <w:rFonts w:eastAsia="Times New Roman"/>
                <w:color w:val="000000" w:themeColor="text1"/>
                <w:sz w:val="18"/>
                <w:szCs w:val="18"/>
                <w:lang w:val="en-GB" w:eastAsia="en-GB"/>
              </w:rPr>
              <w:fldChar w:fldCharType="end"/>
            </w:r>
          </w:p>
        </w:tc>
        <w:tc>
          <w:tcPr>
            <w:tcW w:w="625" w:type="pct"/>
          </w:tcPr>
          <w:p w14:paraId="5B82CB1C" w14:textId="0AA92C2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03825559" w14:textId="17100DE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(alternative formula)</w:t>
            </w:r>
          </w:p>
        </w:tc>
        <w:tc>
          <w:tcPr>
            <w:tcW w:w="625" w:type="pct"/>
          </w:tcPr>
          <w:p w14:paraId="4A35B9FE" w14:textId="5DF2AED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0A2D2FAD" w14:textId="422B1A7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p>
        </w:tc>
        <w:tc>
          <w:tcPr>
            <w:tcW w:w="625" w:type="pct"/>
          </w:tcPr>
          <w:p w14:paraId="028AB0A1" w14:textId="0AA4352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1983-2003</w:t>
            </w:r>
          </w:p>
        </w:tc>
        <w:tc>
          <w:tcPr>
            <w:tcW w:w="625" w:type="pct"/>
          </w:tcPr>
          <w:p w14:paraId="1DA6CD7B" w14:textId="589904A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17138419" w14:textId="01540D1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4087B543" w14:textId="62BF680E" w:rsidTr="00F82E9F">
        <w:trPr>
          <w:trHeight w:val="20"/>
        </w:trPr>
        <w:tc>
          <w:tcPr>
            <w:tcW w:w="625" w:type="pct"/>
            <w:hideMark/>
          </w:tcPr>
          <w:p w14:paraId="6EA5AA13" w14:textId="5FCE813A"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iCs/>
                <w:color w:val="000000" w:themeColor="text1"/>
                <w:sz w:val="18"/>
                <w:szCs w:val="18"/>
                <w:lang w:val="en-GB" w:eastAsia="en-GB"/>
              </w:rPr>
              <w:t xml:space="preserve">Saraux et al. </w:t>
            </w:r>
            <w:r w:rsidRPr="00810DBB">
              <w:rPr>
                <w:rFonts w:eastAsia="Times New Roman"/>
                <w:iCs/>
                <w:color w:val="000000" w:themeColor="text1"/>
                <w:sz w:val="18"/>
                <w:szCs w:val="18"/>
                <w:lang w:val="en-GB" w:eastAsia="en-GB"/>
              </w:rPr>
              <w:fldChar w:fldCharType="begin" w:fldLock="1"/>
            </w:r>
            <w:r w:rsidRPr="00810DBB">
              <w:rPr>
                <w:rFonts w:eastAsia="Times New Roman"/>
                <w:iCs/>
                <w:color w:val="000000" w:themeColor="text1"/>
                <w:sz w:val="18"/>
                <w:szCs w:val="18"/>
                <w:lang w:val="en-GB" w:eastAsia="en-GB"/>
              </w:rPr>
              <w:instrText>ADDIN CSL_CITATION {"citationItems":[{"id":"ITEM-1","itemData":{"DOI":"10.1371/journal.pone.0111211","abstract":"Understanding the ecological and anthropogenic drivers of population dynamics requires detailed studies on habitat selection and spatial distribution. Although small pelagic fish aggregate in large shoals and usually exhibit important spatial structure, their dynamics in time and space remain unpredictable and challenging. In the Gulf of Lions (north-western Mediterranean), sardine and anchovy biomasses have declined over the past 5 years causing an important fishery crisis while sprat abundance rose. Applying geostatistical tools on scientific acoustic surveys conducted in the Gulf of Lions, we investigated anchovy, sardine and sprat spatial distributions and structures over 10 years. Our results show that sardines and sprats were more coastal than anchovies. The spatial structure of the three species was fairly stable over time according to variogram outputs, while year-to-year variations in kriged maps highlighted substantial changes in their location. Support for the McCall's basin hypothesis (covariation of both population density and presence area with biomass) was found only in sprats, the most variable of the three species. An innovative method to investigate species collocation at different scales revealed that globally the three species strongly overlap. Although species often co-occurred in terms of presence/absence, their biomass density differed at local scale, suggesting potential interspecific avoidance or different sensitivity to local environmental characteristics. Persistent favourable areas were finally detected, but their environmental characteristics remain to be determined.","author":[{"dropping-particle":"","family":"Saraux","given":"Claire","non-dropping-particle":"","parse-names":false,"suffix":""},{"dropping-particle":"","family":"Fromentin","given":"Jean-Marc","non-dropping-particle":"","parse-names":false,"suffix":""},{"dropping-particle":"","family":"Bigot","given":"Jean-Louis","non-dropping-particle":"","parse-names":false,"suffix":""},{"dropping-particle":"","family":"Bourdeix","given":"Jean-Hervé","non-dropping-particle":"","parse-names":false,"suffix":""},{"dropping-particle":"","family":"Morfin","given":"Marie","non-dropping-particle":"","parse-names":false,"suffix":""},{"dropping-particle":"","family":"Roos","given":"David","non-dropping-particle":"","parse-names":false,"suffix":""},{"dropping-particle":"","family":"Beveren","given":"Elisabeth","non-dropping-particle":"Van","parse-names":false,"suffix":""},{"dropping-particle":"","family":"Bez","given":"Nicolas","non-dropping-particle":"","parse-names":false,"suffix":""}],"container-title":"PLoS ONE","id":"ITEM-1","issue":"11","issued":{"date-parts":[["2014"]]},"page":"e111211","publisher":"Public Library of Science","title":"Spatial structure and distribution of small pelagic fish in the northwestern Mediterranean Sea","type":"article-journal","volume":"9"},"suppress-author":1,"uris":["http://www.mendeley.com/documents/?uuid=e529c78d-05ab-4e30-af30-03579be0796d"]}],"mendeley":{"formattedCitation":"(2014)","plainTextFormattedCitation":"(2014)","previouslyFormattedCitation":"(2014)"},"properties":{"noteIndex":0},"schema":"https://github.com/citation-style-language/schema/raw/master/csl-citation.json"}</w:instrText>
            </w:r>
            <w:r w:rsidRPr="00810DBB">
              <w:rPr>
                <w:rFonts w:eastAsia="Times New Roman"/>
                <w:iCs/>
                <w:color w:val="000000" w:themeColor="text1"/>
                <w:sz w:val="18"/>
                <w:szCs w:val="18"/>
                <w:lang w:val="en-GB" w:eastAsia="en-GB"/>
              </w:rPr>
              <w:fldChar w:fldCharType="separate"/>
            </w:r>
            <w:r w:rsidRPr="00810DBB">
              <w:rPr>
                <w:rFonts w:eastAsia="Times New Roman"/>
                <w:iCs/>
                <w:noProof/>
                <w:color w:val="000000" w:themeColor="text1"/>
                <w:sz w:val="18"/>
                <w:szCs w:val="18"/>
                <w:lang w:val="en-GB" w:eastAsia="en-GB"/>
              </w:rPr>
              <w:t>(2014)</w:t>
            </w:r>
            <w:r w:rsidRPr="00810DBB">
              <w:rPr>
                <w:rFonts w:eastAsia="Times New Roman"/>
                <w:iCs/>
                <w:color w:val="000000" w:themeColor="text1"/>
                <w:sz w:val="18"/>
                <w:szCs w:val="18"/>
                <w:lang w:val="en-GB" w:eastAsia="en-GB"/>
              </w:rPr>
              <w:fldChar w:fldCharType="end"/>
            </w:r>
          </w:p>
        </w:tc>
        <w:tc>
          <w:tcPr>
            <w:tcW w:w="625" w:type="pct"/>
          </w:tcPr>
          <w:p w14:paraId="5A8AD63D" w14:textId="10876C26"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3360B7A7" w14:textId="364CAF25"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i/>
                <w:iCs/>
                <w:color w:val="000000" w:themeColor="text1"/>
                <w:sz w:val="18"/>
                <w:szCs w:val="18"/>
              </w:rPr>
              <w:t>CG, I, IC, SP</w:t>
            </w:r>
          </w:p>
        </w:tc>
        <w:tc>
          <w:tcPr>
            <w:tcW w:w="625" w:type="pct"/>
          </w:tcPr>
          <w:p w14:paraId="79A963EC" w14:textId="36E7EC68"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726B4978" w14:textId="7A65185C"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i/>
                <w:iCs/>
                <w:color w:val="000000" w:themeColor="text1"/>
                <w:sz w:val="18"/>
                <w:szCs w:val="18"/>
              </w:rPr>
              <w:t>Sardina pilchardus</w:t>
            </w:r>
            <w:r w:rsidRPr="00810DBB">
              <w:rPr>
                <w:rFonts w:eastAsia="Times New Roman"/>
                <w:color w:val="000000" w:themeColor="text1"/>
                <w:sz w:val="18"/>
                <w:szCs w:val="18"/>
              </w:rPr>
              <w:t> and E</w:t>
            </w:r>
            <w:r w:rsidRPr="00810DBB">
              <w:rPr>
                <w:rFonts w:eastAsia="Times New Roman"/>
                <w:i/>
                <w:iCs/>
                <w:color w:val="000000" w:themeColor="text1"/>
                <w:sz w:val="18"/>
                <w:szCs w:val="18"/>
              </w:rPr>
              <w:t>ngraulis encrasicolus</w:t>
            </w:r>
          </w:p>
        </w:tc>
        <w:tc>
          <w:tcPr>
            <w:tcW w:w="625" w:type="pct"/>
          </w:tcPr>
          <w:p w14:paraId="18EE80CC" w14:textId="136485AC"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color w:val="000000" w:themeColor="text1"/>
                <w:sz w:val="18"/>
                <w:szCs w:val="18"/>
              </w:rPr>
              <w:t>2003-2012</w:t>
            </w:r>
          </w:p>
        </w:tc>
        <w:tc>
          <w:tcPr>
            <w:tcW w:w="625" w:type="pct"/>
          </w:tcPr>
          <w:p w14:paraId="10CFE3DC" w14:textId="1268E1E4"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color w:val="000000" w:themeColor="text1"/>
                <w:sz w:val="18"/>
                <w:szCs w:val="18"/>
              </w:rPr>
              <w:t>as (PELMED)</w:t>
            </w:r>
          </w:p>
        </w:tc>
        <w:tc>
          <w:tcPr>
            <w:tcW w:w="625" w:type="pct"/>
          </w:tcPr>
          <w:p w14:paraId="6407CB08" w14:textId="5CAEA977" w:rsidR="00DB1E43" w:rsidRPr="00810DBB" w:rsidRDefault="00DB1E43" w:rsidP="0057335A">
            <w:pPr>
              <w:spacing w:before="0" w:after="0" w:line="240" w:lineRule="auto"/>
              <w:ind w:firstLine="0"/>
              <w:jc w:val="left"/>
              <w:rPr>
                <w:rFonts w:eastAsia="Times New Roman"/>
                <w:iCs/>
                <w:color w:val="000000" w:themeColor="text1"/>
                <w:sz w:val="18"/>
                <w:szCs w:val="18"/>
                <w:lang w:val="en-GB" w:eastAsia="en-GB"/>
              </w:rPr>
            </w:pPr>
            <w:r w:rsidRPr="00810DBB">
              <w:rPr>
                <w:rFonts w:eastAsia="Times New Roman"/>
                <w:color w:val="000000" w:themeColor="text1"/>
                <w:sz w:val="18"/>
                <w:szCs w:val="18"/>
              </w:rPr>
              <w:t>Gulf of Lions</w:t>
            </w:r>
          </w:p>
        </w:tc>
      </w:tr>
      <w:tr w:rsidR="00810DBB" w:rsidRPr="00810DBB" w14:paraId="0B97A660" w14:textId="1A04EBF8" w:rsidTr="00F82E9F">
        <w:trPr>
          <w:trHeight w:val="20"/>
        </w:trPr>
        <w:tc>
          <w:tcPr>
            <w:tcW w:w="625" w:type="pct"/>
            <w:hideMark/>
          </w:tcPr>
          <w:p w14:paraId="3BF80394" w14:textId="527AAF2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Spedicato, Woillez and Rivoirard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author":[{"dropping-particle":"","family":"Spedicato","given":"Mt","non-dropping-particle":"","parse-names":false,"suffix":""},{"dropping-particle":"","family":"Woillez","given":"Mathieu","non-dropping-particle":"","parse-names":false,"suffix":""},{"dropping-particle":"","family":"Rivoirard","given":"Jacques","non-dropping-particle":"","parse-names":false,"suffix":""}],"container-title":"Ices CM","id":"ITEM-1","issued":{"date-parts":[["2007"]]},"page":"1-18","title":"Usefulness of the spatial indices to define the distribution pattern of key life stages: an application to the red mullet (&lt;i&gt;Mullus barbatus&lt;/i&gt;) population in the south Tyrrhenian sea","type":"article-journal","volume":"O:10"},"suppress-author":1,"uris":["http://www.mendeley.com/documents/?uuid=ce1c6d3f-5165-4ede-b3e0-28e33340ea4f"]}],"mendeley":{"formattedCitation":"(2007)","plainTextFormattedCitation":"(2007)","previouslyFormattedCitation":"(2007)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(2007)</w:t>
            </w:r>
            <w:r w:rsidRPr="00810DBB">
              <w:rPr>
                <w:rFonts w:eastAsia="Times New Roman"/>
                <w:color w:val="000000" w:themeColor="text1"/>
                <w:sz w:val="18"/>
                <w:szCs w:val="18"/>
                <w:lang w:val="en-GB" w:eastAsia="en-GB"/>
              </w:rPr>
              <w:fldChar w:fldCharType="end"/>
            </w:r>
          </w:p>
        </w:tc>
        <w:tc>
          <w:tcPr>
            <w:tcW w:w="625" w:type="pct"/>
          </w:tcPr>
          <w:p w14:paraId="77C0D208" w14:textId="33A8189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5B9DF962" w14:textId="52C3407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IC, SP, PA, AS, EA, MS</w:t>
            </w:r>
          </w:p>
        </w:tc>
        <w:tc>
          <w:tcPr>
            <w:tcW w:w="625" w:type="pct"/>
          </w:tcPr>
          <w:p w14:paraId="4DDF897A" w14:textId="278C6A7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mentioned but no detail given</w:t>
            </w:r>
          </w:p>
        </w:tc>
        <w:tc>
          <w:tcPr>
            <w:tcW w:w="625" w:type="pct"/>
          </w:tcPr>
          <w:p w14:paraId="13A9D973" w14:textId="50DC7C1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Mullus barbatus </w:t>
            </w:r>
          </w:p>
        </w:tc>
        <w:tc>
          <w:tcPr>
            <w:tcW w:w="625" w:type="pct"/>
          </w:tcPr>
          <w:p w14:paraId="7607D93B" w14:textId="3592698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1994-2004</w:t>
            </w:r>
          </w:p>
        </w:tc>
        <w:tc>
          <w:tcPr>
            <w:tcW w:w="625" w:type="pct"/>
          </w:tcPr>
          <w:p w14:paraId="26259F13" w14:textId="4CE7700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(GRUND/MEDITS)</w:t>
            </w:r>
          </w:p>
        </w:tc>
        <w:tc>
          <w:tcPr>
            <w:tcW w:w="625" w:type="pct"/>
          </w:tcPr>
          <w:p w14:paraId="49DD3873" w14:textId="65C2A74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b/>
                <w:bCs/>
                <w:color w:val="000000" w:themeColor="text1"/>
                <w:sz w:val="18"/>
                <w:szCs w:val="18"/>
              </w:rPr>
              <w:t xml:space="preserve">south Tyrrhenian sea </w:t>
            </w:r>
          </w:p>
        </w:tc>
      </w:tr>
      <w:tr w:rsidR="00810DBB" w:rsidRPr="00810DBB" w14:paraId="1B28FB1D" w14:textId="46CB65D3" w:rsidTr="00F82E9F">
        <w:trPr>
          <w:trHeight w:val="20"/>
        </w:trPr>
        <w:tc>
          <w:tcPr>
            <w:tcW w:w="625" w:type="pct"/>
            <w:hideMark/>
          </w:tcPr>
          <w:p w14:paraId="6583A375" w14:textId="685D75C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Swain and Sinclair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{"citationItems":[{"id":"ITEM-1","itemData":{"DOI":"10.1139/f94-104","ISBN":"1205-7533","ISSN":"0706-652X","abstract":"Catchability to commercial fisheries has been predicted to be density dependent due to density-dependent variation in stock area. Previous studies have used indices of stock area based on thresholds of absolute density. These indices will increase with abundance even if density increases uniformly over all areas. We show that spatially uniform changes in abundance can affect catchability given certain models for the distribution of fishing effort, but that this effect is slight compared with the effect of changes in the spatial spread of fish distribution. We describe an index of distribution that depends only on spatial spread: the minimum area over which a specified percentage of the population is spread. We tested the density dependence of this index using data on Atlantic cod (Gadus morhua) in the southern Gulf of St. Lawrence. Results depended on the percentage of the population for which the index was evaluated. The area containing most (90 or 95%) of the population was density dependent, expanding as population size increased. The area of highest cod concentration (i.e., the area containing 50% of the population) did not expand significantly as population size increased.","author":[{"dropping-particle":"","family":"Swain","given":"D. P.","non-dropping-particle":"","parse-names":false,"suffix":""},{"dropping-particle":"","family":"Sinclair","given":"a. F.","non-dropping-particle":"","parse-names":false,"suffix":""}],"container-title":"Canadian Journal of Fisheries and Aquatic Sciences","id":"ITEM-1","issue":"5","issued":{"date-parts":[["1994"]]},"page":"1046-1054","title":"Fish distribution and catchability: what is the appropriate measure of distribution?","type":"article-journal","volume":"51"},"suppress-author":1,"uris":["http://www.mendeley.com/documents/?uuid=00edb009-60c5-4a19-874b-0a16c22a4634"]}],"mendeley":{"formattedCitation":"(1994)","plainTextFormattedCitation":"(1994)","previouslyFormattedCitation":"(1994)"},"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(1994)</w:t>
            </w:r>
            <w:r w:rsidRPr="00810DBB">
              <w:rPr>
                <w:rFonts w:eastAsia="Times New Roman"/>
                <w:color w:val="000000" w:themeColor="text1"/>
                <w:sz w:val="18"/>
                <w:szCs w:val="18"/>
                <w:lang w:val="en-GB" w:eastAsia="en-GB"/>
              </w:rPr>
              <w:fldChar w:fldCharType="end"/>
            </w:r>
          </w:p>
        </w:tc>
        <w:tc>
          <w:tcPr>
            <w:tcW w:w="625" w:type="pct"/>
          </w:tcPr>
          <w:p w14:paraId="165219ED" w14:textId="7797E84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641526E8" w14:textId="19B66F9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 D90</w:t>
            </w:r>
          </w:p>
        </w:tc>
        <w:tc>
          <w:tcPr>
            <w:tcW w:w="625" w:type="pct"/>
          </w:tcPr>
          <w:p w14:paraId="1EB75163" w14:textId="06E4BE1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79BA11DC" w14:textId="105C587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p>
        </w:tc>
        <w:tc>
          <w:tcPr>
            <w:tcW w:w="625" w:type="pct"/>
          </w:tcPr>
          <w:p w14:paraId="724C2F63"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6FC2DC94"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040E2586" w14:textId="41BA68E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Gulf of St. Lawrence</w:t>
            </w:r>
          </w:p>
        </w:tc>
      </w:tr>
      <w:tr w:rsidR="00810DBB" w:rsidRPr="00810DBB" w14:paraId="12227872" w14:textId="2DC23F4D" w:rsidTr="00F82E9F">
        <w:trPr>
          <w:trHeight w:val="20"/>
        </w:trPr>
        <w:tc>
          <w:tcPr>
            <w:tcW w:w="625" w:type="pct"/>
            <w:hideMark/>
          </w:tcPr>
          <w:p w14:paraId="56008008" w14:textId="4842410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Vikebø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{"citationItems":[{"id":"ITEM-1","itemData":{"DOI":"10.1016/j.icesjms.2005.05.017","ISBN":"1054-3139","ISSN":"10543139","abstract":"Temperature has been identified in field studies as the physical parameter most influential on growth and recruitment of Arcto-Norwegian cod. However, it has been pointed out by many authors that temperature in this context has not only direct effects on the cod, but also indirect effects through lower trophic levels. Moreover, it has been said that temperature might also be a proxy for other climatic parameters. The present paper analyses the direct quantitative effects of temperature on larval and pelagic juvenile growth from spawning in Lofoten until the 0-group fish settle in the Barents Sea. The approach taken is that of a modelling study, supported by analysis of existing data on fish stocks and climate. It is shown that transport and temperature alone can reproduce key features of the 0-group weight distribution and concentration in the Barents Sea for two consecutive years. The extent of the dispersion of the larvae and pelagic juveniles, as well as the ambient temperature they experience on their route, are shown to depend upon their depth in the water column and, to a lesser degree, the time of spawning. © 2005 International Council for the Exploration of the Sea. Published by Elsevier Ltd. All rights reserved.","author":[{"dropping-particle":"","family":"Vikebø","given":"Frode","non-dropping-particle":"","parse-names":false,"suffix":""},{"dropping-particle":"","family":"Sundby","given":"Svein","non-dropping-particle":"","parse-names":false,"suffix":""},{"dropping-particle":"","family":"Ådlandsvik","given":"Bjørn","non-dropping-particle":"","parse-names":false,"suffix":""},{"dropping-particle":"","family":"Fiksen","given":"Øyvind","non-dropping-particle":"","parse-names":false,"suffix":""}],"container-title":"ICES Journal of Marine Science","id":"ITEM-1","issue":"7","issued":{"date-parts":[["2005"]]},"page":"1375-1386","title":"The combined effect of transport and temperature on distribution and growth of larvae and pelagic juveniles of Arcto-Norwegian cod","type":"article-journal","volume":"62"},"suppress-author":1,"uris":["http://www.mendeley.com/documents/?uuid=a178c703-d27a-455c-ac3d-e4ab91cf6356"]}],"mendeley":{"formattedCitation":"(2005)","plainTextFormattedCitation":"(2005)","previouslyFormattedCitation":"(2005)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(2005)</w:t>
            </w:r>
            <w:r w:rsidRPr="00810DBB">
              <w:rPr>
                <w:rFonts w:eastAsia="Times New Roman"/>
                <w:color w:val="000000" w:themeColor="text1"/>
                <w:sz w:val="18"/>
                <w:szCs w:val="18"/>
                <w:lang w:val="en-GB" w:eastAsia="en-GB"/>
              </w:rPr>
              <w:fldChar w:fldCharType="end"/>
            </w:r>
          </w:p>
        </w:tc>
        <w:tc>
          <w:tcPr>
            <w:tcW w:w="625" w:type="pct"/>
          </w:tcPr>
          <w:p w14:paraId="70E8F079" w14:textId="27565A8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1BB68DB1" w14:textId="36DCB2C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w:t>
            </w:r>
          </w:p>
        </w:tc>
        <w:tc>
          <w:tcPr>
            <w:tcW w:w="625" w:type="pct"/>
          </w:tcPr>
          <w:p w14:paraId="6BE4C0F3" w14:textId="4BC286A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41CB0923"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252A5C0F"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651A64D8"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10033A9A"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r>
      <w:tr w:rsidR="00810DBB" w:rsidRPr="00810DBB" w14:paraId="3356439B" w14:textId="66EBE050" w:rsidTr="00F82E9F">
        <w:trPr>
          <w:trHeight w:val="20"/>
        </w:trPr>
        <w:tc>
          <w:tcPr>
            <w:tcW w:w="625" w:type="pct"/>
            <w:hideMark/>
          </w:tcPr>
          <w:p w14:paraId="19E86A87" w14:textId="4045015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Volkenandt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{"citationItems":[{"id":"ITEM-1","itemData":{"DOI":"10.1093/icesjms/fsu143","ISBN":"4690786631","ISSN":"10959289","abstract":"Knowledge of the spatial distribution of species is fundamental to understanding trophic interactions and ecosystem structure. Intraspecies-specific dynamics and environmental factors shape species distribution within an ecosystem. Distribution patterns and the realized habitat of Atlantic herring (Clupea harengus), a key fish species in the Celtic Sea, were examined using distribution data collected during annual acoustic stock assessment surveys during 2005–2012. Distribution patterns during migration to spawning grounds were analysed using geostatistical methods, including modelling of variograms and comparing the centre of gravity (CG). Distribution patterns were further linked to oceanographic variables collected with the acoustic data to describe habitat. Herring density was greatest inshore along the spawning grounds and lower farther offshore. Herring shoals were clustered and randomly distributed during spawning migration. Variograms of fish densities described the global structure, with high local variability of the same order of magnitude as variability at a regional scale, indicating that no continuous structure can be found within the study area. The CG values showed that the average position of the population was located northeast. The realized habitat for herring encompassed a wide range of temperatures and salinities; therefore, oceanographic features were not a limiting factor for herring distribution during spawning migration. The present study changes the perception of the spatial distribution of the Celtic Sea herring stock from a more continuous distribution to a discrete model, with implications for trophic ecosystem modelling on local scales. Future studies of herring distribution and its influence within the Celtic Sea ecosystem would benefit from using the approach employed in the present study for analysing aggregation patterns.","author":[{"dropping-particle":"","family":"Volkenandt","given":"Mareike","non-dropping-particle":"","parse-names":false,"suffix":""},{"dropping-particle":"","family":"Berrow","given":"Simon","non-dropping-particle":"","parse-names":false,"suffix":""},{"dropping-particle":"","family":"O'Connor","given":"Ian","non-dropping-particle":"","parse-names":false,"suffix":""},{"dropping-particle":"","family":"Guarini","given":"Jean Marc","non-dropping-particle":"","parse-names":false,"suffix":""},{"dropping-particle":"","family":"O'Donnell","given":"Ciaran","non-dropping-particle":"","parse-names":false,"suffix":""}],"container-title":"ICES Journal of Marine Science","id":"ITEM-1","issue":"2","issued":{"date-parts":[["2014"]]},"page":"498-507","title":"Prespawning herring distribution in the Irish Celtic Sea between 2005 and 2012","type":"article-journal","volume":"72"},"suppress-author":1,"uris":["http://www.mendeley.com/documents/?uuid=fe3a9d91-bbed-32bc-8fe1-3a32fcd21cd7"]}],"mendeley":{"formattedCitation":"(2014)","plainTextFormattedCitation":"(2014)","previouslyFormattedCitation":"(2014)"},"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(2014)</w:t>
            </w:r>
            <w:r w:rsidRPr="00810DBB">
              <w:rPr>
                <w:rFonts w:eastAsia="Times New Roman"/>
                <w:color w:val="000000" w:themeColor="text1"/>
                <w:sz w:val="18"/>
                <w:szCs w:val="18"/>
                <w:lang w:val="en-GB" w:eastAsia="en-GB"/>
              </w:rPr>
              <w:fldChar w:fldCharType="end"/>
            </w:r>
          </w:p>
        </w:tc>
        <w:tc>
          <w:tcPr>
            <w:tcW w:w="625" w:type="pct"/>
          </w:tcPr>
          <w:p w14:paraId="42243BDB" w14:textId="00B4AE2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0698CA9B" w14:textId="2E88EC5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w:t>
            </w:r>
          </w:p>
        </w:tc>
        <w:tc>
          <w:tcPr>
            <w:tcW w:w="625" w:type="pct"/>
          </w:tcPr>
          <w:p w14:paraId="2B2BBB52" w14:textId="55DEF8C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mentioned but no detail given</w:t>
            </w:r>
          </w:p>
        </w:tc>
        <w:tc>
          <w:tcPr>
            <w:tcW w:w="625" w:type="pct"/>
          </w:tcPr>
          <w:p w14:paraId="47BDFE3F" w14:textId="65FBD53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Clupea harengus</w:t>
            </w:r>
          </w:p>
        </w:tc>
        <w:tc>
          <w:tcPr>
            <w:tcW w:w="625" w:type="pct"/>
          </w:tcPr>
          <w:p w14:paraId="5ECF9F56" w14:textId="092F36A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2005-2012</w:t>
            </w:r>
          </w:p>
        </w:tc>
        <w:tc>
          <w:tcPr>
            <w:tcW w:w="625" w:type="pct"/>
          </w:tcPr>
          <w:p w14:paraId="5E208806" w14:textId="7350B42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w:t>
            </w:r>
          </w:p>
        </w:tc>
        <w:tc>
          <w:tcPr>
            <w:tcW w:w="625" w:type="pct"/>
          </w:tcPr>
          <w:p w14:paraId="02094A03" w14:textId="7A1C364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Celtic sea</w:t>
            </w:r>
          </w:p>
        </w:tc>
      </w:tr>
      <w:tr w:rsidR="00810DBB" w:rsidRPr="00810DBB" w14:paraId="0C323ED1" w14:textId="39690C9D" w:rsidTr="00F82E9F">
        <w:trPr>
          <w:trHeight w:val="20"/>
        </w:trPr>
        <w:tc>
          <w:tcPr>
            <w:tcW w:w="625" w:type="pct"/>
            <w:hideMark/>
          </w:tcPr>
          <w:p w14:paraId="4AD09F93" w14:textId="3846EF8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Woillez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{"citationItems":[{"id":"ITEM-1","itemData":{"DOI":"10.1093/icesjms/fsm025","abstract":"Woillez, M., Poulard, J-C., Rivoirard, J., Petitgas, P., and Bez, N. 2007. Indices for capturing spatial patterns and their evolution in time, with application to European hake (Merluccius merluccius) in the Bay of Biscay. – ICES Journal of Marine Science, 64: 537–550. A series of candidate statistical indices is used in an attempt to capture spatial patterns of fish populations from research survey data. To handle diffuse population limits, indices are designed not to depend on arbitrary delineation of the domain. They characterize the location (centre of gravity and spatial patches), the occupation of space (inertia, isotropy, positive area, spreading area, and equivalent area), statistical dispersion (Gini index and coefficient of variation of strictly positive densities), and microstructure. Collocation between different ages and years is summarized by a global index of collocation. Indices are estimated for hake from a bottom-trawl data series in the Bay of Biscay in autumn of 1987–2004. The study provides a detailed description of the spatial patterns of different hake age groups, age 3 appearing to be a turning point in these dynamics. Capturing spatial patterns through indices allows the comparison of surveyed populations and identification of trends and outliers in the time-series. Spatial indices are used in a multivariate approach to obtain an overview of the relationships between the different spatial indices characterizing the spatial behaviour of six age groups of hake, and to assess their persistence through time.","author":[{"dropping-particle":"","family":"Woillez","given":"Mathieu","non-dropping-particle":"","parse-names":false,"suffix":""},{"dropping-particle":"","family":"Poulard","given":"Jean-Charles","non-dropping-particle":"","parse-names":false,"suffix":""},{"dropping-particle":"","family":"Rivoirard","given":"Jacques","non-dropping-particle":"","parse-names":false,"suffix":""},{"dropping-particle":"","family":"Petitgas","given":"Pierre","non-dropping-particle":"","parse-names":false,"suffix":""},{"dropping-particle":"","family":"Bez","given":"Nicolas","non-dropping-particle":"","parse-names":false,"suffix":""}],"container-title":"ICES Journal of Marine Science:","id":"ITEM-1","issue":"3","issued":{"date-parts":[["2007"]]},"page":"537-550","title":"Indices for capturing spatial patterns and their evolution in time, with application to European hake (Merluccius merluccius) in the Bay of Biscay","type":"article-journal","volume":"64"},"suppress-author":1,"uris":["http://www.mendeley.com/documents/?uuid=64b64037-8d90-4ae9-a5b8-a0b8695309b3"]}],"mendeley":{"formattedCitation":"(2007)","plainTextFormattedCitation":"(2007)","previouslyFormattedCitation":"(2007)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(2007)</w:t>
            </w:r>
            <w:r w:rsidRPr="00810DBB">
              <w:rPr>
                <w:rFonts w:eastAsia="Times New Roman"/>
                <w:color w:val="000000" w:themeColor="text1"/>
                <w:sz w:val="18"/>
                <w:szCs w:val="18"/>
                <w:lang w:val="en-GB" w:eastAsia="en-GB"/>
              </w:rPr>
              <w:fldChar w:fldCharType="end"/>
            </w:r>
          </w:p>
        </w:tc>
        <w:tc>
          <w:tcPr>
            <w:tcW w:w="625" w:type="pct"/>
          </w:tcPr>
          <w:p w14:paraId="7319C39D" w14:textId="275C04D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spatio-temporal dynamics</w:t>
            </w:r>
          </w:p>
        </w:tc>
        <w:tc>
          <w:tcPr>
            <w:tcW w:w="625" w:type="pct"/>
          </w:tcPr>
          <w:p w14:paraId="7E9E16C1" w14:textId="1031552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IC, PA, SP, EA, MS, SP</w:t>
            </w:r>
          </w:p>
        </w:tc>
        <w:tc>
          <w:tcPr>
            <w:tcW w:w="625" w:type="pct"/>
          </w:tcPr>
          <w:p w14:paraId="5DBB76C5" w14:textId="4F9BF4A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mentioned but no detail given</w:t>
            </w:r>
          </w:p>
        </w:tc>
        <w:tc>
          <w:tcPr>
            <w:tcW w:w="625" w:type="pct"/>
          </w:tcPr>
          <w:p w14:paraId="7BC85980" w14:textId="2D06B6A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Merluccius merluccius</w:t>
            </w:r>
          </w:p>
        </w:tc>
        <w:tc>
          <w:tcPr>
            <w:tcW w:w="625" w:type="pct"/>
          </w:tcPr>
          <w:p w14:paraId="501E7FF5" w14:textId="759A707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1987-2004</w:t>
            </w:r>
          </w:p>
        </w:tc>
        <w:tc>
          <w:tcPr>
            <w:tcW w:w="625" w:type="pct"/>
          </w:tcPr>
          <w:p w14:paraId="3D1FA89B" w14:textId="40D9AE3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0E15AD5F" w14:textId="79FC7EB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w:t>
            </w:r>
          </w:p>
        </w:tc>
      </w:tr>
      <w:tr w:rsidR="00810DBB" w:rsidRPr="00810DBB" w14:paraId="540D46DD" w14:textId="70A8C0D1" w:rsidTr="00F82E9F">
        <w:trPr>
          <w:trHeight w:val="20"/>
        </w:trPr>
        <w:tc>
          <w:tcPr>
            <w:tcW w:w="625" w:type="pct"/>
            <w:hideMark/>
          </w:tcPr>
          <w:p w14:paraId="6E3F150A" w14:textId="4D7E1D5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Brodeur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{"citationItems":[{"id":"ITEM-1","itemData":{"DOI":"10.3354/meps10810","ISBN":"0171-8630","ISSN":"01718630","abstract":"As in many regions of the world, the shelf waters of the western United States have experienced large increases and high interannual variability in jellyfish populations in recent decades. The northern California Current (NCC) is a productive upwelling zone that is home to large populations of medusae, particularly during some years. Seasonal trawl surveys in the NCC over 13 yr have documented a substantial biomass of jellyfish consisting primarily of one species, the sea nettle Chrysaora fuscescens, with abundances generally peaking in late summer. Trophic overlap can be high in the NCC with planktivorous species such as Pacific sardines and herring that consume copepods and other zooplankton. In this study, we examine the spatial overlap and co-occurrence of C. fuscescens and Pacific herring Clupea pallasii, northern anchovy Engraulis mordax and Pacific sardine Sardinops sagax in the NCC using spatial analysis tools to determine the species that have the potential to be most affected by high jellyfish biomass and the geographic areas in which these interactions are likely to occur. Significant spatial overlap of C. fuscescens with these pelagic fishes occurred during certain months and years, although the results were highly variable. There was an overall negative relationship between the abundance of C. fuscescens and the catch of the 3 forage fishes for both June and September. End-to-end food web models show that jellyfish have a greater potential to affect production of pelagic forage fishes than the reverse.","author":[{"dropping-particle":"","family":"Brodeur","given":"Richard D.","non-dropping-particle":"","parse-names":false,"suffix":""},{"dropping-particle":"","family":"Barceló","given":"Caren","non-dropping-particle":"","parse-names":false,"suffix":""},{"dropping-particle":"","family":"Robinson","given":"Kelly L.","non-dropping-particle":"","parse-names":false,"suffix":""},{"dropping-particle":"","family":"Daly","given":"Elizabeth A.","non-dropping-particle":"","parse-names":false,"suffix":""},{"dropping-particle":"","family":"Ruzicka","given":"James J.","non-dropping-particle":"","parse-names":false,"suffix":""}],"container-title":"Marine Ecology Progpelress Series","id":"ITEM-1","issued":{"date-parts":[["2014"]]},"page":"167-181","title":"Spatial overlap between forage fishes and the large medusa &lt;i&gt;Chrysaora fuscescens&lt;/i&gt; in the northern California Current region","type":"article-journal","volume":"510"},"suppress-author":1,"uris":["http://www.mendeley.com/documents/?uuid=7390abb5-242f-3428-a567-d0762ee879ee"]}],"mendeley":{"formattedCitation":"(2014)","plainTextFormattedCitation":"(2014)","previouslyFormattedCitation":"(2014)"},"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(2014)</w:t>
            </w:r>
            <w:r w:rsidRPr="00810DBB">
              <w:rPr>
                <w:rFonts w:eastAsia="Times New Roman"/>
                <w:color w:val="000000" w:themeColor="text1"/>
                <w:sz w:val="18"/>
                <w:szCs w:val="18"/>
                <w:lang w:val="en-GB" w:eastAsia="en-GB"/>
              </w:rPr>
              <w:fldChar w:fldCharType="end"/>
            </w:r>
          </w:p>
        </w:tc>
        <w:tc>
          <w:tcPr>
            <w:tcW w:w="625" w:type="pct"/>
          </w:tcPr>
          <w:p w14:paraId="449912C8" w14:textId="6696286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spatial overlap</w:t>
            </w:r>
          </w:p>
        </w:tc>
        <w:tc>
          <w:tcPr>
            <w:tcW w:w="625" w:type="pct"/>
          </w:tcPr>
          <w:p w14:paraId="3E2326E1" w14:textId="2999671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IC</w:t>
            </w:r>
          </w:p>
        </w:tc>
        <w:tc>
          <w:tcPr>
            <w:tcW w:w="625" w:type="pct"/>
          </w:tcPr>
          <w:p w14:paraId="04652DDF" w14:textId="7D159FF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389D8068" w14:textId="41A7D90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Clupea pallasii, engraulis mordax, Sardinops sagax</w:t>
            </w:r>
            <w:r w:rsidRPr="00810DBB">
              <w:rPr>
                <w:rFonts w:eastAsia="Times New Roman"/>
                <w:color w:val="000000" w:themeColor="text1"/>
                <w:sz w:val="18"/>
                <w:szCs w:val="18"/>
              </w:rPr>
              <w:t xml:space="preserve"> and </w:t>
            </w:r>
            <w:r w:rsidRPr="00810DBB">
              <w:rPr>
                <w:rFonts w:eastAsia="Times New Roman"/>
                <w:i/>
                <w:iCs/>
                <w:color w:val="000000" w:themeColor="text1"/>
                <w:sz w:val="18"/>
                <w:szCs w:val="18"/>
              </w:rPr>
              <w:t>Chrysaora fuscescens</w:t>
            </w:r>
            <w:r w:rsidRPr="00810DBB">
              <w:rPr>
                <w:rFonts w:eastAsia="Times New Roman"/>
                <w:color w:val="000000" w:themeColor="text1"/>
                <w:sz w:val="18"/>
                <w:szCs w:val="18"/>
              </w:rPr>
              <w:t xml:space="preserve"> (medusae)</w:t>
            </w:r>
          </w:p>
        </w:tc>
        <w:tc>
          <w:tcPr>
            <w:tcW w:w="625" w:type="pct"/>
          </w:tcPr>
          <w:p w14:paraId="0D53EFB0" w14:textId="5F3D777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1999-2011</w:t>
            </w:r>
          </w:p>
        </w:tc>
        <w:tc>
          <w:tcPr>
            <w:tcW w:w="625" w:type="pct"/>
          </w:tcPr>
          <w:p w14:paraId="681EFC4A" w14:textId="541E257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pelagic rope trawl</w:t>
            </w:r>
          </w:p>
        </w:tc>
        <w:tc>
          <w:tcPr>
            <w:tcW w:w="625" w:type="pct"/>
          </w:tcPr>
          <w:p w14:paraId="14FA11AE" w14:textId="238F45E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Washington and Oregon coast</w:t>
            </w:r>
          </w:p>
        </w:tc>
      </w:tr>
      <w:tr w:rsidR="00810DBB" w:rsidRPr="00810DBB" w14:paraId="4B3D7942" w14:textId="58850E83" w:rsidTr="00F82E9F">
        <w:trPr>
          <w:trHeight w:val="20"/>
        </w:trPr>
        <w:tc>
          <w:tcPr>
            <w:tcW w:w="625" w:type="pct"/>
            <w:hideMark/>
          </w:tcPr>
          <w:p w14:paraId="51F99EE8" w14:textId="62DF5D8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Decker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{"citationItems":[{"id":"ITEM-1","itemData":{"DOI":"10.3354/meps12273","ISSN":"01718630","abstract":"Forage fishes and scyphozoan jellyfish are both voracious planktivores within the productive eastern Bering Sea (EBS) ecosystem. To determine the potential competition between the dominant jellyfish Chrysaora melanaster and forage fishes, we compared the spatial distribu- tions of C. melanaster and 4 forage fish species in the EBS as observed in annual surveys of the upper 30 m. We calculated spatial metrics (centers of gravity, inertia and global index of colloca- tion) of C. melanaster and each fish species and examined the degree of jellyfish−forage fish spa- tial overlap using several geostatistical methods during 2004 to 2012, a period that included high and low jellyfish biomass. Overall, EBS jellyfish occupied large areas where they overlapped with dominant forage fishes; however, the degree of overlap varied inter-annually with fluctuations in jellyfish and forage fish biomass and with climate conditions on the shelf. The spatial overlap be - tween jellyfish and age-0 walleye pollock Gadus chalcogrammus was consistent in both low jelly - fish biomass (2004 to 2007) and high jellyfish biomass (2009 to 2012) periods, whereas degree of jellyfish overlap with Pacific herring Clupea pallasii, capelin Mallotus villosus and age-0 Pacific cod Gadus macrocephalus varied with climate regimes. Competition between these 2 mid-trophic level groups is important because, while forage fishes are a critical link between plankton and higher trophic levels, jellyfish support few predator groups. Also, jellyfish are potential predators of the early life stages of fish. In locations where overlap is high, jellyfish predation on plankton, fish eggs and larvae may be important in driving dynamics of commercially important fish species.","author":[{"dropping-particle":"","family":"Decker","given":"Mary Beth","non-dropping-particle":"","parse-names":false,"suffix":""},{"dropping-particle":"","family":"Robinson","given":"Kelly L.","non-dropping-particle":"","parse-names":false,"suffix":""},{"dropping-particle":"","family":"Dorji","given":"Sangay","non-dropping-particle":"","parse-names":false,"suffix":""},{"dropping-particle":"","family":"Cieciel","given":"Kristin D.","non-dropping-particle":"","parse-names":false,"suffix":""},{"dropping-particle":"","family":"Barcelo","given":"Caren","non-dropping-particle":"","parse-names":false,"suffix":""},{"dropping-particle":"","family":"Ruzicka","given":"James J.","non-dropping-particle":"","parse-names":false,"suffix":""},{"dropping-particle":"","family":"Brodeur","given":"Richard D.","non-dropping-particle":"","parse-names":false,"suffix":""}],"container-title":"Marine Ecology Progress Series","id":"ITEM-1","issued":{"date-parts":[["2018"]]},"page":"57-69","title":"Jellyfish and forage fish spatial overlap on the eastern Bering Sea shelf during periods of high and low jellyfish biomass","type":"article-journal","volume":"591"},"suppress-author":1,"uris":["http://www.mendeley.com/documents/?uuid=416c20ea-e000-3f83-ac11-e457e31bac64"]}],"mendeley":{"formattedCitation":"(2018)","plainTextFormattedCitation":"(2018)","previouslyFormattedCitation":"(2018)"},"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(2018)</w:t>
            </w:r>
            <w:r w:rsidRPr="00810DBB">
              <w:rPr>
                <w:rFonts w:eastAsia="Times New Roman"/>
                <w:color w:val="000000" w:themeColor="text1"/>
                <w:sz w:val="18"/>
                <w:szCs w:val="18"/>
                <w:lang w:val="en-GB" w:eastAsia="en-GB"/>
              </w:rPr>
              <w:fldChar w:fldCharType="end"/>
            </w:r>
          </w:p>
        </w:tc>
        <w:tc>
          <w:tcPr>
            <w:tcW w:w="625" w:type="pct"/>
          </w:tcPr>
          <w:p w14:paraId="20537152" w14:textId="4A789CC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spatial overlap</w:t>
            </w:r>
          </w:p>
        </w:tc>
        <w:tc>
          <w:tcPr>
            <w:tcW w:w="625" w:type="pct"/>
          </w:tcPr>
          <w:p w14:paraId="7920FA9E" w14:textId="1024836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IC, Cramér-von Mises randomization test</w:t>
            </w:r>
          </w:p>
        </w:tc>
        <w:tc>
          <w:tcPr>
            <w:tcW w:w="625" w:type="pct"/>
          </w:tcPr>
          <w:p w14:paraId="299A802D" w14:textId="63D19D7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73406E1" w14:textId="7B93E8E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chalcogrammus</w:t>
            </w:r>
            <w:r w:rsidRPr="00810DBB">
              <w:rPr>
                <w:rFonts w:eastAsia="Times New Roman"/>
                <w:color w:val="000000" w:themeColor="text1"/>
                <w:sz w:val="18"/>
                <w:szCs w:val="18"/>
              </w:rPr>
              <w:t xml:space="preserve">, </w:t>
            </w:r>
            <w:r w:rsidRPr="00810DBB">
              <w:rPr>
                <w:rFonts w:eastAsia="Times New Roman"/>
                <w:i/>
                <w:iCs/>
                <w:color w:val="000000" w:themeColor="text1"/>
                <w:sz w:val="18"/>
                <w:szCs w:val="18"/>
              </w:rPr>
              <w:t>Clupea pallasii, Mallotus villosus</w:t>
            </w:r>
            <w:r w:rsidRPr="00810DBB">
              <w:rPr>
                <w:rFonts w:eastAsia="Times New Roman"/>
                <w:color w:val="000000" w:themeColor="text1"/>
                <w:sz w:val="18"/>
                <w:szCs w:val="18"/>
              </w:rPr>
              <w:t xml:space="preserve"> and </w:t>
            </w:r>
            <w:r w:rsidRPr="00810DBB">
              <w:rPr>
                <w:rFonts w:eastAsia="Times New Roman"/>
                <w:i/>
                <w:iCs/>
                <w:color w:val="000000" w:themeColor="text1"/>
                <w:sz w:val="18"/>
                <w:szCs w:val="18"/>
              </w:rPr>
              <w:t>Gadus macrocephalus (fish)</w:t>
            </w:r>
            <w:r w:rsidRPr="00810DBB">
              <w:rPr>
                <w:rFonts w:eastAsia="Times New Roman"/>
                <w:color w:val="000000" w:themeColor="text1"/>
                <w:sz w:val="18"/>
                <w:szCs w:val="18"/>
              </w:rPr>
              <w:t xml:space="preserve"> and </w:t>
            </w:r>
            <w:r w:rsidRPr="00810DBB">
              <w:rPr>
                <w:rFonts w:eastAsia="Times New Roman"/>
                <w:i/>
                <w:iCs/>
                <w:color w:val="000000" w:themeColor="text1"/>
                <w:sz w:val="18"/>
                <w:szCs w:val="18"/>
              </w:rPr>
              <w:t>Chrysaora melanaster</w:t>
            </w:r>
            <w:r w:rsidRPr="00810DBB">
              <w:rPr>
                <w:rFonts w:eastAsia="Times New Roman"/>
                <w:color w:val="000000" w:themeColor="text1"/>
                <w:sz w:val="18"/>
                <w:szCs w:val="18"/>
              </w:rPr>
              <w:t xml:space="preserve"> (jellyfish)</w:t>
            </w:r>
          </w:p>
        </w:tc>
        <w:tc>
          <w:tcPr>
            <w:tcW w:w="625" w:type="pct"/>
          </w:tcPr>
          <w:p w14:paraId="11F8B8FD" w14:textId="7459CE1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2004-2012</w:t>
            </w:r>
          </w:p>
        </w:tc>
        <w:tc>
          <w:tcPr>
            <w:tcW w:w="625" w:type="pct"/>
          </w:tcPr>
          <w:p w14:paraId="0DDD6DD2" w14:textId="3445086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 (NMFS AFSC and BASIS)</w:t>
            </w:r>
          </w:p>
        </w:tc>
        <w:tc>
          <w:tcPr>
            <w:tcW w:w="625" w:type="pct"/>
          </w:tcPr>
          <w:p w14:paraId="038A8A51" w14:textId="575F1C9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Bering Sea</w:t>
            </w:r>
          </w:p>
        </w:tc>
      </w:tr>
      <w:tr w:rsidR="00810DBB" w:rsidRPr="00810DBB" w14:paraId="7A254D81" w14:textId="74E8E6EA" w:rsidTr="00F82E9F">
        <w:trPr>
          <w:trHeight w:val="20"/>
        </w:trPr>
        <w:tc>
          <w:tcPr>
            <w:tcW w:w="625" w:type="pct"/>
            <w:hideMark/>
          </w:tcPr>
          <w:p w14:paraId="10A83B7F" w14:textId="095BC09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Marino, Juanes and Stokesbury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{"citationItems":[{"id":"ITEM-1","itemData":{"DOI":"10.3354/meps08011","ISBN":"0171-8630(print)\\r1616-1599(electronic)","ISSN":"01718630","abstract":"Presently 80% of the biomass of sea scallop Placopecten magellanicus on Georges Bank is located within 3 large areas closed to fisheries. Sea stars Asterias spp., primary predators of scallops, are also aggregated within these closed areas. As prey becomes depleted within one scallop bed, sea stars may move to another food source, possibly to another scallop bed, We tested the hypothesis that sea star aggregations moved from one scallop bed to another within the Nantucket Lightship Closed Area (NLCA) on Georges Bank. We video surveyed 204 stations in the NLCA from 1999 to 2006 using a 1.57 km grid-centric systematic sampling design. The center of sea star abundance was calculated by averaging the sea star frequency-weighted latitude and longitude for all stations. Using multivariate analysis of variance and all-pairs comparisons (Hotelling's T-2), shifts in the center of sea star abundance were determined by assessing if the locations of the 2 aggregations were different. The sea star center of abundance, standard ellipse and 95%, confidence ellipse were Superimposed on the scallop density distribution maps to determine the spatial overlap. The distributions of sea star aggregations in the NLCA significantly shifted between consecutive years from 1999 to 2006 and overlapped with areas of high densities of scallops. Shifts in the center of abundance reflect. changes in distribution possibly resulting from movement, recruitment and mortality. As sea stars aggregate in these areas presumably due to high abundances of scallops, sea star movement between the scallop beds may increase natural mortality rates of the scallop population on Georges Bank.","author":[{"dropping-particle":"","family":"Marino","given":"Michael C.","non-dropping-particle":"","parse-names":false,"suffix":""},{"dropping-particle":"","family":"Juanes","given":"Francis","non-dropping-particle":"","parse-names":false,"suffix":""},{"dropping-particle":"","family":"Stokesbury","given":"Kevin D.E.","non-dropping-particle":"","parse-names":false,"suffix":""}],"container-title":"Marine Ecology Progress Series","id":"ITEM-1","issued":{"date-parts":[["2009"]]},"page":"59-68","title":"Spatio-temporal variations of sea star &lt;i&gt;Asterias&lt;/i&gt; spp. distributions between sea scallop &lt;i&gt;Placopecten magellanicus&lt;/i&gt; beds on Georges Bank","type":"article-journal","volume":"382"},"suppress-author":1,"uris":["http://www.mendeley.com/documents/?uuid=f457572b-73d5-4ab9-bef6-1e846b64aeac"]}],"mendeley":{"formattedCitation":"(2009)","plainTextFormattedCitation":"(2009)","previouslyFormattedCitation":"(2009)"},"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(2009)</w:t>
            </w:r>
            <w:r w:rsidRPr="00810DBB">
              <w:rPr>
                <w:rFonts w:eastAsia="Times New Roman"/>
                <w:color w:val="000000" w:themeColor="text1"/>
                <w:sz w:val="18"/>
                <w:szCs w:val="18"/>
                <w:lang w:val="en-GB" w:eastAsia="en-GB"/>
              </w:rPr>
              <w:fldChar w:fldCharType="end"/>
            </w:r>
          </w:p>
        </w:tc>
        <w:tc>
          <w:tcPr>
            <w:tcW w:w="625" w:type="pct"/>
          </w:tcPr>
          <w:p w14:paraId="76D16008" w14:textId="76D9E01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spatial overlap</w:t>
            </w:r>
          </w:p>
        </w:tc>
        <w:tc>
          <w:tcPr>
            <w:tcW w:w="625" w:type="pct"/>
          </w:tcPr>
          <w:p w14:paraId="630B23B9" w14:textId="1F77CF5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center of abundance, standard ellipse and 95%, confidence ellipse were Superimposed on the scallop density distribution maps to determine the spatial overlap</w:t>
            </w:r>
          </w:p>
        </w:tc>
        <w:tc>
          <w:tcPr>
            <w:tcW w:w="625" w:type="pct"/>
          </w:tcPr>
          <w:p w14:paraId="3A7507A6" w14:textId="525B155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36B33A0F" w14:textId="0B4EED1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Placopecten magellanicus</w:t>
            </w:r>
            <w:r w:rsidRPr="00810DBB">
              <w:rPr>
                <w:rFonts w:eastAsia="Times New Roman"/>
                <w:color w:val="000000" w:themeColor="text1"/>
                <w:sz w:val="18"/>
                <w:szCs w:val="18"/>
              </w:rPr>
              <w:t xml:space="preserve"> (bivalve)</w:t>
            </w:r>
          </w:p>
        </w:tc>
        <w:tc>
          <w:tcPr>
            <w:tcW w:w="625" w:type="pct"/>
          </w:tcPr>
          <w:p w14:paraId="14C71842" w14:textId="6DEB866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1999-2006</w:t>
            </w:r>
          </w:p>
        </w:tc>
        <w:tc>
          <w:tcPr>
            <w:tcW w:w="625" w:type="pct"/>
          </w:tcPr>
          <w:p w14:paraId="34FA6868" w14:textId="7F908DA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video surveys</w:t>
            </w:r>
          </w:p>
        </w:tc>
        <w:tc>
          <w:tcPr>
            <w:tcW w:w="625" w:type="pct"/>
          </w:tcPr>
          <w:p w14:paraId="25EFA6A1" w14:textId="67968D3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Georges Bank</w:t>
            </w:r>
          </w:p>
        </w:tc>
      </w:tr>
      <w:tr w:rsidR="00810DBB" w:rsidRPr="00810DBB" w14:paraId="25E7DA95" w14:textId="75D83FA2" w:rsidTr="00F82E9F">
        <w:trPr>
          <w:trHeight w:val="20"/>
        </w:trPr>
        <w:tc>
          <w:tcPr>
            <w:tcW w:w="625" w:type="pct"/>
            <w:hideMark/>
          </w:tcPr>
          <w:p w14:paraId="239D95CF" w14:textId="3F8693C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Tableau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{"citationItems":[{"id":"ITEM-1","itemData":{"DOI":"10.1016/j.seares.2015.12.004","ISBN":"13851101","ISSN":"13851101","abstract":"Soft sediments in coastal shallow waters constitute nursery habitats for juveniles of several flatfishes. The quality of a nursery is defined by its capacity to optimize the growth and the survival of juvenile fish. The influence of biotic factors, such as food availability, is poorly studied at the scale of a nursery ground. Whether food availability limits juvenile survival is still uncertain. A spatial approach is used to understand the influence of food availability on the distribution of juvenile fish of various benthic and demersal species in the Bay of Vilaine (France), a productive nursery ground. We quantified the spatial overlap between benthic macro-invertebrates and their predators (juvenile fish) to assess if the latter were spatially covering the most productive areas of the Bay. Three scenarios describing the shapes of the predator???prey spatial relationship were tested to quantify the strength of the relationship and consequently the importance of food availability in determining fish distribution. Our results underline that both food availability and fish densities vary greatly over the nursery ground. When considering small organisational levels (e.g., a single fish species), the predator???prey spatial relationship was not clear, likely because of additional environmental effects not identified here; but at larger organisational level (the whole juvenile fish community), a strong overlap between the fish predators and their prey was identified. The evidence that fish concentrate in sectors with high food availability suggests that either food is the limiting factor in that nursery or/and fish display behavioural responses by optimising their energetic expenditures associated with foraging. Further investigations are needed to test the two hypotheses and to assess the impact of benthic and demersal juvenile fish in the food web of coastal nurseries.","author":[{"dropping-particle":"","family":"Tableau","given":"A.","non-dropping-particle":"","parse-names":false,"suffix":""},{"dropping-particle":"","family":"Brind'Amour","given":"A.","non-dropping-particle":"","parse-names":false,"suffix":""},{"dropping-particle":"","family":"Woillez","given":"M.","non-dropping-particle":"","parse-names":false,"suffix":""},{"dropping-particle":"","family":"Bris","given":"H.","non-dropping-particle":"Le","parse-names":false,"suffix":""}],"container-title":"Journal of Sea Research","id":"ITEM-1","issued":{"date-parts":[["2016"]]},"page":"76-87","title":"Influence of food availability on the spatial distribution of juvenile fish within soft sediment nursery habitats","type":"article-journal","volume":"111"},"suppress-author":1,"uris":["http://www.mendeley.com/documents/?uuid=e8cc5602-888b-43db-8339-d1028c652d7f"]}],"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07ED980F" w14:textId="15B5541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spatial overlap</w:t>
            </w:r>
          </w:p>
        </w:tc>
        <w:tc>
          <w:tcPr>
            <w:tcW w:w="625" w:type="pct"/>
          </w:tcPr>
          <w:p w14:paraId="192220C4" w14:textId="68671A7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IC</w:t>
            </w:r>
          </w:p>
        </w:tc>
        <w:tc>
          <w:tcPr>
            <w:tcW w:w="625" w:type="pct"/>
          </w:tcPr>
          <w:p w14:paraId="3829508B" w14:textId="5670397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403BC64" w14:textId="2A58DD4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7 fish</w:t>
            </w:r>
          </w:p>
        </w:tc>
        <w:tc>
          <w:tcPr>
            <w:tcW w:w="625" w:type="pct"/>
          </w:tcPr>
          <w:p w14:paraId="3E5EFE47" w14:textId="2E2DA0D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2008</w:t>
            </w:r>
          </w:p>
        </w:tc>
        <w:tc>
          <w:tcPr>
            <w:tcW w:w="625" w:type="pct"/>
          </w:tcPr>
          <w:p w14:paraId="5D4DBB3D" w14:textId="278147B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beam trawl (NURSE)</w:t>
            </w:r>
          </w:p>
        </w:tc>
        <w:tc>
          <w:tcPr>
            <w:tcW w:w="625" w:type="pct"/>
          </w:tcPr>
          <w:p w14:paraId="040E1F31" w14:textId="25A8A32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Vilaine (Bay of Biscay)</w:t>
            </w:r>
          </w:p>
        </w:tc>
      </w:tr>
      <w:tr w:rsidR="00810DBB" w:rsidRPr="00810DBB" w14:paraId="62BC7C55" w14:textId="2CCF5FA9" w:rsidTr="00F82E9F">
        <w:trPr>
          <w:trHeight w:val="20"/>
        </w:trPr>
        <w:tc>
          <w:tcPr>
            <w:tcW w:w="625" w:type="pct"/>
            <w:hideMark/>
          </w:tcPr>
          <w:p w14:paraId="40D22ABD" w14:textId="78E8E8D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Petitgas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author":[{"dropping-particle":"","family":"Petitgas","given":"P","non-dropping-particle":"","parse-names":false,"suffix":""},{"dropping-particle":"","family":"Grellier","given":"P","non-dropping-particle":"","parse-names":false,"suffix":""},{"dropping-particle":"","family":"…","given":"E Duhamel - ICES Annual science","non-dropping-particle":"","parse-names":false,"suffix":""},{"dropping-particle":"","family":"2012","given":"Undefined","non-dropping-particle":"","parse-names":false,"suffix":""}],"container-title":"archimer.ifremer.fr","id":"ITEM-1","issued":{"date-parts":[["2012"]]},"title":"Variability and controls of otolith growth in the anchovy of the Bay of Biscay","type":"article-journal","volume":"J:18"},"suppress-author":1,"uris":["http://www.mendeley.com/documents/?uuid=8d4cd816-9560-375c-9eb1-8c49d698a698"]}],"mendeley":{"formattedCitation":"(2012)","plainTextFormattedCitation":"(2012)","previouslyFormattedCitation":"(2012)"},"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(2012)</w:t>
            </w:r>
            <w:r w:rsidRPr="00810DBB">
              <w:rPr>
                <w:rFonts w:eastAsia="Times New Roman"/>
                <w:color w:val="000000" w:themeColor="text1"/>
                <w:sz w:val="18"/>
                <w:szCs w:val="18"/>
                <w:lang w:val="en-GB" w:eastAsia="en-GB"/>
              </w:rPr>
              <w:fldChar w:fldCharType="end"/>
            </w:r>
          </w:p>
        </w:tc>
        <w:tc>
          <w:tcPr>
            <w:tcW w:w="625" w:type="pct"/>
          </w:tcPr>
          <w:p w14:paraId="3376AA73" w14:textId="5188C69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growth</w:t>
            </w:r>
          </w:p>
        </w:tc>
        <w:tc>
          <w:tcPr>
            <w:tcW w:w="625" w:type="pct"/>
          </w:tcPr>
          <w:p w14:paraId="04BD57F1" w14:textId="0736A4F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w:t>
            </w:r>
          </w:p>
        </w:tc>
        <w:tc>
          <w:tcPr>
            <w:tcW w:w="625" w:type="pct"/>
          </w:tcPr>
          <w:p w14:paraId="62616D50"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4EAB870E" w14:textId="5664182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 xml:space="preserve">Engraulis encrasicolus </w:t>
            </w:r>
          </w:p>
        </w:tc>
        <w:tc>
          <w:tcPr>
            <w:tcW w:w="625" w:type="pct"/>
          </w:tcPr>
          <w:p w14:paraId="2568FAA1" w14:textId="58FEC03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2001-2011</w:t>
            </w:r>
          </w:p>
        </w:tc>
        <w:tc>
          <w:tcPr>
            <w:tcW w:w="625" w:type="pct"/>
          </w:tcPr>
          <w:p w14:paraId="4763C476" w14:textId="4021057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fish otoliths</w:t>
            </w:r>
          </w:p>
        </w:tc>
        <w:tc>
          <w:tcPr>
            <w:tcW w:w="625" w:type="pct"/>
          </w:tcPr>
          <w:p w14:paraId="2A95AD76" w14:textId="4DDAF63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w:t>
            </w:r>
          </w:p>
        </w:tc>
      </w:tr>
      <w:tr w:rsidR="00810DBB" w:rsidRPr="00810DBB" w14:paraId="104B17FD" w14:textId="4B2C6441" w:rsidTr="00F82E9F">
        <w:trPr>
          <w:trHeight w:val="20"/>
        </w:trPr>
        <w:tc>
          <w:tcPr>
            <w:tcW w:w="625" w:type="pct"/>
            <w:hideMark/>
          </w:tcPr>
          <w:p w14:paraId="74381C5F" w14:textId="2F032C5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lastRenderedPageBreak/>
              <w:t xml:space="preserve">Doray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{"citationItems":[{"id":"ITEM-1","itemData":{"DOI":"10.1016/j.pocean.2017.12.004","ISSN":"00796611","abstract":"This paper is a practical contribution to two important debates raised by the implementation of marine ecosystem based management: (i) which ecosystem data can be provided by a fisheries survey optimised for ecosystem monitoring; and (ii) how to combine/select potential indicators to derive useful information on marine ecosystem status and dynamics? A suite of 143 potential indicators, including spatial indices, representing small pelagic fish and their biotic and abiotic environments are presented. Indicators were routinely derived from the PELGAS integrated ecosystem survey conducted in spring in the Bay of Biscay (BoB). The general patterns over time in this suite of 5-16 years, non-stationary time series are characterised using a methodology based on min-max autocorrelation factors (MAF), to select the most continuous indicators within, and across, several ecosystem components: hydrology, phytoplankton, mesozooplankton, small pelagic fish and megafauna. Potential interactions between selected indicators and external forcing variables, including climate and fishing, were assessed. The results confirm the importance of river discharges, bottom temperature, chlorophyll-a and mesozooplankton biomass in the dynamics of the BoB pelagic ecosystem. Small pelagic fish species appear to have followed distinct trajectories during the last 15 years. A marked decrease in anchovy and sardine mean weights at ages 1 and 2 over the last 15 years was highlighted; potentially caused by density-dependent competition. The quasi-absence of significant correlation between selected survey indicators and climate and fishing pressure proxies suggests a moderate exploitation rate of small pelagic fish resources, and confirms the so far limited effects of large-scale climate forcing on the BoB pelagic ecosystem. Perspectives for the assessment of marine ecosystem status on the basis of suites of indicators derived from integrated ecosystem surveys are discussed.","author":[{"dropping-particle":"","family":"Doray","given":"Mathieu","non-dropping-particle":"","parse-names":false,"suffix":""},{"dropping-particle":"","family":"Petitgas","given":"Pierre","non-dropping-particle":"","parse-names":false,"suffix":""},{"dropping-particle":"","family":"Huret","given":"Martin","non-dropping-particle":"","parse-names":false,"suffix":""},{"dropping-particle":"","family":"Duhamel","given":"Erwan","non-dropping-particle":"","parse-names":false,"suffix":""},{"dropping-particle":"","family":"Romagnan","given":"Jean Baptiste","non-dropping-particle":"","parse-names":false,"suffix":""},{"dropping-particle":"","family":"Authier","given":"Matthieu","non-dropping-particle":"","parse-names":false,"suffix":""},{"dropping-particle":"","family":"Dupuy","given":"Christine","non-dropping-particle":"","parse-names":false,"suffix":""},{"dropping-particle":"","family":"Spitz","given":"Jérome","non-dropping-particle":"","parse-names":false,"suffix":""}],"container-title":"Progress in Oceanography","id":"ITEM-1","issue":"xxxx","issued":{"date-parts":[["2017"]]},"page":"0-1","publisher":"Elsevier","title":"Monitoring small pelagic fish in the Bay of Biscay ecosystem, using indicators from an integrated survey","type":"article-journal"},"suppress-author":1,"uris":["http://www.mendeley.com/documents/?uuid=30b1fe89-5cdc-4200-8ce5-0a9ed5ba6edc"]}],"mendeley":{"formattedCitation":"(2017)","plainTextFormattedCitation":"(2017)","previouslyFormattedCitation":"(2017)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(2017)</w:t>
            </w:r>
            <w:r w:rsidRPr="00810DBB">
              <w:rPr>
                <w:rFonts w:eastAsia="Times New Roman"/>
                <w:color w:val="000000" w:themeColor="text1"/>
                <w:sz w:val="18"/>
                <w:szCs w:val="18"/>
                <w:lang w:val="en-GB" w:eastAsia="en-GB"/>
              </w:rPr>
              <w:fldChar w:fldCharType="end"/>
            </w:r>
          </w:p>
        </w:tc>
        <w:tc>
          <w:tcPr>
            <w:tcW w:w="625" w:type="pct"/>
          </w:tcPr>
          <w:p w14:paraId="456D7F1D" w14:textId="6423F22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indicators integration</w:t>
            </w:r>
          </w:p>
        </w:tc>
        <w:tc>
          <w:tcPr>
            <w:tcW w:w="625" w:type="pct"/>
          </w:tcPr>
          <w:p w14:paraId="22DFBACF" w14:textId="520E4E3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PA, EA, MS</w:t>
            </w:r>
          </w:p>
        </w:tc>
        <w:tc>
          <w:tcPr>
            <w:tcW w:w="625" w:type="pct"/>
          </w:tcPr>
          <w:p w14:paraId="6CD4904E" w14:textId="09DA56D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Voronoi with respective details</w:t>
            </w:r>
          </w:p>
        </w:tc>
        <w:tc>
          <w:tcPr>
            <w:tcW w:w="625" w:type="pct"/>
          </w:tcPr>
          <w:p w14:paraId="31B0F3F4" w14:textId="1843247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multiple (small pelagic fish)</w:t>
            </w:r>
          </w:p>
        </w:tc>
        <w:tc>
          <w:tcPr>
            <w:tcW w:w="625" w:type="pct"/>
          </w:tcPr>
          <w:p w14:paraId="6C8B959B" w14:textId="62D9D9D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2000-2015</w:t>
            </w:r>
          </w:p>
        </w:tc>
        <w:tc>
          <w:tcPr>
            <w:tcW w:w="625" w:type="pct"/>
          </w:tcPr>
          <w:p w14:paraId="41F73D77" w14:textId="5A860DC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as (PELGAS)</w:t>
            </w:r>
          </w:p>
        </w:tc>
        <w:tc>
          <w:tcPr>
            <w:tcW w:w="625" w:type="pct"/>
          </w:tcPr>
          <w:p w14:paraId="010EEA08" w14:textId="63CC5A5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w:t>
            </w:r>
          </w:p>
        </w:tc>
      </w:tr>
      <w:tr w:rsidR="00810DBB" w:rsidRPr="00810DBB" w14:paraId="71B86244" w14:textId="3434F545" w:rsidTr="00F82E9F">
        <w:trPr>
          <w:trHeight w:val="20"/>
        </w:trPr>
        <w:tc>
          <w:tcPr>
            <w:tcW w:w="625" w:type="pct"/>
            <w:hideMark/>
          </w:tcPr>
          <w:p w14:paraId="64E1F272" w14:textId="3848F55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Guan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{"citationItems":[{"id":"ITEM-1","itemData":{"DOI":"10.1093/icesjms/fsx064","ISSN":"10959289","abstract":"© 2017 International Council for the Exploration of the Sea. All rights reserved. Atlantic cod (Gadus morhua) in the Gulf of Maine (GOM) is an iconic marine fishery stock that has experienced a substantial distributional shift since the mid-1990s. A geostatistical delta-generalized linear mixed model was utilized to hindcast yearly season-specific distributions of GOM cod. These distributions were calculated using the spring and fall bottom trawl survey data for the stock, along with cell-based bathymetry and bottom temperature data for the study area for the years 1982-2013. The centre of stock distribution (the centre of gravity), spatial extent in latitude and longitude, area occupied and median habitat temperature were estimated annually to quantify changes in the spatial dynamics of GOM cod. Time series of these distributional metrics were then used to evaluate the influences of climate change and densitydependent habitat selection on GOM cod's distribution. Results showed that the rapid southwestward shift in the stock distribution after the late 1990s could not simply be attributed to decreasing stock abundance or warming bottom temperatures. The observed shift in cod distribution requires further investigation on whether it is possibly a result of other factors, like fluctuating productivity among subpopulations.","author":[{"dropping-particle":"","family":"Guan","given":"Lisha","non-dropping-particle":"","parse-names":false,"suffix":""},{"dropping-particle":"","family":"Chen","given":"Yong","non-dropping-particle":"","parse-names":false,"suffix":""},{"dropping-particle":"","family":"Staples","given":"Kevin W.","non-dropping-particle":"","parse-names":false,"suffix":""},{"dropping-particle":"","family":"Cao","given":"Jie","non-dropping-particle":"","parse-names":false,"suffix":""},{"dropping-particle":"","family":"Li","given":"Bai","non-dropping-particle":"","parse-names":false,"suffix":""},{"dropping-particle":"","family":"Hidalgo","given":"Manuel","non-dropping-particle":"","parse-names":false,"suffix":""}],"container-title":"ICES Journal of Marine Science","id":"ITEM-1","issue":"9","issued":{"date-parts":[["2017"]]},"page":"2379-2388","title":"The influence of complex structure on the spatial dynamics of Atlantic cod (&lt;i&gt;Gadus morhua&lt;/i&gt;) in the Gulf of Maine","type":"article-journal","volume":"74"},"suppress-author":1,"uris":["http://www.mendeley.com/documents/?uuid=9719ccb0-e52d-335a-a759-8405026ce5b3"]}],"mendeley":{"formattedCitation":"(2017)","plainTextFormattedCitation":"(2017)","previouslyFormattedCitation":"(2017)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(2017)</w:t>
            </w:r>
            <w:r w:rsidRPr="00810DBB">
              <w:rPr>
                <w:rFonts w:eastAsia="Times New Roman"/>
                <w:color w:val="000000" w:themeColor="text1"/>
                <w:sz w:val="18"/>
                <w:szCs w:val="18"/>
                <w:lang w:val="en-GB" w:eastAsia="en-GB"/>
              </w:rPr>
              <w:fldChar w:fldCharType="end"/>
            </w:r>
          </w:p>
        </w:tc>
        <w:tc>
          <w:tcPr>
            <w:tcW w:w="625" w:type="pct"/>
          </w:tcPr>
          <w:p w14:paraId="1987A9C8" w14:textId="31B3D3B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based</w:t>
            </w:r>
          </w:p>
        </w:tc>
        <w:tc>
          <w:tcPr>
            <w:tcW w:w="625" w:type="pct"/>
          </w:tcPr>
          <w:p w14:paraId="4BAF9C61" w14:textId="5ACEE2B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AO</w:t>
            </w:r>
          </w:p>
        </w:tc>
        <w:tc>
          <w:tcPr>
            <w:tcW w:w="625" w:type="pct"/>
          </w:tcPr>
          <w:p w14:paraId="5911FF50" w14:textId="4DDC2CE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based)</w:t>
            </w:r>
          </w:p>
        </w:tc>
        <w:tc>
          <w:tcPr>
            <w:tcW w:w="625" w:type="pct"/>
          </w:tcPr>
          <w:p w14:paraId="227C8FA2" w14:textId="12B4142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p>
        </w:tc>
        <w:tc>
          <w:tcPr>
            <w:tcW w:w="625" w:type="pct"/>
          </w:tcPr>
          <w:p w14:paraId="1F9EFF16" w14:textId="2176F64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1982-2013</w:t>
            </w:r>
          </w:p>
        </w:tc>
        <w:tc>
          <w:tcPr>
            <w:tcW w:w="625" w:type="pct"/>
          </w:tcPr>
          <w:p w14:paraId="31ACC28A" w14:textId="6BD2421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6EB23307" w14:textId="7C3ED08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Gulf of Maine</w:t>
            </w:r>
          </w:p>
        </w:tc>
      </w:tr>
      <w:tr w:rsidR="00810DBB" w:rsidRPr="00810DBB" w14:paraId="2923E4B2" w14:textId="455C8C84" w:rsidTr="00F82E9F">
        <w:trPr>
          <w:trHeight w:val="20"/>
        </w:trPr>
        <w:tc>
          <w:tcPr>
            <w:tcW w:w="625" w:type="pct"/>
            <w:hideMark/>
          </w:tcPr>
          <w:p w14:paraId="688DDE0C" w14:textId="6302B8C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Thorson, Pinsky and Ward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{"citationItems":[{"id":"ITEM-1","itemData":{"DOI":"10.1111/2041-210X.12567","ISBN":"2041-210X","ISSN":"2041210X","abstract":"* Changing climate is already impacting the spatial distribution of many taxa, including bees, plants, birds, butterflies and fishes. A common goal is to detect range shifts in response to climate change, including changes in the centre of the population's distribution (the centre of gravity, COG), population boundaries and area occupied. Conventional estimators, such as the abundance-weighted average (AWA) estimator for COG, confound range shifts with changes in the spatial distribution of available survey data and may be biased when the distribution of survey data shifts over time. AWA also does not estimate the standard error of COG in individual years and cannot incorporate data from multiple survey designs. * To explicitly account for changes in the spatial distribution of survey effort, we propose an alternative species distribution function (SDF) estimator. The SDF approach involves calculating distribution metrics, including COG, population boundary and area occupied, directly from the predicted species distribution or density function. We illustrate the SDF approach using a spatiotemporal model that is available as an r package. Using simulated data, we confirm that the SDF substantially decreases bias in COG estimates relative to the AWA estimator. We then illustrate the method by analysing data from two data sets spanning 1977–2013 for 18 marine fishes along the U.S. West Coast. * In our case study, the SDF estimator shows significant northward shifts for six of 18 species (with southward shifts for only 2), where two species (darkblotched and greenstriped rockfishes) have both a northward shift and a decreased area occupied. Pelagic species (e.g. Pacific hake and spiny dogfish) have more variable distribution than bottom-associated species. We also find substantial differences between AWA and SDF estimates of COG that are likely caused by shifts in sampling distribution (which affect the AWA but not the SDF estimator). * We caution that common estimators for range shift can yield inappropriate inference whenever sampling designs have shifted over time. We conclude by suggesting further improvements in model-based approaches to analysing climate impacts, including methods addressing the impact of local and regional temperature changes on species distribution.","author":[{"dropping-particle":"","family":"Thorson","given":"James T.","non-dropping-particle":"","parse-names":false,"suffix":""},{"dropping-particle":"","family":"Pinsky","given":"Malin L.","non-dropping-particle":"","parse-names":false,"suffix":""},{"dropping-particle":"","family":"Ward","given":"Eric J.","non-dropping-particle":"","parse-names":false,"suffix":""}],"container-title":"Methods in Ecology and Evolution","editor":[{"dropping-particle":"","family":"Gimenez","given":"Olivier","non-dropping-particle":"","parse-names":false,"suffix":""}],"id":"ITEM-1","issue":"8","issued":{"date-parts":[["2016","8"]]},"page":"990-1002","title":"Model-based inference for estimating shifts in species distribution, area occupied and centre of gravity","type":"article-journal","volume":"7"},"suppress-author":1,"uris":["http://www.mendeley.com/documents/?uuid=1cda0e74-484a-44d1-b548-72dc89596148"]}],"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1A9C68EE" w14:textId="10D20F2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based</w:t>
            </w:r>
          </w:p>
        </w:tc>
        <w:tc>
          <w:tcPr>
            <w:tcW w:w="625" w:type="pct"/>
          </w:tcPr>
          <w:p w14:paraId="7EF29F35" w14:textId="659D063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AO</w:t>
            </w:r>
          </w:p>
        </w:tc>
        <w:tc>
          <w:tcPr>
            <w:tcW w:w="625" w:type="pct"/>
          </w:tcPr>
          <w:p w14:paraId="3793BE4C" w14:textId="54054AA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based)</w:t>
            </w:r>
          </w:p>
        </w:tc>
        <w:tc>
          <w:tcPr>
            <w:tcW w:w="625" w:type="pct"/>
          </w:tcPr>
          <w:p w14:paraId="39F83EBB" w14:textId="6A0D78C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18 fish sp</w:t>
            </w:r>
          </w:p>
        </w:tc>
        <w:tc>
          <w:tcPr>
            <w:tcW w:w="625" w:type="pct"/>
          </w:tcPr>
          <w:p w14:paraId="038B4C9A" w14:textId="21DF462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1977-2013</w:t>
            </w:r>
          </w:p>
        </w:tc>
        <w:tc>
          <w:tcPr>
            <w:tcW w:w="625" w:type="pct"/>
          </w:tcPr>
          <w:p w14:paraId="12065A0F" w14:textId="0D933A8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0A8774A8" w14:textId="6439509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West coast of the USA</w:t>
            </w:r>
          </w:p>
        </w:tc>
      </w:tr>
      <w:tr w:rsidR="00810DBB" w:rsidRPr="00810DBB" w14:paraId="21A4F34C" w14:textId="0992F633" w:rsidTr="00F82E9F">
        <w:trPr>
          <w:trHeight w:val="20"/>
        </w:trPr>
        <w:tc>
          <w:tcPr>
            <w:tcW w:w="625" w:type="pct"/>
            <w:hideMark/>
          </w:tcPr>
          <w:p w14:paraId="3A0250AA" w14:textId="7C42105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Thorson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{"citationItems":[{"id":"ITEM-1","itemData":{"DOI":"10.1098/rspb.2016.1853","ISSN":"14712954","author":[{"dropping-particle":"","family":"Thorson","given":"James T.","non-dropping-particle":"","parse-names":false,"suffix":""},{"dropping-particle":"","family":"Rindorf","given":"Anna","non-dropping-particle":"","parse-names":false,"suffix":""},{"dropping-particle":"","family":"Gao","given":"Jin","non-dropping-particle":"","parse-names":false,"suffix":""},{"dropping-particle":"","family":"Hanselman","given":"Dana","non-dropping-particle":"","parse-names":false,"suffix":""},{"dropping-particle":"","family":"Winker","given":"Henning","non-dropping-particle":"","parse-names":false,"suffix":""}],"container-title":"Philosophical Transactions of the Royal Society B: Biological Sciences","id":"ITEM-1","issue":"1840","issued":{"date-parts":[["2016"]]},"page":"20161853","title":"Density-dependent changes in effective area occupied for sea-bottom-associated marine fishes","type":"article-journal","volume":"283"},"suppress-author":1,"uris":["http://www.mendeley.com/documents/?uuid=cb158983-d8e8-3714-82aa-895b95e2e3ec"]}],"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20C1475E" w14:textId="05D695B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based</w:t>
            </w:r>
          </w:p>
        </w:tc>
        <w:tc>
          <w:tcPr>
            <w:tcW w:w="625" w:type="pct"/>
          </w:tcPr>
          <w:p w14:paraId="776520A6" w14:textId="143B536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AO</w:t>
            </w:r>
          </w:p>
        </w:tc>
        <w:tc>
          <w:tcPr>
            <w:tcW w:w="625" w:type="pct"/>
          </w:tcPr>
          <w:p w14:paraId="2571A457" w14:textId="42FC0EF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based)</w:t>
            </w:r>
          </w:p>
        </w:tc>
        <w:tc>
          <w:tcPr>
            <w:tcW w:w="625" w:type="pct"/>
          </w:tcPr>
          <w:p w14:paraId="13BA635E" w14:textId="5AD693B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92 sp of fish</w:t>
            </w:r>
          </w:p>
        </w:tc>
        <w:tc>
          <w:tcPr>
            <w:tcW w:w="625" w:type="pct"/>
          </w:tcPr>
          <w:p w14:paraId="7082C4BE"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63C2A4AF"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65FBB999" w14:textId="74EE7F1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6 marine regions</w:t>
            </w:r>
          </w:p>
        </w:tc>
      </w:tr>
      <w:tr w:rsidR="00810DBB" w:rsidRPr="00810DBB" w14:paraId="1D6F0222" w14:textId="050C0FD5" w:rsidTr="00F82E9F">
        <w:trPr>
          <w:trHeight w:val="20"/>
        </w:trPr>
        <w:tc>
          <w:tcPr>
            <w:tcW w:w="625" w:type="pct"/>
            <w:hideMark/>
          </w:tcPr>
          <w:p w14:paraId="08ECF816" w14:textId="6BE0A5D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bookmarkStart w:id="1" w:name="_GoBack"/>
            <w:r w:rsidRPr="00810DBB">
              <w:rPr>
                <w:rFonts w:eastAsia="Times New Roman"/>
                <w:color w:val="000000" w:themeColor="text1"/>
                <w:sz w:val="18"/>
                <w:szCs w:val="18"/>
                <w:lang w:val="en-GB" w:eastAsia="en-GB"/>
              </w:rPr>
              <w:t xml:space="preserve">Thorson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{"citationItems":[{"id":"ITEM-1","itemData":{"DOI":"10.1111/faf.12225","ISBN":"7034894671","ISSN":"09088857","abstract":"Despite slow nutrient supply to the subtropical surface ocean, the rates of annual inorganic carbon uptake and net oxygen production are similar to those of nutrient-rich high-latitude waters. This surprisingly high subtropical carbon uptake cannot be fully accounted for by sediment trap-collected sinking particles and the downward mixing of suspended and dissolved organic carbon. We propose an explanation for these paradoxical observations: gel-like organic matter rich in carbon but poor in nutrients, akin to transparent exopolymer particles, is produced by phytoplankton under nutrient limitation, and a portion sinks into the shallow subsurface, where it is respired by heterotrophic bacteria. This organic matter would evade detection by sediment traps, effectively representing an additional (sinking-driven) source of dissolved organic carbon to the subsurface. Building on existing evidence for the production of such nutrient-poor organic matter in surface waters, we describe evidence for its decomposition in the shallow subsurface of the Sargasso Sea. First, oxygen at these depths is consumed over the summer without comparable production of nitrate. Second, a seasonal change in the","author":[{"dropping-particle":"","family":"Thorson","given":"James T.","non-dropping-particle":"","parse-names":false,"suffix":""}],"container-title":"Fish and Fisheries","id":"ITEM-1","issued":{"date-parts":[["2017"]]},"page":"1-12","title":"The relative influence of temperature and size structure on fish distribution shifts: a case study on Walleye pollock in the Bering Sea","type":"article-journal"},"suppress-author":1,"uris":["http://www.mendeley.com/documents/?uuid=88f17380-1ff6-46c4-a2c7-594c03fc2b53"]}],"mendeley":{"formattedCitation":"(2017)","plainTextFormattedCitation":"(2017)","previouslyFormattedCitation":"(2017)"},"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(2017)</w:t>
            </w:r>
            <w:r w:rsidRPr="00810DBB">
              <w:rPr>
                <w:rFonts w:eastAsia="Times New Roman"/>
                <w:color w:val="000000" w:themeColor="text1"/>
                <w:sz w:val="18"/>
                <w:szCs w:val="18"/>
                <w:lang w:val="en-GB" w:eastAsia="en-GB"/>
              </w:rPr>
              <w:fldChar w:fldCharType="end"/>
            </w:r>
          </w:p>
        </w:tc>
        <w:tc>
          <w:tcPr>
            <w:tcW w:w="625" w:type="pct"/>
          </w:tcPr>
          <w:p w14:paraId="537F2627" w14:textId="7C8F8A5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based</w:t>
            </w:r>
          </w:p>
        </w:tc>
        <w:tc>
          <w:tcPr>
            <w:tcW w:w="625" w:type="pct"/>
          </w:tcPr>
          <w:p w14:paraId="5CB03DD7" w14:textId="29BB5A4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AO</w:t>
            </w:r>
          </w:p>
        </w:tc>
        <w:tc>
          <w:tcPr>
            <w:tcW w:w="625" w:type="pct"/>
          </w:tcPr>
          <w:p w14:paraId="288019C0" w14:textId="1382A5C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based)</w:t>
            </w:r>
          </w:p>
        </w:tc>
        <w:tc>
          <w:tcPr>
            <w:tcW w:w="625" w:type="pct"/>
          </w:tcPr>
          <w:p w14:paraId="5568A082" w14:textId="161E197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chalcogrammus</w:t>
            </w:r>
          </w:p>
        </w:tc>
        <w:tc>
          <w:tcPr>
            <w:tcW w:w="625" w:type="pct"/>
          </w:tcPr>
          <w:p w14:paraId="29E27930" w14:textId="1BC4764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1982-2017</w:t>
            </w:r>
          </w:p>
        </w:tc>
        <w:tc>
          <w:tcPr>
            <w:tcW w:w="625" w:type="pct"/>
          </w:tcPr>
          <w:p w14:paraId="704FF7BB" w14:textId="5AF944A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3AC80B69" w14:textId="27CC690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Eastern Bering Sea</w:t>
            </w:r>
          </w:p>
        </w:tc>
      </w:tr>
      <w:bookmarkEnd w:id="1"/>
      <w:tr w:rsidR="00810DBB" w:rsidRPr="00810DBB" w14:paraId="0E48DA48" w14:textId="276A9B5B" w:rsidTr="00F82E9F">
        <w:trPr>
          <w:trHeight w:val="20"/>
        </w:trPr>
        <w:tc>
          <w:tcPr>
            <w:tcW w:w="625" w:type="pct"/>
            <w:hideMark/>
          </w:tcPr>
          <w:p w14:paraId="22C6EEEF" w14:textId="473FFF6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Chust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author":[{"dropping-particle":"","family":"Chust","given":"Guillem","non-dropping-particle":"","parse-names":false,"suffix":""},{"dropping-particle":"","family":"Castellani","given":"Claudia","non-dropping-particle":"","parse-names":false,"suffix":""},{"dropping-particle":"","family":"Licandro","given":"Priscilla","non-dropping-particle":"","parse-names":false,"suffix":""},{"dropping-particle":"","family":"Ibaibarriaga","given":"Leire","non-dropping-particle":"","parse-names":false,"suffix":""},{"dropping-particle":"","family":"Sagarminaga","given":"Yolanda","non-dropping-particle":"","parse-names":false,"suffix":""},{"dropping-particle":"","family":"Irigoien","given":"Xabier","non-dropping-particle":"","parse-names":false,"suffix":""}],"container-title":"ICES Journal of Marine Science","id":"ITEM-1","issued":{"date-parts":[["2013"]]},"title":"Are &lt;i&gt;Calanus&lt;/i&gt; sp. shifting poleward in the North Atlantic? a habitat modelling approach","type":"article-journal"},"suppress-author":1,"uris":["http://www.mendeley.com/documents/?uuid=b0d05671-c545-3524-944d-b435c8d5fb5a"]}],"mendeley":{"formattedCitation":"(2013)","plainTextFormattedCitation":"(2013)","previouslyFormattedCitation":"(2013)"},"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(2013)</w:t>
            </w:r>
            <w:r w:rsidRPr="00810DBB">
              <w:rPr>
                <w:rFonts w:eastAsia="Times New Roman"/>
                <w:color w:val="000000" w:themeColor="text1"/>
                <w:sz w:val="18"/>
                <w:szCs w:val="18"/>
                <w:lang w:val="en-GB" w:eastAsia="en-GB"/>
              </w:rPr>
              <w:fldChar w:fldCharType="end"/>
            </w:r>
          </w:p>
        </w:tc>
        <w:tc>
          <w:tcPr>
            <w:tcW w:w="625" w:type="pct"/>
          </w:tcPr>
          <w:p w14:paraId="01710405" w14:textId="67E5222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11DB2373" w14:textId="5C5B32D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w:t>
            </w:r>
          </w:p>
        </w:tc>
        <w:tc>
          <w:tcPr>
            <w:tcW w:w="625" w:type="pct"/>
          </w:tcPr>
          <w:p w14:paraId="11770816" w14:textId="31BB313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validation)</w:t>
            </w:r>
          </w:p>
        </w:tc>
        <w:tc>
          <w:tcPr>
            <w:tcW w:w="625" w:type="pct"/>
          </w:tcPr>
          <w:p w14:paraId="1E7DFDE0" w14:textId="755ABD4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Calanus</w:t>
            </w:r>
            <w:r w:rsidRPr="00810DBB">
              <w:rPr>
                <w:rFonts w:eastAsia="Times New Roman"/>
                <w:color w:val="000000" w:themeColor="text1"/>
                <w:sz w:val="18"/>
                <w:szCs w:val="18"/>
              </w:rPr>
              <w:t xml:space="preserve"> sp</w:t>
            </w:r>
          </w:p>
        </w:tc>
        <w:tc>
          <w:tcPr>
            <w:tcW w:w="625" w:type="pct"/>
          </w:tcPr>
          <w:p w14:paraId="62813198" w14:textId="351D1C0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1959-2004</w:t>
            </w:r>
          </w:p>
        </w:tc>
        <w:tc>
          <w:tcPr>
            <w:tcW w:w="625" w:type="pct"/>
          </w:tcPr>
          <w:p w14:paraId="11588F67" w14:textId="38C8DF2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Continuous Plankton Recorder survey coupled with model</w:t>
            </w:r>
          </w:p>
        </w:tc>
        <w:tc>
          <w:tcPr>
            <w:tcW w:w="625" w:type="pct"/>
          </w:tcPr>
          <w:p w14:paraId="3FD6AE3A" w14:textId="0D24E3B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Atlantic Ocean </w:t>
            </w:r>
          </w:p>
        </w:tc>
      </w:tr>
      <w:tr w:rsidR="00810DBB" w:rsidRPr="00810DBB" w14:paraId="7291B0AB" w14:textId="29E6BB71" w:rsidTr="00F82E9F">
        <w:trPr>
          <w:trHeight w:val="20"/>
        </w:trPr>
        <w:tc>
          <w:tcPr>
            <w:tcW w:w="625" w:type="pct"/>
            <w:hideMark/>
          </w:tcPr>
          <w:p w14:paraId="1486355B" w14:textId="3CF414E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García-García, Ruiz-Villarreal and Bernal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{"citationItems":[{"id":"ITEM-1","itemData":{"DOI":"10.1016/j.fishres.2015.10.002","ISSN":"01657836","abstract":"The Iberian sardine (Sardina pilchardus) is a traditional fishery in western Iberia that is economically important in Portugal and in Galicia (NW Spain). The International Council for the Exploration of the Seas (ICES) advice for the sardine in regions VIII and IXa in 2013 indicated that the biomass has decreased since 2006 and recruitment has been below the long term average since 2005. Recruitment is very variable, so it is important to understand the underlying processes driving this variation in order to manage the fishery effectively. In this study, a biophysical model was used to simulate the early life (egg and larval) stages of sardine. A high resolution hydrodynamic model for North and Northwest Iberia was used to force a Lagrangian Individually-Based Model (IBM) that simulated advection and dispersion (both horizontal and vertical) and included some biological behaviour. A Lower Trophic Level (LTL) model coupled to the hydrodynamic model was also used to get some insight on recruitment for years 2006-2007. Additionally, since in this area there are two different spawning grounds that could be associated with two eventually different populations, we have tried to show how the model can be used for giving insight on stock connectivity and therefore can contribute to stock delineation.","author":[{"dropping-particle":"","family":"García-García","given":"Luz María","non-dropping-particle":"","parse-names":false,"suffix":""},{"dropping-particle":"","family":"Ruiz-Villarreal","given":"Manuel","non-dropping-particle":"","parse-names":false,"suffix":""},{"dropping-particle":"","family":"Bernal","given":"Miguel","non-dropping-particle":"","parse-names":false,"suffix":""}],"container-title":"Fisheries Research","id":"ITEM-1","issued":{"date-parts":[["2016"]]},"page":"250-272","title":"A biophysical model for simulating early life stages of sardine in the Iberian Atlantic stock","type":"article-journal","volume":"173"},"suppress-author":1,"uris":["http://www.mendeley.com/documents/?uuid=c2d36cc3-0501-3e46-a919-f4adfc132503"]}],"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7C2A3500" w14:textId="5B41689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5486388E" w14:textId="7756DCD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PA, EA, Coeffiicient of variation (PA/EA)</w:t>
            </w:r>
          </w:p>
        </w:tc>
        <w:tc>
          <w:tcPr>
            <w:tcW w:w="625" w:type="pct"/>
          </w:tcPr>
          <w:p w14:paraId="561B1AFF" w14:textId="5A624E5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w:t>
            </w:r>
          </w:p>
        </w:tc>
        <w:tc>
          <w:tcPr>
            <w:tcW w:w="625" w:type="pct"/>
          </w:tcPr>
          <w:p w14:paraId="68E7841F" w14:textId="08632DCE"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Sardina pilchardus</w:t>
            </w:r>
          </w:p>
        </w:tc>
        <w:tc>
          <w:tcPr>
            <w:tcW w:w="625" w:type="pct"/>
          </w:tcPr>
          <w:p w14:paraId="14C49126" w14:textId="5FE0EA09"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2006-2007</w:t>
            </w:r>
          </w:p>
        </w:tc>
        <w:tc>
          <w:tcPr>
            <w:tcW w:w="625" w:type="pct"/>
          </w:tcPr>
          <w:p w14:paraId="54012A42"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13B1A5C3" w14:textId="527F4FE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Atlantic Iberian margin</w:t>
            </w:r>
          </w:p>
        </w:tc>
      </w:tr>
      <w:tr w:rsidR="00810DBB" w:rsidRPr="00810DBB" w14:paraId="6D78BE46" w14:textId="2130D6CD" w:rsidTr="00F82E9F">
        <w:trPr>
          <w:trHeight w:val="20"/>
        </w:trPr>
        <w:tc>
          <w:tcPr>
            <w:tcW w:w="625" w:type="pct"/>
            <w:hideMark/>
          </w:tcPr>
          <w:p w14:paraId="078DADF8" w14:textId="31421F9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Hinckley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{"citationItems":[{"id":"ITEM-1","itemData":{"DOI":"10.1016/j.dsr2.2016.04.007","abstract":"a b s t r a c t Biophysical individual-based models (IBMs) have been used to study aspects of early life history of marine fishes such as recruitment, connectivity of spawning and nursery areas, and marine reserve design. However, there is no consistent approach to validating the spatial outputs of these models. In this study, we hope to rectify this gap. We document additions to an existing individual-based biophysical model for Alaska walleye pollock (Gadus chalcogrammus), some simulations made with this model and methods that were used to describe and compare spatial output of the model versus field data derived from ichthyoplankton surveys in the Gulf of Alaska. We used visual methods (e.g. distributional centroids with directional ellipses), several indices (such as a Normalized Difference Index (NDI), and an Overlap Coefficient (OC), and several statistical methods: the Syrjala method, the Getis-Ord Gi* statistic, and a geostatistical method for comparing spatial indices. We assess the utility of these different methods in analyzing spatial output and comparing model output to data, and give recommendations for their appropriate use. Visual methods are useful for initial comparisons of model and data distributions. Metrics such as the NDI and OC give useful measures of co-location and overlap, but care must be taken in discretizing the fields into bins. The Getis-Ord Gi* statistic is useful to determine the patchiness of the fields. The Syrjala method is an easily implemented statistical measure of the difference between the fields, but does not give information on the details of the distributions. Finally, the geostatistical com-parison of spatial indices gives good information of details of the distributions and whether they differ significantly between the model and the data. We conclude that each technique gives quite different information about the model-data distribution comparison, and that some are easy to apply and some more complex. We also give recommendations for a multistep process to validate spatial output from IBMs.","author":[{"dropping-particle":"","family":"Hinckley","given":"Sarah","non-dropping-particle":"","parse-names":false,"suffix":""},{"dropping-particle":"","family":"Parada","given":"Carolina","non-dropping-particle":"","parse-names":false,"suffix":""},{"dropping-particle":"","family":"Horne","given":"John K","non-dropping-particle":"","parse-names":false,"suffix":""},{"dropping-particle":"","family":"Mazur","given":"Michael","non-dropping-particle":"","parse-names":false,"suffix":""},{"dropping-particle":"","family":"Woillez","given":"Mathieu","non-dropping-particle":"","parse-names":false,"suffix":""}],"container-title":"Deep-Sea Research II","id":"ITEM-1","issued":{"date-parts":[["2016"]]},"page":"240-262","title":"Comparison of individual-based model output to data using a model of walleye pollock early life history in the Gulf of Alaska","type":"article-journal","volume":"132"},"suppress-author":1,"uris":["http://www.mendeley.com/documents/?uuid=d93cf047-820e-365e-82e2-05e54e62e124"]}],"mendeley":{"formattedCitation":"(2016)","plainTextFormattedCitation":"(2016)","previouslyFormattedCitation":"(2016)"},"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(2016)</w:t>
            </w:r>
            <w:r w:rsidRPr="00810DBB">
              <w:rPr>
                <w:rFonts w:eastAsia="Times New Roman"/>
                <w:color w:val="000000" w:themeColor="text1"/>
                <w:sz w:val="18"/>
                <w:szCs w:val="18"/>
                <w:lang w:val="en-GB" w:eastAsia="en-GB"/>
              </w:rPr>
              <w:fldChar w:fldCharType="end"/>
            </w:r>
          </w:p>
        </w:tc>
        <w:tc>
          <w:tcPr>
            <w:tcW w:w="625" w:type="pct"/>
          </w:tcPr>
          <w:p w14:paraId="0F400BFD" w14:textId="792A568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46E63C75" w14:textId="684700B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Getis-Ord, NDI, Overlap coefficient, Syrjala tests</w:t>
            </w:r>
          </w:p>
        </w:tc>
        <w:tc>
          <w:tcPr>
            <w:tcW w:w="625" w:type="pct"/>
          </w:tcPr>
          <w:p w14:paraId="78E76C6A" w14:textId="06F34DD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validation)</w:t>
            </w:r>
          </w:p>
        </w:tc>
        <w:tc>
          <w:tcPr>
            <w:tcW w:w="625" w:type="pct"/>
          </w:tcPr>
          <w:p w14:paraId="613717E4" w14:textId="3EFCFC8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chalcogrammus</w:t>
            </w:r>
          </w:p>
        </w:tc>
        <w:tc>
          <w:tcPr>
            <w:tcW w:w="625" w:type="pct"/>
          </w:tcPr>
          <w:p w14:paraId="199C698F"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208A63B9"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69AD2959" w14:textId="0A70AA5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Gulf of Alasca</w:t>
            </w:r>
          </w:p>
        </w:tc>
      </w:tr>
      <w:tr w:rsidR="00810DBB" w:rsidRPr="00810DBB" w14:paraId="10A742AE" w14:textId="331821FC" w:rsidTr="00F82E9F">
        <w:trPr>
          <w:trHeight w:val="20"/>
        </w:trPr>
        <w:tc>
          <w:tcPr>
            <w:tcW w:w="625" w:type="pct"/>
            <w:hideMark/>
          </w:tcPr>
          <w:p w14:paraId="49460FE9" w14:textId="2565496F"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Huret, Petitgas and </w:t>
            </w:r>
            <w:r w:rsidRPr="00810DBB">
              <w:rPr>
                <w:color w:val="000000" w:themeColor="text1"/>
                <w:sz w:val="18"/>
                <w:szCs w:val="18"/>
              </w:rPr>
              <w:t>Woillez</w:t>
            </w:r>
            <w:r w:rsidRPr="00810DBB">
              <w:rPr>
                <w:rFonts w:eastAsia="Times New Roman"/>
                <w:color w:val="000000" w:themeColor="text1"/>
                <w:sz w:val="18"/>
                <w:szCs w:val="18"/>
                <w:lang w:val="en-GB" w:eastAsia="en-GB"/>
              </w:rPr>
              <w:t xml:space="preserve">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{"citationItems":[{"id":"ITEM-1","itemData":{"DOI":"10.1016/j.pocean.2010.09.023","ISBN":"00796611","ISSN":"00796611","PMID":"18211875","abstract":"Dispersal of fish early life stages explains part of the recruitment success, through interannual variability in spawning, transport and survival. Dispersal results from a complex interaction between physical and biological processes acting at different temporal and spatial scales, and at the individual or population level. In this paper we quantify the response of anchovy egg and larval dispersal in the Bay of Biscay to the following sources of variability: vertical larval behaviour, drift duration, adult spawning location and timing, and spatio-temporal variability in the hydrodynamics. We use simulations of Lagrangian trajectories in a 3-dimensional hydrodynamic model, as well as spatial indices describing different properties of the dispersal kernel: the mean transport (distance, direction), its variance, occupation of space by particles and their aggregation. We show that larval drift duration has a major impact on the dispersion at scales of ~100. km, but that vertical behaviour becomes dominant reducing dispersion at scales of ~1-10. km. Spawning location plays a major role in explaining connectivity patterns, in conjunction with spawning temporal variability. Interannual variability in the circulation dominates over seasonal variability. However, seasonal patterns become predominant for coastal spawning locations, revealing a recurrent shift in the direction of dispersal during the anchovy spawning season. ?? 2010 Elsevier Ltd.","author":[{"dropping-particle":"","family":"Huret","given":"M.","non-dropping-particle":"","parse-names":false,"suffix":""},{"dropping-particle":"","family":"Petitgas","given":"P.","non-dropping-particle":"","parse-names":false,"suffix":""},{"dropping-particle":"","family":"Woillez","given":"M.","non-dropping-particle":"","parse-names":false,"suffix":""}],"container-title":"Progress in Oceanography","id":"ITEM-1","issue":"1-4","issued":{"date-parts":[["2010"]]},"page":"6-17","publisher":"Elsevier Ltd","title":"Dispersal kernels and their drivers captured with a hydrodynamic model and spatial indices: A case study on anchovy (&lt;i&gt;Engraulis encrasicolus&lt;/i&gt;) early life stages in the Bay of Biscay","type":"article-journal","volume":"87"},"uris":["http://www.mendeley.com/documents/?uuid=006df147-c080-4234-8ab8-67668215cf38"]}],"mendeley":{"formattedCitation":"(Huret, Petitgas, and Woillez 2010)","plainTextFormattedCitation":"(Huret, Petitgas, and Woillez 2010)","previouslyFormattedCitation":"(Huret, Petitgas, and Woillez 2010)"},"properties":{"noteIndex":0},"schema":"https://github.com/citation-style-language/schema/raw/master/csl-citation.json"}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(Huret, Petitgas, and Woillez 2010)</w:t>
            </w:r>
            <w:r w:rsidRPr="00810DBB">
              <w:rPr>
                <w:rFonts w:eastAsia="Times New Roman"/>
                <w:color w:val="000000" w:themeColor="text1"/>
                <w:sz w:val="18"/>
                <w:szCs w:val="18"/>
                <w:lang w:val="en-GB" w:eastAsia="en-GB"/>
              </w:rPr>
              <w:fldChar w:fldCharType="end"/>
            </w:r>
          </w:p>
        </w:tc>
        <w:tc>
          <w:tcPr>
            <w:tcW w:w="625" w:type="pct"/>
          </w:tcPr>
          <w:p w14:paraId="748AE6C6" w14:textId="1F42FF7B"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5E3CD49C" w14:textId="684FD68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 PA, AS, EA and coefficient of variation of positive values of densities</w:t>
            </w:r>
          </w:p>
        </w:tc>
        <w:tc>
          <w:tcPr>
            <w:tcW w:w="625" w:type="pct"/>
          </w:tcPr>
          <w:p w14:paraId="12430CB5" w14:textId="59E66990"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validation)</w:t>
            </w:r>
          </w:p>
        </w:tc>
        <w:tc>
          <w:tcPr>
            <w:tcW w:w="625" w:type="pct"/>
          </w:tcPr>
          <w:p w14:paraId="314B4303" w14:textId="776C95B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Engraulis encrasicolus</w:t>
            </w:r>
            <w:r w:rsidRPr="00810DBB">
              <w:rPr>
                <w:rFonts w:eastAsia="Times New Roman"/>
                <w:color w:val="000000" w:themeColor="text1"/>
                <w:sz w:val="18"/>
                <w:szCs w:val="18"/>
              </w:rPr>
              <w:t xml:space="preserve"> (model of larvae dispersal)</w:t>
            </w:r>
          </w:p>
        </w:tc>
        <w:tc>
          <w:tcPr>
            <w:tcW w:w="625" w:type="pct"/>
          </w:tcPr>
          <w:p w14:paraId="2F5699F7"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285D6456"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3FDC948B" w14:textId="1BB7CC7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Bay of Biscay</w:t>
            </w:r>
          </w:p>
        </w:tc>
      </w:tr>
      <w:tr w:rsidR="00810DBB" w:rsidRPr="00810DBB" w14:paraId="543731CC" w14:textId="0C3B63BA" w:rsidTr="00F82E9F">
        <w:trPr>
          <w:trHeight w:val="20"/>
        </w:trPr>
        <w:tc>
          <w:tcPr>
            <w:tcW w:w="625" w:type="pct"/>
            <w:hideMark/>
          </w:tcPr>
          <w:p w14:paraId="0917F5CF" w14:textId="348F9614"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Lewy and Kristensen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{"citationItems":[{"id":"ITEM-1","itemData":{"DOI":"10.1139/F09-114","ISBN":"0706-652X","ISSN":"0706-652X","abstract":"The spatial distribution of cod (Gadus morhua) in the North Sea and the Skagerrak was analysed over a 24-year period using the Log Gaussian Cox Process (LGCP). In contrast to other spatial models of the distribution of fish, LGCP avoids problems with zero observations and includes the spatial correlation between observations. It is therefore possible to predict and interpolate unobserved densities at any location in the area. This is important for obtaining unbiased estimates of stock concentration and other measures depending on the distribution in the entire area. Results show that the spatial correlation and dispersion of cod catches remained unchanged during winter throughout the period, in spite of a drastic decline in stock abundance and a movement of the centre of gravity of the distribution towards the northeast in the same period. For the age groups considered, the concentration of the stock was found to be constant or declining in the period. This means that cod does not follow the theory of density-dependent habitat selection, as the concentration of the stock does not increase when stock abundance decreases.","author":[{"dropping-particle":"","family":"Lewy","given":"Peter","non-dropping-particle":"","parse-names":false,"suffix":""},{"dropping-particle":"","family":"Kristensen","given":"Kasper","non-dropping-particle":"","parse-names":false,"suffix":""}],"container-title":"Canadian Journal of Fisheries and Aquatic Sciences","id":"ITEM-1","issue":"10","issued":{"date-parts":[["2009"]]},"page":"1809-1820","title":"Modelling the distribution of fish accounting for spatial correlation and overdispersion","type":"article-journal","volume":"66"},"uris":["http://www.mendeley.com/documents/?uuid=ff355b5d-e7b4-3263-bc0e-f272d043f978"]}],"mendeley":{"formattedCitation":"(Lewy and Kristensen 2009)","plainTextFormattedCitation":"(Lewy and Kristensen 2009)","previouslyFormattedCitation":"(Lewy and Kristensen 2009)"},"properties":{"noteIndex":0},"schema":"https://github.com/citation-style-language/schema/raw/master/csl-citation.json"}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(Lewy and Kristensen 2009)</w:t>
            </w:r>
            <w:r w:rsidRPr="00810DBB">
              <w:rPr>
                <w:rFonts w:eastAsia="Times New Roman"/>
                <w:color w:val="000000" w:themeColor="text1"/>
                <w:sz w:val="18"/>
                <w:szCs w:val="18"/>
                <w:lang w:val="en-GB" w:eastAsia="en-GB"/>
              </w:rPr>
              <w:fldChar w:fldCharType="end"/>
            </w:r>
          </w:p>
        </w:tc>
        <w:tc>
          <w:tcPr>
            <w:tcW w:w="625" w:type="pct"/>
          </w:tcPr>
          <w:p w14:paraId="75504399" w14:textId="752AF1C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6A76B5E6" w14:textId="0B8A3A4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concentration, AO</w:t>
            </w:r>
          </w:p>
        </w:tc>
        <w:tc>
          <w:tcPr>
            <w:tcW w:w="625" w:type="pct"/>
          </w:tcPr>
          <w:p w14:paraId="0174B449" w14:textId="50E9BD3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validation)</w:t>
            </w:r>
          </w:p>
        </w:tc>
        <w:tc>
          <w:tcPr>
            <w:tcW w:w="625" w:type="pct"/>
          </w:tcPr>
          <w:p w14:paraId="753501EC" w14:textId="320D76AC"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i/>
                <w:iCs/>
                <w:color w:val="000000" w:themeColor="text1"/>
                <w:sz w:val="18"/>
                <w:szCs w:val="18"/>
              </w:rPr>
              <w:t>Gadus morhue</w:t>
            </w:r>
          </w:p>
        </w:tc>
        <w:tc>
          <w:tcPr>
            <w:tcW w:w="625" w:type="pct"/>
          </w:tcPr>
          <w:p w14:paraId="0D97BDCA" w14:textId="498E701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1983-2006</w:t>
            </w:r>
          </w:p>
        </w:tc>
        <w:tc>
          <w:tcPr>
            <w:tcW w:w="625" w:type="pct"/>
          </w:tcPr>
          <w:p w14:paraId="1158A190" w14:textId="786EE065"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bts</w:t>
            </w:r>
          </w:p>
        </w:tc>
        <w:tc>
          <w:tcPr>
            <w:tcW w:w="625" w:type="pct"/>
          </w:tcPr>
          <w:p w14:paraId="5D6D9822" w14:textId="50A36BD1"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North Sea</w:t>
            </w:r>
          </w:p>
        </w:tc>
      </w:tr>
      <w:tr w:rsidR="00810DBB" w:rsidRPr="00810DBB" w14:paraId="4FFB75E9" w14:textId="507227B8" w:rsidTr="00F82E9F">
        <w:trPr>
          <w:trHeight w:val="20"/>
        </w:trPr>
        <w:tc>
          <w:tcPr>
            <w:tcW w:w="625" w:type="pct"/>
            <w:hideMark/>
          </w:tcPr>
          <w:p w14:paraId="5D15E903" w14:textId="435443D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Petrik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{"citationItems":[{"id":"ITEM-1","itemData":{"DOI":"10.1016/j.pocean.2014.06.004","ISBN":"0079-6611","ISSN":"00796611","abstract":"The eastern Bering Sea recently experienced an anomalously warm period followed by an anomalously cold period. These periods varied with respect to sea ice extent, water temperature, wind patterns, and ocean circulation. The distributions of Walleye Pollock early life stages also differed between periods, with larval stages found further eastward on the shelf in warm years. Statistical analyses indicated that these spatial distributions were more closely related to temperature than to other covariates, though a mechanism has not been identified. The objective of this study was to determine if variable transport could be driving the observed differences in pollock distributions. An individual-based model of pollock early life stages was developed by coupling a hydrodynamic model to a particle-tracking model with biology and behavior. Simulation experiments were performed with the model to investigate the effects of wind on transport, ice presence on time of spawning, and water temperature on location of spawning. This modeling approach benefited from the ability to individually test mechanisms to quantitatively assess the impact of each on the distribution of pollock. Neither interannual variability in advection nor advances or delays in spawning time could adequately represent the observed differences in distribution between warm and cold years. Changes to spawning areas, particularly spatial contractions of spawning areas in cold years, resulted in modeled distributions that were most similar to observations. The location of spawning pollock in reference to cross-shelf circulation patterns is important in determining the distribution of eggs and larvae, warranting further study on the relationship between spawning adults and the physical environment. The different distributions of pollock early life stages between warm and cold years may ultimately affect recruitment by influencing the spatial overlap of pollock juveniles with prey and predators.","author":[{"dropping-particle":"","family":"Petrik","given":"Colleen M.","non-dropping-particle":"","parse-names":false,"suffix":""},{"dropping-particle":"","family":"Duffy-Anderson","given":"Janet T.","non-dropping-particle":"","parse-names":false,"suffix":""},{"dropping-particle":"","family":"Mueter","given":"Franz","non-dropping-particle":"","parse-names":false,"suffix":""},{"dropping-particle":"","family":"Hedstrom","given":"Katherine","non-dropping-particle":"","parse-names":false,"suffix":""},{"dropping-particle":"","family":"Curchitser","given":"Enrique N.","non-dropping-particle":"","parse-names":false,"suffix":""}],"container-title":"Progress in Oceanography","id":"ITEM-1","issued":{"date-parts":[["2015"]]},"page":"459-474","publisher":"Elsevier Ltd","title":"Biophysical transport model suggests climate variability determines distribution of Walleye Pollock early life stages in the eastern Bering Sea through effects on spawning","type":"article-journal","volume":"138"},"suppress-author":1,"uris":["http://www.mendeley.com/documents/?uuid=59a801ec-a768-4300-baae-bf14e389dba2"]}],"mendeley":{"formattedCitation":"(2015)","plainTextFormattedCitation":"(2015)","previouslyFormattedCitation":"(2015)"},"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(2015)</w:t>
            </w:r>
            <w:r w:rsidRPr="00810DBB">
              <w:rPr>
                <w:rFonts w:eastAsia="Times New Roman"/>
                <w:color w:val="000000" w:themeColor="text1"/>
                <w:sz w:val="18"/>
                <w:szCs w:val="18"/>
                <w:lang w:val="en-GB" w:eastAsia="en-GB"/>
              </w:rPr>
              <w:fldChar w:fldCharType="end"/>
            </w:r>
          </w:p>
        </w:tc>
        <w:tc>
          <w:tcPr>
            <w:tcW w:w="625" w:type="pct"/>
          </w:tcPr>
          <w:p w14:paraId="236F2C65" w14:textId="286C04C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4846F16E" w14:textId="52FFDD3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IC</w:t>
            </w:r>
          </w:p>
        </w:tc>
        <w:tc>
          <w:tcPr>
            <w:tcW w:w="625" w:type="pct"/>
          </w:tcPr>
          <w:p w14:paraId="39F5670C" w14:textId="3CD69D8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relevant (model validation)</w:t>
            </w:r>
          </w:p>
        </w:tc>
        <w:tc>
          <w:tcPr>
            <w:tcW w:w="625" w:type="pct"/>
          </w:tcPr>
          <w:p w14:paraId="167F0417"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21CC99D5"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4136520D"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c>
          <w:tcPr>
            <w:tcW w:w="625" w:type="pct"/>
          </w:tcPr>
          <w:p w14:paraId="466A8FBE" w14:textId="77777777"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p>
        </w:tc>
      </w:tr>
      <w:tr w:rsidR="00810DBB" w:rsidRPr="00810DBB" w14:paraId="342A1CA6" w14:textId="011933F5" w:rsidTr="00F82E9F">
        <w:trPr>
          <w:trHeight w:val="20"/>
        </w:trPr>
        <w:tc>
          <w:tcPr>
            <w:tcW w:w="625" w:type="pct"/>
            <w:hideMark/>
          </w:tcPr>
          <w:p w14:paraId="4D986C48" w14:textId="5E031F4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lang w:val="en-GB" w:eastAsia="en-GB"/>
              </w:rPr>
              <w:t xml:space="preserve">Pointin et al. </w:t>
            </w:r>
            <w:r w:rsidRPr="00810DBB">
              <w:rPr>
                <w:rFonts w:eastAsia="Times New Roman"/>
                <w:color w:val="000000" w:themeColor="text1"/>
                <w:sz w:val="18"/>
                <w:szCs w:val="18"/>
                <w:lang w:val="en-GB" w:eastAsia="en-GB"/>
              </w:rPr>
              <w:fldChar w:fldCharType="begin" w:fldLock="1"/>
            </w:r>
            <w:r w:rsidRPr="00810DBB">
              <w:rPr>
                <w:rFonts w:eastAsia="Times New Roman"/>
                <w:color w:val="000000" w:themeColor="text1"/>
                <w:sz w:val="18"/>
                <w:szCs w:val="18"/>
                <w:lang w:val="en-GB" w:eastAsia="en-GB"/>
              </w:rPr>
              <w:instrText>ADDIN CSL_CITATION {"citationItems":[{"id":"ITEM-1","itemData":{"DOI":"10.1016/j.fishres.2017.10.023","ISSN":"01657836","abstract":"The Landing Obligation is legislation meant to gradually reduce discards in European fisheries from 2015. Identifying spatial patterns of landings and discards is an important element in mitigating the effects of this legislation on fishing activity. On-board observer data have already been used to address this issue based on models involving statistical assumptions in relation to the non-random spatial distribution of data, which may cause errors in the parameters of interest. An alternative non-model-based mapping method using nested grids is applied to explore the spatial distribution of landings and discards for two French fishing métiers in the Celtic Sea and western English Channel from 2011 to 2016. The grid fineness and the estimate precision are found to depend mainly on the density and variability of on-board observer data. Moreover, an extensive coverage of fishing activity in space and time, and of all fishing vessels, is required to produce meaningful maps.","author":[{"dropping-particle":"","family":"Pointin","given":"Fabien","non-dropping-particle":"","parse-names":false,"suffix":""},{"dropping-particle":"","family":"Cornou","given":"Anne Sophie","non-dropping-particle":"","parse-names":false,"suffix":""},{"dropping-particle":"","family":"Prod'homme","given":"Romain","non-dropping-particle":"","parse-names":false,"suffix":""},{"dropping-particle":"","family":"Taupin","given":"Nicolas","non-dropping-particle":"","parse-names":false,"suffix":""},{"dropping-particle":"","family":"Rochet","given":"Marie Joëlle","non-dropping-particle":"","parse-names":false,"suffix":""}],"container-title":"Fisheries Research","id":"ITEM-1","issued":{"date-parts":[["2018"]]},"page":"242-251","title":"A method to address the non-random spatial distribution of on-board observer data to map landings and discards","type":"article-journal","volume":"199"},"suppress-author":1,"uris":["http://www.mendeley.com/documents/?uuid=98710164-3a78-3b0e-8d2d-5fbb151d92aa"]}],"mendeley":{"formattedCitation":"(2018)","plainTextFormattedCitation":"(2018)","previouslyFormattedCitation":"(2018)"},"properties":{"noteIndex":0},"schema":"https://github.com/citation-style-language/schema/raw/master/csl-citation.json"}</w:instrText>
            </w:r>
            <w:r w:rsidRPr="00810DBB">
              <w:rPr>
                <w:rFonts w:eastAsia="Times New Roman"/>
                <w:color w:val="000000" w:themeColor="text1"/>
                <w:sz w:val="18"/>
                <w:szCs w:val="18"/>
                <w:lang w:val="en-GB" w:eastAsia="en-GB"/>
              </w:rPr>
              <w:fldChar w:fldCharType="separate"/>
            </w:r>
            <w:r w:rsidRPr="00810DBB">
              <w:rPr>
                <w:rFonts w:eastAsia="Times New Roman"/>
                <w:noProof/>
                <w:color w:val="000000" w:themeColor="text1"/>
                <w:sz w:val="18"/>
                <w:szCs w:val="18"/>
                <w:lang w:val="en-GB" w:eastAsia="en-GB"/>
              </w:rPr>
              <w:t>(2018)</w:t>
            </w:r>
            <w:r w:rsidRPr="00810DBB">
              <w:rPr>
                <w:rFonts w:eastAsia="Times New Roman"/>
                <w:color w:val="000000" w:themeColor="text1"/>
                <w:sz w:val="18"/>
                <w:szCs w:val="18"/>
                <w:lang w:val="en-GB" w:eastAsia="en-GB"/>
              </w:rPr>
              <w:fldChar w:fldCharType="end"/>
            </w:r>
          </w:p>
        </w:tc>
        <w:tc>
          <w:tcPr>
            <w:tcW w:w="625" w:type="pct"/>
          </w:tcPr>
          <w:p w14:paraId="55486D47" w14:textId="10658136"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model validation</w:t>
            </w:r>
          </w:p>
        </w:tc>
        <w:tc>
          <w:tcPr>
            <w:tcW w:w="625" w:type="pct"/>
          </w:tcPr>
          <w:p w14:paraId="3F7BD3DA" w14:textId="211AA73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CG, I, IC</w:t>
            </w:r>
          </w:p>
        </w:tc>
        <w:tc>
          <w:tcPr>
            <w:tcW w:w="625" w:type="pct"/>
          </w:tcPr>
          <w:p w14:paraId="1DE9A4C3" w14:textId="168CF3F2"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not mentioned</w:t>
            </w:r>
          </w:p>
        </w:tc>
        <w:tc>
          <w:tcPr>
            <w:tcW w:w="625" w:type="pct"/>
          </w:tcPr>
          <w:p w14:paraId="27629898" w14:textId="38774908"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discards/landings</w:t>
            </w:r>
          </w:p>
        </w:tc>
        <w:tc>
          <w:tcPr>
            <w:tcW w:w="625" w:type="pct"/>
          </w:tcPr>
          <w:p w14:paraId="0C84CB33" w14:textId="533981A3"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2011-2016</w:t>
            </w:r>
          </w:p>
        </w:tc>
        <w:tc>
          <w:tcPr>
            <w:tcW w:w="625" w:type="pct"/>
          </w:tcPr>
          <w:p w14:paraId="5D741E0B" w14:textId="602F19DD"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onboard observers (OBSMER)</w:t>
            </w:r>
          </w:p>
        </w:tc>
        <w:tc>
          <w:tcPr>
            <w:tcW w:w="625" w:type="pct"/>
          </w:tcPr>
          <w:p w14:paraId="3EEAFFDE" w14:textId="0A00105A" w:rsidR="00DB1E43" w:rsidRPr="00810DBB" w:rsidRDefault="00DB1E43" w:rsidP="0057335A">
            <w:pPr>
              <w:spacing w:before="0" w:after="0" w:line="240" w:lineRule="auto"/>
              <w:ind w:firstLine="0"/>
              <w:jc w:val="left"/>
              <w:rPr>
                <w:rFonts w:eastAsia="Times New Roman"/>
                <w:color w:val="000000" w:themeColor="text1"/>
                <w:sz w:val="18"/>
                <w:szCs w:val="18"/>
                <w:lang w:val="en-GB" w:eastAsia="en-GB"/>
              </w:rPr>
            </w:pPr>
            <w:r w:rsidRPr="00810DBB">
              <w:rPr>
                <w:rFonts w:eastAsia="Times New Roman"/>
                <w:color w:val="000000" w:themeColor="text1"/>
                <w:sz w:val="18"/>
                <w:szCs w:val="18"/>
              </w:rPr>
              <w:t>Celtic Sea and western English Channel </w:t>
            </w:r>
          </w:p>
        </w:tc>
      </w:tr>
    </w:tbl>
    <w:p w14:paraId="0FC0C887" w14:textId="562C1DD3" w:rsidR="00266944" w:rsidRPr="00810DBB" w:rsidRDefault="00266944" w:rsidP="00266944">
      <w:pPr>
        <w:ind w:firstLine="0"/>
        <w:rPr>
          <w:color w:val="000000" w:themeColor="text1"/>
          <w:lang w:val="en-GB"/>
        </w:rPr>
      </w:pPr>
      <w:r w:rsidRPr="00810DBB">
        <w:rPr>
          <w:color w:val="000000" w:themeColor="text1"/>
        </w:rPr>
        <w:tab/>
      </w:r>
    </w:p>
    <w:p w14:paraId="71D98E59" w14:textId="3F7FF0BC" w:rsidR="00DB1E43" w:rsidRPr="00810DBB" w:rsidRDefault="00DB1E43">
      <w:pPr>
        <w:spacing w:before="0" w:after="0" w:line="240" w:lineRule="auto"/>
        <w:ind w:firstLine="0"/>
        <w:jc w:val="left"/>
        <w:rPr>
          <w:color w:val="000000" w:themeColor="text1"/>
        </w:rPr>
      </w:pPr>
      <w:r w:rsidRPr="00810DBB">
        <w:rPr>
          <w:color w:val="000000" w:themeColor="text1"/>
        </w:rPr>
        <w:br w:type="page"/>
      </w:r>
    </w:p>
    <w:p w14:paraId="4236EC16" w14:textId="5B855697" w:rsidR="00FB0589" w:rsidRPr="00810DBB" w:rsidRDefault="00AA4C65" w:rsidP="00AA4C65">
      <w:pPr>
        <w:ind w:firstLine="0"/>
        <w:rPr>
          <w:b/>
          <w:color w:val="000000" w:themeColor="text1"/>
        </w:rPr>
      </w:pPr>
      <w:r w:rsidRPr="00810DBB">
        <w:rPr>
          <w:b/>
          <w:color w:val="000000" w:themeColor="text1"/>
        </w:rPr>
        <w:lastRenderedPageBreak/>
        <w:t>References:</w:t>
      </w:r>
    </w:p>
    <w:p w14:paraId="218DB91A" w14:textId="4E035BE1"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color w:val="000000" w:themeColor="text1"/>
        </w:rPr>
        <w:fldChar w:fldCharType="begin" w:fldLock="1"/>
      </w:r>
      <w:r w:rsidRPr="00810DBB">
        <w:rPr>
          <w:color w:val="000000" w:themeColor="text1"/>
        </w:rPr>
        <w:instrText xml:space="preserve">ADDIN Mendeley Bibliography CSL_BIBLIOGRAPHY </w:instrText>
      </w:r>
      <w:r w:rsidRPr="00810DBB">
        <w:rPr>
          <w:color w:val="000000" w:themeColor="text1"/>
        </w:rPr>
        <w:fldChar w:fldCharType="separate"/>
      </w:r>
      <w:r w:rsidRPr="00810DBB">
        <w:rPr>
          <w:rFonts w:eastAsia="Times New Roman"/>
          <w:noProof/>
          <w:color w:val="000000" w:themeColor="text1"/>
        </w:rPr>
        <w:t>Adams, Charles F. 2017. “Age-Specific Differences in the Seasonal Spatial Distribution of Butterfish (</w:t>
      </w:r>
      <w:r w:rsidRPr="00810DBB">
        <w:rPr>
          <w:rFonts w:eastAsia="Times New Roman"/>
          <w:i/>
          <w:iCs/>
          <w:noProof/>
          <w:color w:val="000000" w:themeColor="text1"/>
        </w:rPr>
        <w:t>Peprilus Triacanthus</w:t>
      </w:r>
      <w:r w:rsidRPr="00810DBB">
        <w:rPr>
          <w:rFonts w:eastAsia="Times New Roman"/>
          <w:noProof/>
          <w:color w:val="000000" w:themeColor="text1"/>
        </w:rPr>
        <w:t xml:space="preserve">).”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74(1):170–79.</w:t>
      </w:r>
    </w:p>
    <w:p w14:paraId="5502EA9E"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Adams, Charles F. et al. 2018. “Relative Importance of Population Size, Fishing Pressure and Temperature on the Spatial Distribution of Nine Northwest Atlantic Groundfish Stocks” edited by G. Ottersen. </w:t>
      </w:r>
      <w:r w:rsidRPr="00810DBB">
        <w:rPr>
          <w:rFonts w:eastAsia="Times New Roman"/>
          <w:i/>
          <w:iCs/>
          <w:noProof/>
          <w:color w:val="000000" w:themeColor="text1"/>
        </w:rPr>
        <w:t>PLOS ONE</w:t>
      </w:r>
      <w:r w:rsidRPr="00810DBB">
        <w:rPr>
          <w:rFonts w:eastAsia="Times New Roman"/>
          <w:noProof/>
          <w:color w:val="000000" w:themeColor="text1"/>
        </w:rPr>
        <w:t xml:space="preserve"> 13(4):e0196583. Retrieved May 29, 2018 (http://dx.plos.org/10.1371/journal.pone.0196583).</w:t>
      </w:r>
    </w:p>
    <w:p w14:paraId="6BEF96DF"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Alvarez, P., L. Moros, A. Uriarte, and J. Egaña. 2001. “Spatial and Temporal Distribution of European Hake, </w:t>
      </w:r>
      <w:r w:rsidRPr="00810DBB">
        <w:rPr>
          <w:rFonts w:eastAsia="Times New Roman"/>
          <w:i/>
          <w:iCs/>
          <w:noProof/>
          <w:color w:val="000000" w:themeColor="text1"/>
        </w:rPr>
        <w:t>Merluccius Merluccius</w:t>
      </w:r>
      <w:r w:rsidRPr="00810DBB">
        <w:rPr>
          <w:rFonts w:eastAsia="Times New Roman"/>
          <w:noProof/>
          <w:color w:val="000000" w:themeColor="text1"/>
        </w:rPr>
        <w:t xml:space="preserve"> (L.), Eggs and Larvae in Relation to Hydrographical Conditions in the Bay of Biscay.” </w:t>
      </w:r>
      <w:r w:rsidRPr="00810DBB">
        <w:rPr>
          <w:rFonts w:eastAsia="Times New Roman"/>
          <w:i/>
          <w:iCs/>
          <w:noProof/>
          <w:color w:val="000000" w:themeColor="text1"/>
        </w:rPr>
        <w:t>Fisheries Research</w:t>
      </w:r>
      <w:r w:rsidRPr="00810DBB">
        <w:rPr>
          <w:rFonts w:eastAsia="Times New Roman"/>
          <w:noProof/>
          <w:color w:val="000000" w:themeColor="text1"/>
        </w:rPr>
        <w:t xml:space="preserve"> 50(1–2):111–28.</w:t>
      </w:r>
    </w:p>
    <w:p w14:paraId="617BE34B"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Alvarez, P., L. Moros, A. Uriarte, and J. Egaña. 2004. “Distribution and Abundance of European Hake </w:t>
      </w:r>
      <w:r w:rsidRPr="00810DBB">
        <w:rPr>
          <w:rFonts w:eastAsia="Times New Roman"/>
          <w:i/>
          <w:iCs/>
          <w:noProof/>
          <w:color w:val="000000" w:themeColor="text1"/>
        </w:rPr>
        <w:t>Merluccius Merluccius</w:t>
      </w:r>
      <w:r w:rsidRPr="00810DBB">
        <w:rPr>
          <w:rFonts w:eastAsia="Times New Roman"/>
          <w:noProof/>
          <w:color w:val="000000" w:themeColor="text1"/>
        </w:rPr>
        <w:t xml:space="preserve"> Eggs and Larvae in the North East Atlantic Waters in 1995 and 1998 in Relation to Hydrographic Conditions.” </w:t>
      </w:r>
      <w:r w:rsidRPr="00810DBB">
        <w:rPr>
          <w:rFonts w:eastAsia="Times New Roman"/>
          <w:i/>
          <w:iCs/>
          <w:noProof/>
          <w:color w:val="000000" w:themeColor="text1"/>
        </w:rPr>
        <w:t>Journal of Plankton Research</w:t>
      </w:r>
      <w:r w:rsidRPr="00810DBB">
        <w:rPr>
          <w:rFonts w:eastAsia="Times New Roman"/>
          <w:noProof/>
          <w:color w:val="000000" w:themeColor="text1"/>
        </w:rPr>
        <w:t xml:space="preserve"> 26(7):811–26.</w:t>
      </w:r>
    </w:p>
    <w:p w14:paraId="68CB9EDE"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Atkinson, D. B., G. A. Rose, E. F. Murphy, and C. A. Bishop. 1997. “Distribution Changes and Abundance of Northern Cod (Gadus Morhua), 1981–1993.”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54(3):132–38. Retrieved (http://www.nrc.ca/cgi-bin/cisti/journals/rp/rp2_abst_e?cjfas_f96-158_54_ns_nf_cjfas54-97).</w:t>
      </w:r>
    </w:p>
    <w:p w14:paraId="669A96B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Barra, Marco et al. 2015. “Interannual Changes in Biomass Affect the Spatial Aggregations of Anchovy and Sardine as Evidenced by Geostatistical and Spatial Indicators.” </w:t>
      </w:r>
      <w:r w:rsidRPr="00810DBB">
        <w:rPr>
          <w:rFonts w:eastAsia="Times New Roman"/>
          <w:i/>
          <w:iCs/>
          <w:noProof/>
          <w:color w:val="000000" w:themeColor="text1"/>
        </w:rPr>
        <w:t>PLoS ONE</w:t>
      </w:r>
      <w:r w:rsidRPr="00810DBB">
        <w:rPr>
          <w:rFonts w:eastAsia="Times New Roman"/>
          <w:noProof/>
          <w:color w:val="000000" w:themeColor="text1"/>
        </w:rPr>
        <w:t xml:space="preserve"> 10(8). Retrieved March 30, 2018 (http://journals.plos.org/plosone/article?id=10.1371/journal.pone.0135808).</w:t>
      </w:r>
    </w:p>
    <w:p w14:paraId="539401A8"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Baudron, Alan R. and Paul G. Fernandes. 2015. “Adverse Consequences of Stock Recovery: European Hake, a New ‘Choke’ Species under a Discard Ban?” </w:t>
      </w:r>
      <w:r w:rsidRPr="00810DBB">
        <w:rPr>
          <w:rFonts w:eastAsia="Times New Roman"/>
          <w:i/>
          <w:iCs/>
          <w:noProof/>
          <w:color w:val="000000" w:themeColor="text1"/>
        </w:rPr>
        <w:t>Fish and Fisheries</w:t>
      </w:r>
      <w:r w:rsidRPr="00810DBB">
        <w:rPr>
          <w:rFonts w:eastAsia="Times New Roman"/>
          <w:noProof/>
          <w:color w:val="000000" w:themeColor="text1"/>
        </w:rPr>
        <w:t xml:space="preserve"> 16(4):563–75. Retrieved March 30, 2018 (http://doi.wiley.com/10.1111/faf.12079).</w:t>
      </w:r>
    </w:p>
    <w:p w14:paraId="70105F72"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Bez, Nicolas and Jacques Rivoirard. 2000. “On the Role of Sea Surface Temperature on the Spatial Distribution of Early Stages of Mackerel Using Inertiograms.”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57(2):383–92. Retrieved (Bez &amp; Rivoirard2000.pdf).</w:t>
      </w:r>
    </w:p>
    <w:p w14:paraId="3F2A9B50"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Bitetto, I., M. T. Facchini, M. T. Spedicato, and G. Lembo. 2012. “Spatial Location of Giant Red Shrimp </w:t>
      </w:r>
      <w:r w:rsidRPr="00810DBB">
        <w:rPr>
          <w:rFonts w:eastAsia="Times New Roman"/>
          <w:noProof/>
          <w:color w:val="000000" w:themeColor="text1"/>
        </w:rPr>
        <w:lastRenderedPageBreak/>
        <w:t>(</w:t>
      </w:r>
      <w:r w:rsidRPr="00810DBB">
        <w:rPr>
          <w:rFonts w:eastAsia="Times New Roman"/>
          <w:i/>
          <w:iCs/>
          <w:noProof/>
          <w:color w:val="000000" w:themeColor="text1"/>
        </w:rPr>
        <w:t>Aristaeomorpha Foliacea</w:t>
      </w:r>
      <w:r w:rsidRPr="00810DBB">
        <w:rPr>
          <w:rFonts w:eastAsia="Times New Roman"/>
          <w:noProof/>
          <w:color w:val="000000" w:themeColor="text1"/>
        </w:rPr>
        <w:t xml:space="preserve">, Risso , 1827) in the Central-Southern Tyrrhenian Sea.” </w:t>
      </w:r>
      <w:r w:rsidRPr="00810DBB">
        <w:rPr>
          <w:rFonts w:eastAsia="Times New Roman"/>
          <w:i/>
          <w:iCs/>
          <w:noProof/>
          <w:color w:val="000000" w:themeColor="text1"/>
        </w:rPr>
        <w:t>Biologia Marina Mediterranea</w:t>
      </w:r>
      <w:r w:rsidRPr="00810DBB">
        <w:rPr>
          <w:rFonts w:eastAsia="Times New Roman"/>
          <w:noProof/>
          <w:color w:val="000000" w:themeColor="text1"/>
        </w:rPr>
        <w:t xml:space="preserve"> 19(1):92–95. Retrieved March 30, 2018 (https://www.researchgate.net/profile/Isabella_Bitetto/publication/260255663_Spatial_location_of_giant_red_shrimp_Aristaeomorpha_foliacea_Risso1827_in_the_central-southern_Tyrrhenian_Sea/links/00b495305c29370b9c000000/Spatial-location-of-giant-red-shrimp-A).</w:t>
      </w:r>
    </w:p>
    <w:p w14:paraId="6095327D"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lang w:val="es-ES_tradnl"/>
        </w:rPr>
        <w:t xml:space="preserve">Blanchard, Julia L. et al. 2005. </w:t>
      </w:r>
      <w:r w:rsidRPr="00810DBB">
        <w:rPr>
          <w:rFonts w:eastAsia="Times New Roman"/>
          <w:noProof/>
          <w:color w:val="000000" w:themeColor="text1"/>
        </w:rPr>
        <w:t>“Distribution–Abundance Relationships for North Sea Atlantic Cod (</w:t>
      </w:r>
      <w:r w:rsidRPr="00810DBB">
        <w:rPr>
          <w:rFonts w:eastAsia="Times New Roman"/>
          <w:i/>
          <w:iCs/>
          <w:noProof/>
          <w:color w:val="000000" w:themeColor="text1"/>
        </w:rPr>
        <w:t>Gadus Morhua</w:t>
      </w:r>
      <w:r w:rsidRPr="00810DBB">
        <w:rPr>
          <w:rFonts w:eastAsia="Times New Roman"/>
          <w:noProof/>
          <w:color w:val="000000" w:themeColor="text1"/>
        </w:rPr>
        <w:t xml:space="preserve">): Observation versus Theory.”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62(9):2001–9. Retrieved (http://www.nrcresearchpress.com/doi/abs/10.1139/f05-109).</w:t>
      </w:r>
    </w:p>
    <w:p w14:paraId="56BECADD"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Bonanno, A. et al. 2017. “Space Utilization by Key Species of the Pelagic Fish Community in an Upwelling Ecosystem of the Mediterranean Sea.” </w:t>
      </w:r>
      <w:r w:rsidRPr="00810DBB">
        <w:rPr>
          <w:rFonts w:eastAsia="Times New Roman"/>
          <w:i/>
          <w:iCs/>
          <w:noProof/>
          <w:color w:val="000000" w:themeColor="text1"/>
        </w:rPr>
        <w:t>Hydrobiologia</w:t>
      </w:r>
      <w:r w:rsidRPr="00810DBB">
        <w:rPr>
          <w:rFonts w:eastAsia="Times New Roman"/>
          <w:noProof/>
          <w:color w:val="000000" w:themeColor="text1"/>
        </w:rPr>
        <w:t>, August 19, 1–18. Retrieved March 30, 2018 (http://link.springer.com/10.1007/s10750-017-3350-9).</w:t>
      </w:r>
    </w:p>
    <w:p w14:paraId="707957E0"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Bourdaud, Pierre, Morgane Travers-Trolet, Youen Vermard, Xochitl Cormon, and Paul Marchal. 2017. “Inferring the Annual, Seasonal, and Spatial Distributions of Marine Species from Complementary Research and Commercial Vessels’ Catch Rates.”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74(9):2415–26. Retrieved March 30, 2018 (https://academic.oup.com/icesjms/article-abstract/74/9/2415/3858384).</w:t>
      </w:r>
    </w:p>
    <w:p w14:paraId="7A2D132C"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Boyra, G. et al. 2013. “Acoustic Surveys for Juvenile Anchovy in the Bay of Biscay: Abundance Estimate as an Indicator of the next Year’s Recruitment and Spatial Distribution Patterns.”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70(7):1354–68. Retrieved March 30, 2018 (https://academic.oup.com/icesjms/article-abstract/70/7/1354/608431).</w:t>
      </w:r>
    </w:p>
    <w:p w14:paraId="2E458748"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Brodeur, Richard D., Caren Barceló, Kelly L. Robinson, Elizabeth A. Daly, and James J. Ruzicka. 2014. “Spatial Overlap between Forage Fishes and the Large Medusa </w:t>
      </w:r>
      <w:r w:rsidRPr="00810DBB">
        <w:rPr>
          <w:rFonts w:eastAsia="Times New Roman"/>
          <w:i/>
          <w:iCs/>
          <w:noProof/>
          <w:color w:val="000000" w:themeColor="text1"/>
        </w:rPr>
        <w:t>Chrysaora Fuscescens</w:t>
      </w:r>
      <w:r w:rsidRPr="00810DBB">
        <w:rPr>
          <w:rFonts w:eastAsia="Times New Roman"/>
          <w:noProof/>
          <w:color w:val="000000" w:themeColor="text1"/>
        </w:rPr>
        <w:t xml:space="preserve"> in the Northern California Current Region.” </w:t>
      </w:r>
      <w:r w:rsidRPr="00810DBB">
        <w:rPr>
          <w:rFonts w:eastAsia="Times New Roman"/>
          <w:i/>
          <w:iCs/>
          <w:noProof/>
          <w:color w:val="000000" w:themeColor="text1"/>
        </w:rPr>
        <w:t>Marine Ecology Progpelress Series</w:t>
      </w:r>
      <w:r w:rsidRPr="00810DBB">
        <w:rPr>
          <w:rFonts w:eastAsia="Times New Roman"/>
          <w:noProof/>
          <w:color w:val="000000" w:themeColor="text1"/>
        </w:rPr>
        <w:t xml:space="preserve"> 510:167–81. Retrieved March 30, 2018 (http://www.int-res.com/abstracts/meps/v510/p167-181/).</w:t>
      </w:r>
    </w:p>
    <w:p w14:paraId="3C639838"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Bruge, Antoine, Paula Alvarez, Almudena Fontán, Unai Cotano, and Guillem Chust. 2016. “Thermal Niche Tracking and Future Distribution of Atlantic Mackerel Spawning in Response to Ocean Warming.” </w:t>
      </w:r>
      <w:r w:rsidRPr="00810DBB">
        <w:rPr>
          <w:rFonts w:eastAsia="Times New Roman"/>
          <w:i/>
          <w:iCs/>
          <w:noProof/>
          <w:color w:val="000000" w:themeColor="text1"/>
        </w:rPr>
        <w:t>Frontiers in Marine Science</w:t>
      </w:r>
      <w:r w:rsidRPr="00810DBB">
        <w:rPr>
          <w:rFonts w:eastAsia="Times New Roman"/>
          <w:noProof/>
          <w:color w:val="000000" w:themeColor="text1"/>
        </w:rPr>
        <w:t xml:space="preserve"> 3. Retrieved March 30, 2018 (https://www.frontiersin.org/article/10.3389/fmars.2016.00086).</w:t>
      </w:r>
    </w:p>
    <w:p w14:paraId="53D3659F"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lastRenderedPageBreak/>
        <w:t xml:space="preserve">Chust, Guillem et al. 2013. “Are </w:t>
      </w:r>
      <w:r w:rsidRPr="00810DBB">
        <w:rPr>
          <w:rFonts w:eastAsia="Times New Roman"/>
          <w:i/>
          <w:iCs/>
          <w:noProof/>
          <w:color w:val="000000" w:themeColor="text1"/>
        </w:rPr>
        <w:t>Calanus</w:t>
      </w:r>
      <w:r w:rsidRPr="00810DBB">
        <w:rPr>
          <w:rFonts w:eastAsia="Times New Roman"/>
          <w:noProof/>
          <w:color w:val="000000" w:themeColor="text1"/>
        </w:rPr>
        <w:t xml:space="preserve"> Sp. Shifting Poleward in the North Atlantic? A Habitat Modelling Approach.” </w:t>
      </w:r>
      <w:r w:rsidRPr="00810DBB">
        <w:rPr>
          <w:rFonts w:eastAsia="Times New Roman"/>
          <w:i/>
          <w:iCs/>
          <w:noProof/>
          <w:color w:val="000000" w:themeColor="text1"/>
        </w:rPr>
        <w:t>ICES Journal of Marine Science</w:t>
      </w:r>
      <w:r w:rsidRPr="00810DBB">
        <w:rPr>
          <w:rFonts w:eastAsia="Times New Roman"/>
          <w:noProof/>
          <w:color w:val="000000" w:themeColor="text1"/>
        </w:rPr>
        <w:t>. Retrieved March 30, 2018 (https://academic.oup.com/icesjms/article-abstract/71/2/241/787087).</w:t>
      </w:r>
    </w:p>
    <w:p w14:paraId="6FEE7753"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Decker, Mary Beth et al. 2018. “Jellyfish and Forage Fish Spatial Overlap on the Eastern Bering Sea Shelf during Periods of High and Low Jellyfish Biomass.” </w:t>
      </w:r>
      <w:r w:rsidRPr="00810DBB">
        <w:rPr>
          <w:rFonts w:eastAsia="Times New Roman"/>
          <w:i/>
          <w:iCs/>
          <w:noProof/>
          <w:color w:val="000000" w:themeColor="text1"/>
        </w:rPr>
        <w:t>Marine Ecology Progress Series</w:t>
      </w:r>
      <w:r w:rsidRPr="00810DBB">
        <w:rPr>
          <w:rFonts w:eastAsia="Times New Roman"/>
          <w:noProof/>
          <w:color w:val="000000" w:themeColor="text1"/>
        </w:rPr>
        <w:t xml:space="preserve"> 591:57–69. Retrieved March 30, 2018 (http://www.int-res.com/abstracts/meps/v591/p57-69/).</w:t>
      </w:r>
    </w:p>
    <w:p w14:paraId="2A64A0F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Doray, Mathieu et al. 2017. “Monitoring Small Pelagic Fish in the Bay of Biscay Ecosystem, Using Indicators from an Integrated Survey.” </w:t>
      </w:r>
      <w:r w:rsidRPr="00810DBB">
        <w:rPr>
          <w:rFonts w:eastAsia="Times New Roman"/>
          <w:i/>
          <w:iCs/>
          <w:noProof/>
          <w:color w:val="000000" w:themeColor="text1"/>
        </w:rPr>
        <w:t>Progress in Oceanography</w:t>
      </w:r>
      <w:r w:rsidRPr="00810DBB">
        <w:rPr>
          <w:rFonts w:eastAsia="Times New Roman"/>
          <w:noProof/>
          <w:color w:val="000000" w:themeColor="text1"/>
        </w:rPr>
        <w:t xml:space="preserve"> (xxxx):0–1. Retrieved (http://dx.doi.org/10.1016/j.pocean.2017.12.004).</w:t>
      </w:r>
    </w:p>
    <w:p w14:paraId="717F05B4"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Engelhard, Georg H., John K. Pinnegar, Laurence T. Kell, and Adriaan D. Rijnsdorp. 2011. “Nine Decades of North Sea Sole and Plaice Distribution.”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68(6):1090–1104.</w:t>
      </w:r>
    </w:p>
    <w:p w14:paraId="310AC786"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Faraj, Abdelmalek and Nicolas Bez. 2007. “Spatial Considerations for the Dakhla Stock of </w:t>
      </w:r>
      <w:r w:rsidRPr="00810DBB">
        <w:rPr>
          <w:rFonts w:eastAsia="Times New Roman"/>
          <w:i/>
          <w:iCs/>
          <w:noProof/>
          <w:color w:val="000000" w:themeColor="text1"/>
        </w:rPr>
        <w:t>Octopus Vulgaris</w:t>
      </w:r>
      <w:r w:rsidRPr="00810DBB">
        <w:rPr>
          <w:rFonts w:eastAsia="Times New Roman"/>
          <w:noProof/>
          <w:color w:val="000000" w:themeColor="text1"/>
        </w:rPr>
        <w:t xml:space="preserve">: Indicators, Patterns, and Fisheries Interactions.”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64(9):1820–28.</w:t>
      </w:r>
    </w:p>
    <w:p w14:paraId="05952059"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García-García, Luz María, Manuel Ruiz-Villarreal, and Miguel Bernal. 2016. “A Biophysical Model for Simulating Early Life Stages of Sardine in the Iberian Atlantic Stock.” </w:t>
      </w:r>
      <w:r w:rsidRPr="00810DBB">
        <w:rPr>
          <w:rFonts w:eastAsia="Times New Roman"/>
          <w:i/>
          <w:iCs/>
          <w:noProof/>
          <w:color w:val="000000" w:themeColor="text1"/>
        </w:rPr>
        <w:t>Fisheries Research</w:t>
      </w:r>
      <w:r w:rsidRPr="00810DBB">
        <w:rPr>
          <w:rFonts w:eastAsia="Times New Roman"/>
          <w:noProof/>
          <w:color w:val="000000" w:themeColor="text1"/>
        </w:rPr>
        <w:t xml:space="preserve"> 173:250–72. Retrieved March 30, 2018 (https://www.sciencedirect.com/science/article/pii/S0165783615300990).</w:t>
      </w:r>
    </w:p>
    <w:p w14:paraId="4506A07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Gastauer, Sven et al. 2016. “The Distribution of Blue Whiting West of the British Isles and Ireland.” </w:t>
      </w:r>
      <w:r w:rsidRPr="00810DBB">
        <w:rPr>
          <w:rFonts w:eastAsia="Times New Roman"/>
          <w:i/>
          <w:iCs/>
          <w:noProof/>
          <w:color w:val="000000" w:themeColor="text1"/>
        </w:rPr>
        <w:t>Fisheries Research</w:t>
      </w:r>
      <w:r w:rsidRPr="00810DBB">
        <w:rPr>
          <w:rFonts w:eastAsia="Times New Roman"/>
          <w:noProof/>
          <w:color w:val="000000" w:themeColor="text1"/>
        </w:rPr>
        <w:t xml:space="preserve"> 183:32–43. Retrieved March 30, 2018 (https://www.sciencedirect.com/science/article/pii/S0165783616301497).</w:t>
      </w:r>
    </w:p>
    <w:p w14:paraId="2A45EC0A"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Guan, Lisha et al. 2017. “The Influence of Complex Structure on the Spatial Dynamics of Atlantic Cod (</w:t>
      </w:r>
      <w:r w:rsidRPr="00810DBB">
        <w:rPr>
          <w:rFonts w:eastAsia="Times New Roman"/>
          <w:i/>
          <w:iCs/>
          <w:noProof/>
          <w:color w:val="000000" w:themeColor="text1"/>
        </w:rPr>
        <w:t>Gadus Morhua</w:t>
      </w:r>
      <w:r w:rsidRPr="00810DBB">
        <w:rPr>
          <w:rFonts w:eastAsia="Times New Roman"/>
          <w:noProof/>
          <w:color w:val="000000" w:themeColor="text1"/>
        </w:rPr>
        <w:t xml:space="preserve">) in the Gulf of Maine.”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74(9):2379–88. Retrieved March 30, 2018 (https://academic.oup.com/icesjms/article-abstract/74/9/2379/3769381).</w:t>
      </w:r>
    </w:p>
    <w:p w14:paraId="577CFF1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Hinckley, Sarah, Carolina Parada, John K. Horne, Michael Mazur, and Mathieu Woillez. 2016. “Comparison of Individual-Based Model Output to Data Using a Model of Walleye Pollock Early Life History in the Gulf of Alaska.” </w:t>
      </w:r>
      <w:r w:rsidRPr="00810DBB">
        <w:rPr>
          <w:rFonts w:eastAsia="Times New Roman"/>
          <w:i/>
          <w:iCs/>
          <w:noProof/>
          <w:color w:val="000000" w:themeColor="text1"/>
        </w:rPr>
        <w:t>Deep-Sea Research II</w:t>
      </w:r>
      <w:r w:rsidRPr="00810DBB">
        <w:rPr>
          <w:rFonts w:eastAsia="Times New Roman"/>
          <w:noProof/>
          <w:color w:val="000000" w:themeColor="text1"/>
        </w:rPr>
        <w:t xml:space="preserve"> 132:240–62. Retrieved May 25, 2018 (https://ac.els-cdn.com/S0967064516300790/1-s2.0-S0967064516300790-main.pdf?_tid=fe6ec701-d097-47b1-a323-</w:t>
      </w:r>
      <w:r w:rsidRPr="00810DBB">
        <w:rPr>
          <w:rFonts w:eastAsia="Times New Roman"/>
          <w:noProof/>
          <w:color w:val="000000" w:themeColor="text1"/>
        </w:rPr>
        <w:lastRenderedPageBreak/>
        <w:t>82aa4423b568&amp;acdnat=1527264282_3dd782a2ac922040cff35160ce5fd112).</w:t>
      </w:r>
    </w:p>
    <w:p w14:paraId="71521B4B"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Honkalehto, Taina, Patrick H. Ressler, Richard H. Towler, Christopher D. Wilson, and Josef Michael Jech. 2011. “Using Acoustic Data from Fishing Vessels to Estimate Walleye Pollock (Theragra Chalcogramma) Abundance in the Eastern Bering Sea” edited by J. M. Jech.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68(7):1231–42. Retrieved March 30, 2018 (http://www.nrcresearchpress.com/doi/abs/10.1139/f2011-050).</w:t>
      </w:r>
    </w:p>
    <w:p w14:paraId="75EE109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Hughes, Kathryn M., Leonie Dransfeld, and Mark P. Johnson. 2014. “Changes in the Spatial Distribution of Spawning Activity by North-East Atlantic Mackerel in Warming Seas: 1977–2010.” </w:t>
      </w:r>
      <w:r w:rsidRPr="00810DBB">
        <w:rPr>
          <w:rFonts w:eastAsia="Times New Roman"/>
          <w:i/>
          <w:iCs/>
          <w:noProof/>
          <w:color w:val="000000" w:themeColor="text1"/>
        </w:rPr>
        <w:t>Marine Biology</w:t>
      </w:r>
      <w:r w:rsidRPr="00810DBB">
        <w:rPr>
          <w:rFonts w:eastAsia="Times New Roman"/>
          <w:noProof/>
          <w:color w:val="000000" w:themeColor="text1"/>
        </w:rPr>
        <w:t xml:space="preserve"> 161(11):2563–76.</w:t>
      </w:r>
    </w:p>
    <w:p w14:paraId="48FE827C"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Huret, M., P. Petitgas, and M. Woillez. 2010. “Dispersal Kernels and Their Drivers Captured with a Hydrodynamic Model and Spatial Indices: A Case Study on Anchovy (</w:t>
      </w:r>
      <w:r w:rsidRPr="00810DBB">
        <w:rPr>
          <w:rFonts w:eastAsia="Times New Roman"/>
          <w:i/>
          <w:iCs/>
          <w:noProof/>
          <w:color w:val="000000" w:themeColor="text1"/>
        </w:rPr>
        <w:t>Engraulis Encrasicolus</w:t>
      </w:r>
      <w:r w:rsidRPr="00810DBB">
        <w:rPr>
          <w:rFonts w:eastAsia="Times New Roman"/>
          <w:noProof/>
          <w:color w:val="000000" w:themeColor="text1"/>
        </w:rPr>
        <w:t xml:space="preserve">) Early Life Stages in the Bay of Biscay.” </w:t>
      </w:r>
      <w:r w:rsidRPr="00810DBB">
        <w:rPr>
          <w:rFonts w:eastAsia="Times New Roman"/>
          <w:i/>
          <w:iCs/>
          <w:noProof/>
          <w:color w:val="000000" w:themeColor="text1"/>
        </w:rPr>
        <w:t>Progress in Oceanography</w:t>
      </w:r>
      <w:r w:rsidRPr="00810DBB">
        <w:rPr>
          <w:rFonts w:eastAsia="Times New Roman"/>
          <w:noProof/>
          <w:color w:val="000000" w:themeColor="text1"/>
        </w:rPr>
        <w:t xml:space="preserve"> 87(1–4):6–17. Retrieved (http://dx.doi.org/10.1016/j.pocean.2010.09.023).</w:t>
      </w:r>
    </w:p>
    <w:p w14:paraId="66E0B9F8"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Lewy, Peter and Kasper Kristensen. 2009. “Modelling the Distribution of Fish Accounting for Spatial Correlation and Overdispersion.”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66(10):1809–20. Retrieved May 29, 2018 (http://www.nrcresearchpress.com/doi/pdf/10.1139/F09-114).</w:t>
      </w:r>
    </w:p>
    <w:p w14:paraId="564B40A6"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Marino, Michael C., Francis Juanes, and Kevin D. E. Stokesbury. 2009. “Spatio-Temporal Variations of Sea Star </w:t>
      </w:r>
      <w:r w:rsidRPr="00810DBB">
        <w:rPr>
          <w:rFonts w:eastAsia="Times New Roman"/>
          <w:i/>
          <w:iCs/>
          <w:noProof/>
          <w:color w:val="000000" w:themeColor="text1"/>
        </w:rPr>
        <w:t>Asterias</w:t>
      </w:r>
      <w:r w:rsidRPr="00810DBB">
        <w:rPr>
          <w:rFonts w:eastAsia="Times New Roman"/>
          <w:noProof/>
          <w:color w:val="000000" w:themeColor="text1"/>
        </w:rPr>
        <w:t xml:space="preserve"> Spp. Distributions between Sea Scallop </w:t>
      </w:r>
      <w:r w:rsidRPr="00810DBB">
        <w:rPr>
          <w:rFonts w:eastAsia="Times New Roman"/>
          <w:i/>
          <w:iCs/>
          <w:noProof/>
          <w:color w:val="000000" w:themeColor="text1"/>
        </w:rPr>
        <w:t>Placopecten Magellanicus</w:t>
      </w:r>
      <w:r w:rsidRPr="00810DBB">
        <w:rPr>
          <w:rFonts w:eastAsia="Times New Roman"/>
          <w:noProof/>
          <w:color w:val="000000" w:themeColor="text1"/>
        </w:rPr>
        <w:t xml:space="preserve"> Beds on Georges Bank.” </w:t>
      </w:r>
      <w:r w:rsidRPr="00810DBB">
        <w:rPr>
          <w:rFonts w:eastAsia="Times New Roman"/>
          <w:i/>
          <w:iCs/>
          <w:noProof/>
          <w:color w:val="000000" w:themeColor="text1"/>
        </w:rPr>
        <w:t>Marine Ecology Progress Series</w:t>
      </w:r>
      <w:r w:rsidRPr="00810DBB">
        <w:rPr>
          <w:rFonts w:eastAsia="Times New Roman"/>
          <w:noProof/>
          <w:color w:val="000000" w:themeColor="text1"/>
        </w:rPr>
        <w:t xml:space="preserve"> 382:59–68.</w:t>
      </w:r>
    </w:p>
    <w:p w14:paraId="1FFC0D2E"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Modica, Larissa, Pilar Córdoba, Cristina Rodríguez-Cabello, Francisco Sánchez, and Francisco Velasco. 2016. “A New Approach to Species Distributional Indicators for the Marine Strategy Framework Directive (MSFD).” </w:t>
      </w:r>
      <w:r w:rsidRPr="00810DBB">
        <w:rPr>
          <w:rFonts w:eastAsia="Times New Roman"/>
          <w:i/>
          <w:iCs/>
          <w:noProof/>
          <w:color w:val="000000" w:themeColor="text1"/>
        </w:rPr>
        <w:t>Ecological Indicators</w:t>
      </w:r>
      <w:r w:rsidRPr="00810DBB">
        <w:rPr>
          <w:rFonts w:eastAsia="Times New Roman"/>
          <w:noProof/>
          <w:color w:val="000000" w:themeColor="text1"/>
        </w:rPr>
        <w:t xml:space="preserve"> 67:21–30. Retrieved March 30, 2018 (https://www.sciencedirect.com/science/article/pii/S1470160X16300255).</w:t>
      </w:r>
    </w:p>
    <w:p w14:paraId="23924E44"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Morfin, Marie, Jean-Marc Fromentin, Angélique Jadaud, and Nicolas Bez. 2012. “Spatio-Temporal Patterns of Key Exploited Marine Species in the Northwestern Mediterranean Sea.” </w:t>
      </w:r>
      <w:r w:rsidRPr="00810DBB">
        <w:rPr>
          <w:rFonts w:eastAsia="Times New Roman"/>
          <w:i/>
          <w:iCs/>
          <w:noProof/>
          <w:color w:val="000000" w:themeColor="text1"/>
        </w:rPr>
        <w:t>PLoS ONE</w:t>
      </w:r>
      <w:r w:rsidRPr="00810DBB">
        <w:rPr>
          <w:rFonts w:eastAsia="Times New Roman"/>
          <w:noProof/>
          <w:color w:val="000000" w:themeColor="text1"/>
        </w:rPr>
        <w:t xml:space="preserve"> 7(5):e37907.</w:t>
      </w:r>
    </w:p>
    <w:p w14:paraId="3ED15527"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Murawski, S. I. A., J. T. Finn, and I. T. Finn. 1988. “Biological Bases for Mixed-Species Fisheries: Species </w:t>
      </w:r>
      <w:r w:rsidRPr="00810DBB">
        <w:rPr>
          <w:rFonts w:eastAsia="Times New Roman"/>
          <w:noProof/>
          <w:color w:val="000000" w:themeColor="text1"/>
        </w:rPr>
        <w:lastRenderedPageBreak/>
        <w:t xml:space="preserve">Co-Distribution in Relation to Environmental and Biotic Variables.”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45(10):1720–35. Retrieved (http://dx.doi.org/10.1139/f88-204).</w:t>
      </w:r>
    </w:p>
    <w:p w14:paraId="7FBC99D2"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Myers, R. A., B. Brodie, N. J. Barrowman, and R. Bowering. 1995. </w:t>
      </w:r>
      <w:r w:rsidRPr="00810DBB">
        <w:rPr>
          <w:rFonts w:eastAsia="Times New Roman"/>
          <w:i/>
          <w:iCs/>
          <w:noProof/>
          <w:color w:val="000000" w:themeColor="text1"/>
        </w:rPr>
        <w:t>Changes in the Concentration of Flatfish off Newfoundland from 1971 to 1994</w:t>
      </w:r>
      <w:r w:rsidRPr="00810DBB">
        <w:rPr>
          <w:rFonts w:eastAsia="Times New Roman"/>
          <w:noProof/>
          <w:color w:val="000000" w:themeColor="text1"/>
        </w:rPr>
        <w:t>.</w:t>
      </w:r>
    </w:p>
    <w:p w14:paraId="016619A2"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lang w:val="es-ES_tradnl"/>
        </w:rPr>
        <w:t xml:space="preserve">Paulino, Carlos, Eloy Aroni, Han Xu, Edward Alburqueque, and Hervé Demarcq. </w:t>
      </w:r>
      <w:r w:rsidRPr="00810DBB">
        <w:rPr>
          <w:rFonts w:eastAsia="Times New Roman"/>
          <w:noProof/>
          <w:color w:val="000000" w:themeColor="text1"/>
        </w:rPr>
        <w:t>2017. “Use of Nighttime Visible Images in the Study of the Spatial and Temporal Variability of Fishing Areas of Jumbo Flying Squid (</w:t>
      </w:r>
      <w:r w:rsidRPr="00810DBB">
        <w:rPr>
          <w:rFonts w:eastAsia="Times New Roman"/>
          <w:i/>
          <w:iCs/>
          <w:noProof/>
          <w:color w:val="000000" w:themeColor="text1"/>
        </w:rPr>
        <w:t>Dosidicus Gigas</w:t>
      </w:r>
      <w:r w:rsidRPr="00810DBB">
        <w:rPr>
          <w:rFonts w:eastAsia="Times New Roman"/>
          <w:noProof/>
          <w:color w:val="000000" w:themeColor="text1"/>
        </w:rPr>
        <w:t xml:space="preserve">) Outside Peruvian EEZ 2004–2015.” </w:t>
      </w:r>
      <w:r w:rsidRPr="00810DBB">
        <w:rPr>
          <w:rFonts w:eastAsia="Times New Roman"/>
          <w:i/>
          <w:iCs/>
          <w:noProof/>
          <w:color w:val="000000" w:themeColor="text1"/>
        </w:rPr>
        <w:t>Fisheries Research</w:t>
      </w:r>
      <w:r w:rsidRPr="00810DBB">
        <w:rPr>
          <w:rFonts w:eastAsia="Times New Roman"/>
          <w:noProof/>
          <w:color w:val="000000" w:themeColor="text1"/>
        </w:rPr>
        <w:t xml:space="preserve"> 191:144–53. Retrieved March 30, 2018 (https://www.sciencedirect.com/science/article/pii/S0165783617300760).</w:t>
      </w:r>
    </w:p>
    <w:p w14:paraId="44F21792"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Perry, Allison L., Paula J. Low, Jim R. Ellis, and John D. Reynolds. 2014. “Climate Change and Distribution Shifts in Marine Fishes.” </w:t>
      </w:r>
      <w:r w:rsidRPr="00810DBB">
        <w:rPr>
          <w:rFonts w:eastAsia="Times New Roman"/>
          <w:i/>
          <w:iCs/>
          <w:noProof/>
          <w:color w:val="000000" w:themeColor="text1"/>
        </w:rPr>
        <w:t>Science</w:t>
      </w:r>
      <w:r w:rsidRPr="00810DBB">
        <w:rPr>
          <w:rFonts w:eastAsia="Times New Roman"/>
          <w:noProof/>
          <w:color w:val="000000" w:themeColor="text1"/>
        </w:rPr>
        <w:t xml:space="preserve"> 308(5730):1912–15. Retrieved April 10, 2017 (http://science.sciencemag.org/content/308/5730/1912.full).</w:t>
      </w:r>
    </w:p>
    <w:p w14:paraId="167F0CF7"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Persohn, Cecile, Pascal Lorance, and Verena M. Trenkel. 2009. “Habitat Preferences of Selected Demersal Fish Species in the Bay of Biscay and Celtic Sea, North-East Atlantic.” </w:t>
      </w:r>
      <w:r w:rsidRPr="00810DBB">
        <w:rPr>
          <w:rFonts w:eastAsia="Times New Roman"/>
          <w:i/>
          <w:iCs/>
          <w:noProof/>
          <w:color w:val="000000" w:themeColor="text1"/>
        </w:rPr>
        <w:t>Fisheries Oceanography</w:t>
      </w:r>
      <w:r w:rsidRPr="00810DBB">
        <w:rPr>
          <w:rFonts w:eastAsia="Times New Roman"/>
          <w:noProof/>
          <w:color w:val="000000" w:themeColor="text1"/>
        </w:rPr>
        <w:t xml:space="preserve"> 18(4):268–85.</w:t>
      </w:r>
    </w:p>
    <w:p w14:paraId="23212544"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Petitgas, P., P. Grellier, … E. Duhamel-ICES Annual science, and Undefined 2012. 2012. “Variability and Controls of Otolith Growth in the Anchovy of the Bay of Biscay.” </w:t>
      </w:r>
      <w:r w:rsidRPr="00810DBB">
        <w:rPr>
          <w:rFonts w:eastAsia="Times New Roman"/>
          <w:i/>
          <w:iCs/>
          <w:noProof/>
          <w:color w:val="000000" w:themeColor="text1"/>
        </w:rPr>
        <w:t>Archimer.Ifremer.Fr</w:t>
      </w:r>
      <w:r w:rsidRPr="00810DBB">
        <w:rPr>
          <w:rFonts w:eastAsia="Times New Roman"/>
          <w:noProof/>
          <w:color w:val="000000" w:themeColor="text1"/>
        </w:rPr>
        <w:t xml:space="preserve"> J:18. Retrieved March 30, 2018 (http://archimer.ifremer.fr/doc/00114/22550/).</w:t>
      </w:r>
    </w:p>
    <w:p w14:paraId="499F6AC2"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Petitgas, Pierre and Jean-Charles Poulard. 2009. “A Multivariate Indicator to Monitor Changes in Spatial Patterns of Age-Structured Fish Populations.” </w:t>
      </w:r>
      <w:r w:rsidRPr="00810DBB">
        <w:rPr>
          <w:rFonts w:eastAsia="Times New Roman"/>
          <w:i/>
          <w:iCs/>
          <w:noProof/>
          <w:color w:val="000000" w:themeColor="text1"/>
        </w:rPr>
        <w:t>Aquatic Living Resources</w:t>
      </w:r>
      <w:r w:rsidRPr="00810DBB">
        <w:rPr>
          <w:rFonts w:eastAsia="Times New Roman"/>
          <w:noProof/>
          <w:color w:val="000000" w:themeColor="text1"/>
        </w:rPr>
        <w:t xml:space="preserve"> 22(2):165–71. Retrieved March 30, 2018 (https://www.cambridge.org/core/journals/aquatic-living-resources/article/multivariate-indicator-to-monitor-changes-in-spatial-patterns-of-agestructured-fish-populations/4FE49D9F78F7E1C2964F9D6971C013A7).</w:t>
      </w:r>
    </w:p>
    <w:p w14:paraId="03CF7224"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Petrik, Colleen M., Janet T. Duffy-Anderson, Franz Mueter, Katherine Hedstrom, and Enrique N. Curchitser. 2015. “Biophysical Transport Model Suggests Climate Variability Determines Distribution of Walleye Pollock Early Life Stages in the Eastern Bering Sea through Effects on Spawning.” </w:t>
      </w:r>
      <w:r w:rsidRPr="00810DBB">
        <w:rPr>
          <w:rFonts w:eastAsia="Times New Roman"/>
          <w:i/>
          <w:iCs/>
          <w:noProof/>
          <w:color w:val="000000" w:themeColor="text1"/>
        </w:rPr>
        <w:t>Progress in Oceanography</w:t>
      </w:r>
      <w:r w:rsidRPr="00810DBB">
        <w:rPr>
          <w:rFonts w:eastAsia="Times New Roman"/>
          <w:noProof/>
          <w:color w:val="000000" w:themeColor="text1"/>
        </w:rPr>
        <w:t xml:space="preserve"> 138:459–74. Retrieved (http://dx.doi.org/10.1016/j.pocean.2014.06.004).</w:t>
      </w:r>
    </w:p>
    <w:p w14:paraId="485A8480"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lastRenderedPageBreak/>
        <w:t xml:space="preserve">Pointin, Fabien, Anne Sophie Cornou, Romain Prod’homme, Nicolas Taupin, and Marie Joëlle Rochet. 2018. “A Method to Address the Non-Random Spatial Distribution of on-Board Observer Data to Map Landings and Discards.” </w:t>
      </w:r>
      <w:r w:rsidRPr="00810DBB">
        <w:rPr>
          <w:rFonts w:eastAsia="Times New Roman"/>
          <w:i/>
          <w:iCs/>
          <w:noProof/>
          <w:color w:val="000000" w:themeColor="text1"/>
        </w:rPr>
        <w:t>Fisheries Research</w:t>
      </w:r>
      <w:r w:rsidRPr="00810DBB">
        <w:rPr>
          <w:rFonts w:eastAsia="Times New Roman"/>
          <w:noProof/>
          <w:color w:val="000000" w:themeColor="text1"/>
        </w:rPr>
        <w:t xml:space="preserve"> 199:242–51. Retrieved March 30, 2018 (https://www.sciencedirect.com/science/article/pii/S0165783617302989).</w:t>
      </w:r>
    </w:p>
    <w:p w14:paraId="539A0FE5"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Reuchlin-Hugenholtz, Emilie, Nancy L. Shackell, and Jeffrey A. Hutchings. 2015. “The Potential for Spatial Distribution Indices to Signal Thresholds in Marine Fish Biomass” edited by K. I. Stergiou. </w:t>
      </w:r>
      <w:r w:rsidRPr="00810DBB">
        <w:rPr>
          <w:rFonts w:eastAsia="Times New Roman"/>
          <w:i/>
          <w:iCs/>
          <w:noProof/>
          <w:color w:val="000000" w:themeColor="text1"/>
        </w:rPr>
        <w:t>PLoS ONE</w:t>
      </w:r>
      <w:r w:rsidRPr="00810DBB">
        <w:rPr>
          <w:rFonts w:eastAsia="Times New Roman"/>
          <w:noProof/>
          <w:color w:val="000000" w:themeColor="text1"/>
        </w:rPr>
        <w:t xml:space="preserve"> 10(3):e0120500. Retrieved March 30, 2018 (http://dx.plos.org/10.1371/journal.pone.0120500).</w:t>
      </w:r>
    </w:p>
    <w:p w14:paraId="5860A586"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Rindorf, A. and P. Lewy. 2006. “Warm, Windy Winters Drive Cod North and Homing of Spawners Keeps Them There.” </w:t>
      </w:r>
      <w:r w:rsidRPr="00810DBB">
        <w:rPr>
          <w:rFonts w:eastAsia="Times New Roman"/>
          <w:i/>
          <w:iCs/>
          <w:noProof/>
          <w:color w:val="000000" w:themeColor="text1"/>
        </w:rPr>
        <w:t>Journal of Animal Ecology</w:t>
      </w:r>
      <w:r w:rsidRPr="00810DBB">
        <w:rPr>
          <w:rFonts w:eastAsia="Times New Roman"/>
          <w:noProof/>
          <w:color w:val="000000" w:themeColor="text1"/>
        </w:rPr>
        <w:t xml:space="preserve"> 43:445–53.</w:t>
      </w:r>
    </w:p>
    <w:p w14:paraId="0EBADDA6"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Rindorf, Anna, Peter Lewy, and Kenneth A. Rose. 2012. “Estimating the Relationship between Abundance and Distribution.”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69(2):382–97.</w:t>
      </w:r>
    </w:p>
    <w:p w14:paraId="31D5E639"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De Robertis, Alex and Edward D. Cokelet. 2012. “Distribution of Fish and Macrozooplankton in Ice-Covered and Open-Water Areas of the Eastern Bering Sea.” </w:t>
      </w:r>
      <w:r w:rsidRPr="00810DBB">
        <w:rPr>
          <w:rFonts w:eastAsia="Times New Roman"/>
          <w:i/>
          <w:iCs/>
          <w:noProof/>
          <w:color w:val="000000" w:themeColor="text1"/>
        </w:rPr>
        <w:t>Deep Sea Research Part II: Topical Studies in Oceanography</w:t>
      </w:r>
      <w:r w:rsidRPr="00810DBB">
        <w:rPr>
          <w:rFonts w:eastAsia="Times New Roman"/>
          <w:noProof/>
          <w:color w:val="000000" w:themeColor="text1"/>
        </w:rPr>
        <w:t xml:space="preserve"> 65–70:217–29. Retrieved May 31, 2018 (https://www.sciencedirect.com/science/article/pii/S0967064512000094#f0010).</w:t>
      </w:r>
    </w:p>
    <w:p w14:paraId="75EDE608"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Saraux, Claire et al. 2014. “Spatial Structure and Distribution of Small Pelagic Fish in the Northwestern Mediterranean Sea.” </w:t>
      </w:r>
      <w:r w:rsidRPr="00810DBB">
        <w:rPr>
          <w:rFonts w:eastAsia="Times New Roman"/>
          <w:i/>
          <w:iCs/>
          <w:noProof/>
          <w:color w:val="000000" w:themeColor="text1"/>
        </w:rPr>
        <w:t>PLoS ONE</w:t>
      </w:r>
      <w:r w:rsidRPr="00810DBB">
        <w:rPr>
          <w:rFonts w:eastAsia="Times New Roman"/>
          <w:noProof/>
          <w:color w:val="000000" w:themeColor="text1"/>
        </w:rPr>
        <w:t xml:space="preserve"> 9(11):e111211.</w:t>
      </w:r>
    </w:p>
    <w:p w14:paraId="429EAC2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Spedicato, Mt, Mathieu Woillez, and Jacques Rivoirard. 2007. “Usefulness of the Spatial Indices to Define the Distribution Pattern of Key Life Stages: An Application to the Red Mullet (</w:t>
      </w:r>
      <w:r w:rsidRPr="00810DBB">
        <w:rPr>
          <w:rFonts w:eastAsia="Times New Roman"/>
          <w:i/>
          <w:iCs/>
          <w:noProof/>
          <w:color w:val="000000" w:themeColor="text1"/>
        </w:rPr>
        <w:t>Mullus Barbatus</w:t>
      </w:r>
      <w:r w:rsidRPr="00810DBB">
        <w:rPr>
          <w:rFonts w:eastAsia="Times New Roman"/>
          <w:noProof/>
          <w:color w:val="000000" w:themeColor="text1"/>
        </w:rPr>
        <w:t xml:space="preserve">) Population in the South Tyrrhenian Sea.” </w:t>
      </w:r>
      <w:r w:rsidRPr="00810DBB">
        <w:rPr>
          <w:rFonts w:eastAsia="Times New Roman"/>
          <w:i/>
          <w:iCs/>
          <w:noProof/>
          <w:color w:val="000000" w:themeColor="text1"/>
        </w:rPr>
        <w:t>Ices CM</w:t>
      </w:r>
      <w:r w:rsidRPr="00810DBB">
        <w:rPr>
          <w:rFonts w:eastAsia="Times New Roman"/>
          <w:noProof/>
          <w:color w:val="000000" w:themeColor="text1"/>
        </w:rPr>
        <w:t xml:space="preserve"> O:10:1–18. Retrieved (http://info.ices.dk/products/AnnualRep/ASCproceedings/2007/Annual Science Conference 2007/CM-2007/O/O1007.pdf).</w:t>
      </w:r>
    </w:p>
    <w:p w14:paraId="5C3E4521"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Swain, D. P. and a. F. Sinclair. 1994. “Fish Distribution and Catchability: What Is the Appropriate Measure of Distribution?” </w:t>
      </w:r>
      <w:r w:rsidRPr="00810DBB">
        <w:rPr>
          <w:rFonts w:eastAsia="Times New Roman"/>
          <w:i/>
          <w:iCs/>
          <w:noProof/>
          <w:color w:val="000000" w:themeColor="text1"/>
        </w:rPr>
        <w:t>Canadian Journal of Fisheries and Aquatic Sciences</w:t>
      </w:r>
      <w:r w:rsidRPr="00810DBB">
        <w:rPr>
          <w:rFonts w:eastAsia="Times New Roman"/>
          <w:noProof/>
          <w:color w:val="000000" w:themeColor="text1"/>
        </w:rPr>
        <w:t xml:space="preserve"> 51(5):1046–54. Retrieved (http://dx.doi.org/10.1139/f94-104).</w:t>
      </w:r>
    </w:p>
    <w:p w14:paraId="5BEEE658"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Tableau, A., A. Brind’Amour, M. Woillez, and H. Le Bris. 2016. “Influence of Food Availability on the </w:t>
      </w:r>
      <w:r w:rsidRPr="00810DBB">
        <w:rPr>
          <w:rFonts w:eastAsia="Times New Roman"/>
          <w:noProof/>
          <w:color w:val="000000" w:themeColor="text1"/>
        </w:rPr>
        <w:lastRenderedPageBreak/>
        <w:t xml:space="preserve">Spatial Distribution of Juvenile Fish within Soft Sediment Nursery Habitats.” </w:t>
      </w:r>
      <w:r w:rsidRPr="00810DBB">
        <w:rPr>
          <w:rFonts w:eastAsia="Times New Roman"/>
          <w:i/>
          <w:iCs/>
          <w:noProof/>
          <w:color w:val="000000" w:themeColor="text1"/>
        </w:rPr>
        <w:t>Journal of Sea Research</w:t>
      </w:r>
      <w:r w:rsidRPr="00810DBB">
        <w:rPr>
          <w:rFonts w:eastAsia="Times New Roman"/>
          <w:noProof/>
          <w:color w:val="000000" w:themeColor="text1"/>
        </w:rPr>
        <w:t xml:space="preserve"> 111:76–87.</w:t>
      </w:r>
    </w:p>
    <w:p w14:paraId="77079243"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Thorson, James T. 2017. “The Relative Influence of Temperature and Size Structure on Fish Distribution Shifts: A Case Study on Walleye Pollock in the Bering Sea.” </w:t>
      </w:r>
      <w:r w:rsidRPr="00810DBB">
        <w:rPr>
          <w:rFonts w:eastAsia="Times New Roman"/>
          <w:i/>
          <w:iCs/>
          <w:noProof/>
          <w:color w:val="000000" w:themeColor="text1"/>
        </w:rPr>
        <w:t>Fish and Fisheries</w:t>
      </w:r>
      <w:r w:rsidRPr="00810DBB">
        <w:rPr>
          <w:rFonts w:eastAsia="Times New Roman"/>
          <w:noProof/>
          <w:color w:val="000000" w:themeColor="text1"/>
        </w:rPr>
        <w:t xml:space="preserve"> 1–12.</w:t>
      </w:r>
    </w:p>
    <w:p w14:paraId="7882FB70"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Thorson, James T., Malin L. Pinsky, and Eric J. Ward. 2016. “Model-Based Inference for Estimating Shifts in Species Distribution, Area Occupied and Centre of Gravity” edited by O. Gimenez. </w:t>
      </w:r>
      <w:r w:rsidRPr="00810DBB">
        <w:rPr>
          <w:rFonts w:eastAsia="Times New Roman"/>
          <w:i/>
          <w:iCs/>
          <w:noProof/>
          <w:color w:val="000000" w:themeColor="text1"/>
        </w:rPr>
        <w:t>Methods in Ecology and Evolution</w:t>
      </w:r>
      <w:r w:rsidRPr="00810DBB">
        <w:rPr>
          <w:rFonts w:eastAsia="Times New Roman"/>
          <w:noProof/>
          <w:color w:val="000000" w:themeColor="text1"/>
        </w:rPr>
        <w:t xml:space="preserve"> 7(8):990–1002. Retrieved April 5, 2017 (http://doi.wiley.com/10.1111/2041-210X.12567).</w:t>
      </w:r>
    </w:p>
    <w:p w14:paraId="53F4F57E"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Thorson, James T., Anna Rindorf, Jin Gao, Dana Hanselman, and Henning Winker. 2016. “Density-Dependent Changes in Effective Area Occupied for Sea-Bottom-Associated Marine Fishes.” </w:t>
      </w:r>
      <w:r w:rsidRPr="00810DBB">
        <w:rPr>
          <w:rFonts w:eastAsia="Times New Roman"/>
          <w:i/>
          <w:iCs/>
          <w:noProof/>
          <w:color w:val="000000" w:themeColor="text1"/>
        </w:rPr>
        <w:t>Philosophical Transactions of the Royal Society B: Biological Sciences</w:t>
      </w:r>
      <w:r w:rsidRPr="00810DBB">
        <w:rPr>
          <w:rFonts w:eastAsia="Times New Roman"/>
          <w:noProof/>
          <w:color w:val="000000" w:themeColor="text1"/>
        </w:rPr>
        <w:t xml:space="preserve"> 283(1840):20161853. Retrieved April 5, 2017 (http://rspb.royalsocietypublishing.org/content/283/1840/20161853).</w:t>
      </w:r>
    </w:p>
    <w:p w14:paraId="777ABBB6"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Vikebø, Frode, Svein Sundby, Bjørn Ådlandsvik, and Øyvind Fiksen. 2005. “The Combined Effect of Transport and Temperature on Distribution and Growth of Larvae and Pelagic Juveniles of Arcto-Norwegian Cod.”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62(7):1375–86.</w:t>
      </w:r>
    </w:p>
    <w:p w14:paraId="3A802642"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Volkenandt, Mareike, Simon Berrow, Ian O’Connor, Jean Marc Guarini, and Ciaran O’Donnell. 2014. “Prespawning Herring Distribution in the Irish Celtic Sea between 2005 and 2012.”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72(2):498–507. Retrieved March 30, 2018 (https://academic.oup.com/icesjms/article-abstract/72/2/498/2801379).</w:t>
      </w:r>
    </w:p>
    <w:p w14:paraId="6148969B" w14:textId="77777777" w:rsidR="00AA4C65" w:rsidRPr="00810DBB" w:rsidRDefault="00AA4C65" w:rsidP="00AA4C65">
      <w:pPr>
        <w:widowControl w:val="0"/>
        <w:autoSpaceDE w:val="0"/>
        <w:autoSpaceDN w:val="0"/>
        <w:adjustRightInd w:val="0"/>
        <w:ind w:left="480" w:hanging="480"/>
        <w:rPr>
          <w:rFonts w:eastAsia="Times New Roman"/>
          <w:noProof/>
          <w:color w:val="000000" w:themeColor="text1"/>
        </w:rPr>
      </w:pPr>
      <w:r w:rsidRPr="00810DBB">
        <w:rPr>
          <w:rFonts w:eastAsia="Times New Roman"/>
          <w:noProof/>
          <w:color w:val="000000" w:themeColor="text1"/>
        </w:rPr>
        <w:t xml:space="preserve">Woillez, Mathieu, Jean-Charles Poulard, Jacques Rivoirard, Pierre Petitgas, and Nicolas Bez. 2007. “Indices for Capturing Spatial Patterns and Their Evolution in Time, with Application to European Hake (Merluccius Merluccius) in the Bay of Biscay.” </w:t>
      </w:r>
      <w:r w:rsidRPr="00810DBB">
        <w:rPr>
          <w:rFonts w:eastAsia="Times New Roman"/>
          <w:i/>
          <w:iCs/>
          <w:noProof/>
          <w:color w:val="000000" w:themeColor="text1"/>
        </w:rPr>
        <w:t>ICES Journal of Marine Science:</w:t>
      </w:r>
      <w:r w:rsidRPr="00810DBB">
        <w:rPr>
          <w:rFonts w:eastAsia="Times New Roman"/>
          <w:noProof/>
          <w:color w:val="000000" w:themeColor="text1"/>
        </w:rPr>
        <w:t xml:space="preserve"> 64(3):537–50.</w:t>
      </w:r>
    </w:p>
    <w:p w14:paraId="38C68FFA" w14:textId="77777777" w:rsidR="00AA4C65" w:rsidRPr="00810DBB" w:rsidRDefault="00AA4C65" w:rsidP="00AA4C65">
      <w:pPr>
        <w:widowControl w:val="0"/>
        <w:autoSpaceDE w:val="0"/>
        <w:autoSpaceDN w:val="0"/>
        <w:adjustRightInd w:val="0"/>
        <w:ind w:left="480" w:hanging="480"/>
        <w:rPr>
          <w:noProof/>
          <w:color w:val="000000" w:themeColor="text1"/>
        </w:rPr>
      </w:pPr>
      <w:r w:rsidRPr="00810DBB">
        <w:rPr>
          <w:rFonts w:eastAsia="Times New Roman"/>
          <w:noProof/>
          <w:color w:val="000000" w:themeColor="text1"/>
        </w:rPr>
        <w:t xml:space="preserve">Woillez, Mathieu, Jacques Rivoirard, and Pierre Petitgas. 2009. “Notes on Survey-Based Spatial Indicators for Monitoring Fish Populations.” </w:t>
      </w:r>
      <w:r w:rsidRPr="00810DBB">
        <w:rPr>
          <w:rFonts w:eastAsia="Times New Roman"/>
          <w:i/>
          <w:iCs/>
          <w:noProof/>
          <w:color w:val="000000" w:themeColor="text1"/>
        </w:rPr>
        <w:t>Aquatic Living Resources</w:t>
      </w:r>
      <w:r w:rsidRPr="00810DBB">
        <w:rPr>
          <w:rFonts w:eastAsia="Times New Roman"/>
          <w:noProof/>
          <w:color w:val="000000" w:themeColor="text1"/>
        </w:rPr>
        <w:t xml:space="preserve"> 22(2):155–64.</w:t>
      </w:r>
    </w:p>
    <w:p w14:paraId="500BD64B" w14:textId="48F95198" w:rsidR="00266944" w:rsidRPr="00810DBB" w:rsidRDefault="00AA4C65">
      <w:pPr>
        <w:rPr>
          <w:color w:val="000000" w:themeColor="text1"/>
        </w:rPr>
      </w:pPr>
      <w:r w:rsidRPr="00810DBB">
        <w:rPr>
          <w:color w:val="000000" w:themeColor="text1"/>
        </w:rPr>
        <w:fldChar w:fldCharType="end"/>
      </w:r>
    </w:p>
    <w:sectPr w:rsidR="00266944" w:rsidRPr="00810DBB" w:rsidSect="00DB1E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44"/>
    <w:rsid w:val="00053323"/>
    <w:rsid w:val="00266944"/>
    <w:rsid w:val="0047388C"/>
    <w:rsid w:val="00546159"/>
    <w:rsid w:val="0057335A"/>
    <w:rsid w:val="006353D5"/>
    <w:rsid w:val="00696098"/>
    <w:rsid w:val="006C4CC9"/>
    <w:rsid w:val="00730F0D"/>
    <w:rsid w:val="00795E06"/>
    <w:rsid w:val="007C5489"/>
    <w:rsid w:val="00810DBB"/>
    <w:rsid w:val="00840531"/>
    <w:rsid w:val="00907C5C"/>
    <w:rsid w:val="0093269F"/>
    <w:rsid w:val="00A373F7"/>
    <w:rsid w:val="00AA4C65"/>
    <w:rsid w:val="00AC3F50"/>
    <w:rsid w:val="00BF3199"/>
    <w:rsid w:val="00D23834"/>
    <w:rsid w:val="00D76398"/>
    <w:rsid w:val="00DA4F16"/>
    <w:rsid w:val="00DB1E43"/>
    <w:rsid w:val="00E002BE"/>
    <w:rsid w:val="00ED70C1"/>
    <w:rsid w:val="00F11103"/>
    <w:rsid w:val="00F27BF6"/>
    <w:rsid w:val="00F82E9F"/>
    <w:rsid w:val="00FB0589"/>
    <w:rsid w:val="00FE57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61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6944"/>
    <w:pPr>
      <w:spacing w:before="120" w:after="120" w:line="480" w:lineRule="auto"/>
      <w:ind w:firstLine="567"/>
      <w:jc w:val="both"/>
    </w:pPr>
    <w:rPr>
      <w:rFonts w:ascii="Times New Roman" w:eastAsia="Calibri" w:hAnsi="Times New Roman" w:cs="Times New Roman"/>
      <w:lang w:val="en-US"/>
    </w:rPr>
  </w:style>
  <w:style w:type="paragraph" w:styleId="Heading1">
    <w:name w:val="heading 1"/>
    <w:basedOn w:val="Normal"/>
    <w:next w:val="Normal"/>
    <w:link w:val="Heading1Char"/>
    <w:uiPriority w:val="9"/>
    <w:qFormat/>
    <w:rsid w:val="00FE57C1"/>
    <w:pPr>
      <w:keepNext/>
      <w:keepLines/>
      <w:spacing w:before="240" w:after="0" w:line="240" w:lineRule="auto"/>
      <w:ind w:firstLine="0"/>
      <w:jc w:val="left"/>
      <w:outlineLvl w:val="0"/>
    </w:pPr>
    <w:rPr>
      <w:rFonts w:eastAsiaTheme="majorEastAsia" w:cstheme="majorBidi"/>
      <w:b/>
      <w:color w:val="2F5496" w:themeColor="accent1" w:themeShade="BF"/>
      <w:sz w:val="36"/>
      <w:szCs w:val="32"/>
      <w:lang w:val="en-GB"/>
    </w:rPr>
  </w:style>
  <w:style w:type="paragraph" w:styleId="Heading3">
    <w:name w:val="heading 3"/>
    <w:basedOn w:val="Heading1"/>
    <w:next w:val="Normal"/>
    <w:link w:val="Heading3Char"/>
    <w:uiPriority w:val="9"/>
    <w:unhideWhenUsed/>
    <w:qFormat/>
    <w:rsid w:val="00266944"/>
    <w:pPr>
      <w:keepNext w:val="0"/>
      <w:keepLines w:val="0"/>
      <w:spacing w:before="360" w:after="240" w:line="480" w:lineRule="auto"/>
      <w:jc w:val="both"/>
      <w:outlineLvl w:val="2"/>
    </w:pPr>
    <w:rPr>
      <w:rFonts w:eastAsia="Calibri" w:cs="Times New Roman"/>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7C1"/>
    <w:rPr>
      <w:rFonts w:ascii="Times New Roman" w:eastAsiaTheme="majorEastAsia" w:hAnsi="Times New Roman" w:cstheme="majorBidi"/>
      <w:b/>
      <w:color w:val="2F5496" w:themeColor="accent1" w:themeShade="BF"/>
      <w:sz w:val="36"/>
      <w:szCs w:val="32"/>
    </w:rPr>
  </w:style>
  <w:style w:type="character" w:customStyle="1" w:styleId="Heading3Char">
    <w:name w:val="Heading 3 Char"/>
    <w:basedOn w:val="DefaultParagraphFont"/>
    <w:link w:val="Heading3"/>
    <w:uiPriority w:val="9"/>
    <w:rsid w:val="00266944"/>
    <w:rPr>
      <w:rFonts w:ascii="Times New Roman" w:eastAsia="Calibri" w:hAnsi="Times New Roman" w:cs="Times New Roman"/>
      <w:b/>
      <w:sz w:val="28"/>
    </w:rPr>
  </w:style>
  <w:style w:type="paragraph" w:styleId="DocumentMap">
    <w:name w:val="Document Map"/>
    <w:basedOn w:val="Normal"/>
    <w:link w:val="DocumentMapChar"/>
    <w:uiPriority w:val="99"/>
    <w:semiHidden/>
    <w:unhideWhenUsed/>
    <w:rsid w:val="00266944"/>
    <w:pPr>
      <w:spacing w:before="0" w:after="0" w:line="240" w:lineRule="auto"/>
    </w:pPr>
  </w:style>
  <w:style w:type="character" w:customStyle="1" w:styleId="DocumentMapChar">
    <w:name w:val="Document Map Char"/>
    <w:basedOn w:val="DefaultParagraphFont"/>
    <w:link w:val="DocumentMap"/>
    <w:uiPriority w:val="99"/>
    <w:semiHidden/>
    <w:rsid w:val="00266944"/>
    <w:rPr>
      <w:rFonts w:ascii="Times New Roman" w:eastAsia="Calibri" w:hAnsi="Times New Roman" w:cs="Times New Roman"/>
      <w:lang w:val="en-US"/>
    </w:rPr>
  </w:style>
  <w:style w:type="table" w:styleId="PlainTable4">
    <w:name w:val="Plain Table 4"/>
    <w:basedOn w:val="TableNormal"/>
    <w:uiPriority w:val="44"/>
    <w:rsid w:val="00F27BF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27BF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7335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82E9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7227">
      <w:bodyDiv w:val="1"/>
      <w:marLeft w:val="0"/>
      <w:marRight w:val="0"/>
      <w:marTop w:val="0"/>
      <w:marBottom w:val="0"/>
      <w:divBdr>
        <w:top w:val="none" w:sz="0" w:space="0" w:color="auto"/>
        <w:left w:val="none" w:sz="0" w:space="0" w:color="auto"/>
        <w:bottom w:val="none" w:sz="0" w:space="0" w:color="auto"/>
        <w:right w:val="none" w:sz="0" w:space="0" w:color="auto"/>
      </w:divBdr>
      <w:divsChild>
        <w:div w:id="242226521">
          <w:marLeft w:val="0"/>
          <w:marRight w:val="0"/>
          <w:marTop w:val="0"/>
          <w:marBottom w:val="0"/>
          <w:divBdr>
            <w:top w:val="none" w:sz="0" w:space="0" w:color="auto"/>
            <w:left w:val="none" w:sz="0" w:space="0" w:color="auto"/>
            <w:bottom w:val="none" w:sz="0" w:space="0" w:color="auto"/>
            <w:right w:val="none" w:sz="0" w:space="0" w:color="auto"/>
          </w:divBdr>
        </w:div>
        <w:div w:id="185799634">
          <w:marLeft w:val="0"/>
          <w:marRight w:val="0"/>
          <w:marTop w:val="0"/>
          <w:marBottom w:val="0"/>
          <w:divBdr>
            <w:top w:val="none" w:sz="0" w:space="0" w:color="auto"/>
            <w:left w:val="none" w:sz="0" w:space="0" w:color="auto"/>
            <w:bottom w:val="none" w:sz="0" w:space="0" w:color="auto"/>
            <w:right w:val="none" w:sz="0" w:space="0" w:color="auto"/>
          </w:divBdr>
        </w:div>
      </w:divsChild>
    </w:div>
    <w:div w:id="1979649940">
      <w:bodyDiv w:val="1"/>
      <w:marLeft w:val="0"/>
      <w:marRight w:val="0"/>
      <w:marTop w:val="0"/>
      <w:marBottom w:val="0"/>
      <w:divBdr>
        <w:top w:val="none" w:sz="0" w:space="0" w:color="auto"/>
        <w:left w:val="none" w:sz="0" w:space="0" w:color="auto"/>
        <w:bottom w:val="none" w:sz="0" w:space="0" w:color="auto"/>
        <w:right w:val="none" w:sz="0" w:space="0" w:color="auto"/>
      </w:divBdr>
      <w:divsChild>
        <w:div w:id="1690327779">
          <w:marLeft w:val="0"/>
          <w:marRight w:val="0"/>
          <w:marTop w:val="0"/>
          <w:marBottom w:val="0"/>
          <w:divBdr>
            <w:top w:val="none" w:sz="0" w:space="0" w:color="auto"/>
            <w:left w:val="none" w:sz="0" w:space="0" w:color="auto"/>
            <w:bottom w:val="none" w:sz="0" w:space="0" w:color="auto"/>
            <w:right w:val="none" w:sz="0" w:space="0" w:color="auto"/>
          </w:divBdr>
        </w:div>
        <w:div w:id="12099506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71F534-5BF2-524A-8FAE-E8EEBFFF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26307</Words>
  <Characters>149954</Characters>
  <Application>Microsoft Macintosh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MMRufino</dc:creator>
  <cp:keywords/>
  <dc:description/>
  <cp:lastModifiedBy>MMRufino</cp:lastModifiedBy>
  <cp:revision>16</cp:revision>
  <dcterms:created xsi:type="dcterms:W3CDTF">2018-06-05T09:04:00Z</dcterms:created>
  <dcterms:modified xsi:type="dcterms:W3CDTF">2018-11-08T16:06:00Z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http://www.zotero.org/styles/ecological-indicators</vt:lpwstr>
  </property>
  <property fmtid="{D5CDD505-2E9C-101B-9397-08002B2CF9AE}" pid="9" name="Mendeley Recent Style Name 3_1">
    <vt:lpwstr>Ecological Indicators</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http://www.zotero.org/styles/ices-journal-of-marine-science</vt:lpwstr>
  </property>
  <property fmtid="{D5CDD505-2E9C-101B-9397-08002B2CF9AE}" pid="13" name="Mendeley Recent Style Name 5_1">
    <vt:lpwstr>ICES Journal of Marine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f40a6c0e-472f-3c4d-b2be-233661161b61</vt:lpwstr>
  </property>
  <property fmtid="{D5CDD505-2E9C-101B-9397-08002B2CF9AE}" pid="24" name="Mendeley Citation Style_1">
    <vt:lpwstr>http://www.zotero.org/styles/american-sociological-association</vt:lpwstr>
  </property>
</Properties>
</file>