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74" w:rsidRPr="00506674" w:rsidRDefault="00506674" w:rsidP="005066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6674">
        <w:rPr>
          <w:rFonts w:ascii="Times New Roman" w:hAnsi="Times New Roman" w:cs="Times New Roman"/>
          <w:b/>
          <w:sz w:val="24"/>
          <w:szCs w:val="24"/>
        </w:rPr>
        <w:t>S</w:t>
      </w:r>
      <w:r w:rsidRPr="00506674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506674">
        <w:rPr>
          <w:rFonts w:ascii="Times New Roman" w:hAnsi="Times New Roman" w:cs="Times New Roman"/>
          <w:b/>
          <w:sz w:val="24"/>
          <w:szCs w:val="24"/>
        </w:rPr>
        <w:t xml:space="preserve"> Fig.</w:t>
      </w:r>
      <w:proofErr w:type="gramEnd"/>
      <w:r w:rsidRPr="00506674">
        <w:rPr>
          <w:rFonts w:ascii="Times New Roman" w:hAnsi="Times New Roman" w:cs="Times New Roman"/>
          <w:b/>
          <w:sz w:val="24"/>
          <w:szCs w:val="24"/>
        </w:rPr>
        <w:t xml:space="preserve"> Comparison-adjusted funnel plots</w:t>
      </w:r>
    </w:p>
    <w:p w:rsidR="00506674" w:rsidRPr="00B81132" w:rsidRDefault="00506674" w:rsidP="00506674">
      <w:pPr>
        <w:pStyle w:val="ListParagraph"/>
        <w:ind w:leftChars="0" w:left="760"/>
        <w:rPr>
          <w:b/>
          <w:sz w:val="24"/>
        </w:rPr>
      </w:pPr>
      <w:r w:rsidRPr="00B81132">
        <w:rPr>
          <w:noProof/>
        </w:rPr>
        <w:drawing>
          <wp:inline distT="0" distB="0" distL="0" distR="0">
            <wp:extent cx="5731510" cy="3856990"/>
            <wp:effectExtent l="0" t="0" r="254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74" w:rsidRPr="00B81132" w:rsidRDefault="00506674" w:rsidP="0050667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B81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</w:t>
      </w:r>
      <w:r w:rsidRPr="00B81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Comparison-adjusted funnel plots. A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Overall success rate of unassisted intubation by ITT; B. Overall success rate of unassisted intubation by PP; C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Success rate of first attempt by ITT;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Success rate of first attempt by PP. ITT, intention to treat; PP, per protocol. 1</w:t>
      </w:r>
      <w:r w:rsidRPr="00B81132">
        <w:rPr>
          <w:rFonts w:ascii="Times New Roman" w:hAnsi="Times New Roman" w:cs="Times New Roman"/>
          <w:kern w:val="0"/>
          <w:sz w:val="24"/>
          <w:szCs w:val="24"/>
          <w:lang w:val="en-GB"/>
        </w:rPr>
        <w:t>=single-use LMA-</w:t>
      </w:r>
      <w:proofErr w:type="spellStart"/>
      <w:r w:rsidRPr="00B81132">
        <w:rPr>
          <w:rFonts w:ascii="Times New Roman" w:hAnsi="Times New Roman" w:cs="Times New Roman"/>
          <w:kern w:val="0"/>
          <w:sz w:val="24"/>
          <w:szCs w:val="24"/>
          <w:lang w:val="en-GB"/>
        </w:rPr>
        <w:t>Fastrach</w:t>
      </w:r>
      <w:proofErr w:type="spellEnd"/>
      <w:r w:rsidRPr="00B81132">
        <w:rPr>
          <w:rFonts w:ascii="Times New Roman" w:hAnsi="Times New Roman" w:cs="Times New Roman"/>
          <w:kern w:val="0"/>
          <w:sz w:val="24"/>
          <w:szCs w:val="24"/>
          <w:lang w:val="en-GB"/>
        </w:rPr>
        <w:t>; 2=</w:t>
      </w:r>
      <w:proofErr w:type="spellStart"/>
      <w:r w:rsidRPr="00B81132">
        <w:rPr>
          <w:rFonts w:ascii="Times New Roman" w:hAnsi="Times New Roman" w:cs="Times New Roman"/>
          <w:kern w:val="0"/>
          <w:sz w:val="24"/>
          <w:szCs w:val="24"/>
          <w:lang w:val="en-GB"/>
        </w:rPr>
        <w:t>CobraPLA</w:t>
      </w:r>
      <w:proofErr w:type="spellEnd"/>
      <w:r w:rsidRPr="00B81132">
        <w:rPr>
          <w:rFonts w:ascii="Times New Roman" w:hAnsi="Times New Roman" w:cs="Times New Roman"/>
          <w:kern w:val="0"/>
          <w:sz w:val="24"/>
          <w:szCs w:val="24"/>
          <w:lang w:val="en-GB"/>
        </w:rPr>
        <w:t>; 3=Air-Q; 4=LMA-</w:t>
      </w:r>
      <w:proofErr w:type="spellStart"/>
      <w:r w:rsidRPr="00B81132">
        <w:rPr>
          <w:rFonts w:ascii="Times New Roman" w:hAnsi="Times New Roman" w:cs="Times New Roman"/>
          <w:kern w:val="0"/>
          <w:sz w:val="24"/>
          <w:szCs w:val="24"/>
          <w:lang w:val="en-GB"/>
        </w:rPr>
        <w:t>Fastrach</w:t>
      </w:r>
      <w:proofErr w:type="spellEnd"/>
      <w:r w:rsidRPr="00B81132">
        <w:rPr>
          <w:rFonts w:ascii="Times New Roman" w:hAnsi="Times New Roman" w:cs="Times New Roman"/>
          <w:kern w:val="0"/>
          <w:sz w:val="24"/>
          <w:szCs w:val="24"/>
          <w:lang w:val="en-GB"/>
        </w:rPr>
        <w:t>; 5=</w:t>
      </w:r>
      <w:proofErr w:type="spellStart"/>
      <w:r w:rsidRPr="00B81132">
        <w:rPr>
          <w:rFonts w:ascii="Times New Roman" w:hAnsi="Times New Roman" w:cs="Times New Roman"/>
          <w:kern w:val="0"/>
          <w:sz w:val="24"/>
          <w:szCs w:val="24"/>
          <w:lang w:val="en-GB"/>
        </w:rPr>
        <w:t>i</w:t>
      </w:r>
      <w:proofErr w:type="spellEnd"/>
      <w:r w:rsidRPr="00B81132">
        <w:rPr>
          <w:rFonts w:ascii="Times New Roman" w:hAnsi="Times New Roman" w:cs="Times New Roman"/>
          <w:kern w:val="0"/>
          <w:sz w:val="24"/>
          <w:szCs w:val="24"/>
          <w:lang w:val="en-GB"/>
        </w:rPr>
        <w:t>-gel; 6=</w:t>
      </w:r>
      <w:proofErr w:type="spellStart"/>
      <w:r w:rsidRPr="00B81132">
        <w:rPr>
          <w:rFonts w:ascii="Times New Roman" w:hAnsi="Times New Roman" w:cs="Times New Roman"/>
          <w:kern w:val="0"/>
          <w:sz w:val="24"/>
          <w:szCs w:val="24"/>
          <w:lang w:val="en-GB"/>
        </w:rPr>
        <w:t>Ambu</w:t>
      </w:r>
      <w:proofErr w:type="spellEnd"/>
      <w:r w:rsidRPr="00B81132">
        <w:rPr>
          <w:rFonts w:ascii="Times New Roman" w:hAnsi="Times New Roman" w:cs="Times New Roman"/>
          <w:kern w:val="0"/>
          <w:sz w:val="24"/>
          <w:szCs w:val="24"/>
          <w:lang w:val="en-GB"/>
        </w:rPr>
        <w:t>-Aura; 7=LMA-</w:t>
      </w:r>
      <w:proofErr w:type="spellStart"/>
      <w:r w:rsidRPr="00B81132">
        <w:rPr>
          <w:rFonts w:ascii="Times New Roman" w:hAnsi="Times New Roman" w:cs="Times New Roman"/>
          <w:kern w:val="0"/>
          <w:sz w:val="24"/>
          <w:szCs w:val="24"/>
          <w:lang w:val="en-GB"/>
        </w:rPr>
        <w:t>CTrach</w:t>
      </w:r>
      <w:proofErr w:type="spellEnd"/>
    </w:p>
    <w:p w:rsidR="00B16F72" w:rsidRPr="00506674" w:rsidRDefault="00B16F72">
      <w:pPr>
        <w:rPr>
          <w:lang w:val="en-GB"/>
        </w:rPr>
      </w:pPr>
    </w:p>
    <w:sectPr w:rsidR="00B16F72" w:rsidRPr="00506674" w:rsidSect="00B16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4B4"/>
    <w:multiLevelType w:val="hybridMultilevel"/>
    <w:tmpl w:val="D97AA826"/>
    <w:lvl w:ilvl="0" w:tplc="60AE488A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06674"/>
    <w:rsid w:val="00506674"/>
    <w:rsid w:val="00B1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74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74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7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7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강현</dc:creator>
  <cp:lastModifiedBy>강현</cp:lastModifiedBy>
  <cp:revision>1</cp:revision>
  <dcterms:created xsi:type="dcterms:W3CDTF">2018-10-26T01:27:00Z</dcterms:created>
  <dcterms:modified xsi:type="dcterms:W3CDTF">2018-10-26T01:27:00Z</dcterms:modified>
</cp:coreProperties>
</file>