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63FC6" w14:textId="7E2395EC" w:rsidR="00462ACB" w:rsidRPr="00654D40" w:rsidRDefault="00654D40" w:rsidP="00EB5FCF">
      <w:pPr>
        <w:rPr>
          <w:rFonts w:ascii="Arial" w:hAnsi="Arial" w:cs="Arial"/>
          <w:b/>
          <w:sz w:val="36"/>
          <w:szCs w:val="36"/>
        </w:rPr>
      </w:pPr>
      <w:r w:rsidRPr="00654D40">
        <w:rPr>
          <w:rFonts w:ascii="Arial" w:hAnsi="Arial" w:cs="Arial"/>
          <w:b/>
          <w:sz w:val="36"/>
          <w:szCs w:val="36"/>
        </w:rPr>
        <w:t>Data Access</w:t>
      </w:r>
      <w:bookmarkStart w:id="0" w:name="_GoBack"/>
      <w:bookmarkEnd w:id="0"/>
    </w:p>
    <w:p w14:paraId="3830F6E0" w14:textId="1960763B" w:rsidR="0046398D" w:rsidRPr="005C5B28" w:rsidRDefault="0046398D" w:rsidP="00EB5FCF">
      <w:pPr>
        <w:jc w:val="both"/>
        <w:rPr>
          <w:rFonts w:ascii="Arial" w:hAnsi="Arial" w:cs="Arial"/>
        </w:rPr>
      </w:pPr>
      <w:r w:rsidRPr="005C5B28">
        <w:rPr>
          <w:rFonts w:ascii="Arial" w:hAnsi="Arial" w:cs="Arial"/>
        </w:rPr>
        <w:t>The data used in this study was collected independently by the studies and Institutions as listed in the manuscript and supplementary information file. Each study has different data sharing policies. For the most part, each study can be contacted to attain their data, and for NIH funded studies, the study data is available via database of Genotypes and Phenotypes (</w:t>
      </w:r>
      <w:proofErr w:type="spellStart"/>
      <w:r w:rsidRPr="005C5B28">
        <w:rPr>
          <w:rFonts w:ascii="Arial" w:hAnsi="Arial" w:cs="Arial"/>
        </w:rPr>
        <w:t>dbGaP</w:t>
      </w:r>
      <w:proofErr w:type="spellEnd"/>
      <w:r w:rsidRPr="005C5B28">
        <w:rPr>
          <w:rFonts w:ascii="Arial" w:hAnsi="Arial" w:cs="Arial"/>
        </w:rPr>
        <w:t xml:space="preserve">) @ </w:t>
      </w:r>
      <w:hyperlink r:id="rId4" w:history="1">
        <w:r w:rsidRPr="005C5B28">
          <w:rPr>
            <w:rStyle w:val="Hyperlink"/>
            <w:rFonts w:ascii="Arial" w:hAnsi="Arial" w:cs="Arial"/>
          </w:rPr>
          <w:t>https://www.ncbi.nlm.nih.gov/gap/</w:t>
        </w:r>
      </w:hyperlink>
      <w:r w:rsidRPr="005C5B28">
        <w:rPr>
          <w:rFonts w:ascii="Arial" w:hAnsi="Arial" w:cs="Arial"/>
        </w:rPr>
        <w:t xml:space="preserve">. As described in the manuscript’s Methods section, the aggregated data used in this study are available from the corresponding author and participating studies upon reasonable request. </w:t>
      </w:r>
      <w:r w:rsidR="00B211BC" w:rsidRPr="005C5B28">
        <w:rPr>
          <w:rFonts w:ascii="Arial" w:hAnsi="Arial" w:cs="Arial"/>
        </w:rPr>
        <w:t>As stated</w:t>
      </w:r>
      <w:r w:rsidRPr="005C5B28">
        <w:rPr>
          <w:rFonts w:ascii="Arial" w:hAnsi="Arial" w:cs="Arial"/>
        </w:rPr>
        <w:t xml:space="preserve">, each study can be contacted to </w:t>
      </w:r>
      <w:r w:rsidR="00104AA7" w:rsidRPr="005C5B28">
        <w:rPr>
          <w:rFonts w:ascii="Arial" w:hAnsi="Arial" w:cs="Arial"/>
        </w:rPr>
        <w:t xml:space="preserve">request </w:t>
      </w:r>
      <w:r w:rsidRPr="005C5B28">
        <w:rPr>
          <w:rFonts w:ascii="Arial" w:hAnsi="Arial" w:cs="Arial"/>
        </w:rPr>
        <w:t>their data individually</w:t>
      </w:r>
      <w:r w:rsidR="00EB5FCF" w:rsidRPr="005C5B28">
        <w:rPr>
          <w:rFonts w:ascii="Arial" w:hAnsi="Arial" w:cs="Arial"/>
        </w:rPr>
        <w:t xml:space="preserve"> via the following emails</w:t>
      </w:r>
      <w:r w:rsidRPr="005C5B28">
        <w:rPr>
          <w:rFonts w:ascii="Arial" w:hAnsi="Arial" w:cs="Arial"/>
        </w:rPr>
        <w:t xml:space="preserve">: </w:t>
      </w:r>
    </w:p>
    <w:p w14:paraId="04D4371B" w14:textId="570984D9" w:rsidR="0046398D" w:rsidRPr="005C5B28" w:rsidRDefault="00EB5FCF" w:rsidP="00EB5FCF">
      <w:pPr>
        <w:rPr>
          <w:rFonts w:ascii="Arial" w:hAnsi="Arial" w:cs="Arial"/>
        </w:rPr>
      </w:pPr>
      <w:r w:rsidRPr="005C5B28">
        <w:rPr>
          <w:rFonts w:ascii="Arial" w:hAnsi="Arial" w:cs="Arial"/>
        </w:rPr>
        <w:t xml:space="preserve">The </w:t>
      </w:r>
      <w:r w:rsidR="0046398D" w:rsidRPr="005C5B28">
        <w:rPr>
          <w:rFonts w:ascii="Arial" w:hAnsi="Arial" w:cs="Arial"/>
        </w:rPr>
        <w:t xml:space="preserve">Genetics of </w:t>
      </w:r>
      <w:r w:rsidRPr="005C5B28">
        <w:rPr>
          <w:rFonts w:ascii="Arial" w:hAnsi="Arial" w:cs="Arial"/>
        </w:rPr>
        <w:t>Early Onset Stroke (GEOS) Study</w:t>
      </w:r>
      <w:r w:rsidR="0046398D" w:rsidRPr="005C5B28">
        <w:rPr>
          <w:rFonts w:ascii="Arial" w:hAnsi="Arial" w:cs="Arial"/>
        </w:rPr>
        <w:t xml:space="preserve">: </w:t>
      </w:r>
      <w:hyperlink r:id="rId5" w:history="1">
        <w:r w:rsidR="0046398D" w:rsidRPr="005C5B28">
          <w:rPr>
            <w:rStyle w:val="Hyperlink"/>
            <w:rFonts w:ascii="Arial" w:hAnsi="Arial" w:cs="Arial"/>
          </w:rPr>
          <w:t>jcole@som.umaryland.edu</w:t>
        </w:r>
      </w:hyperlink>
      <w:r w:rsidR="0046398D" w:rsidRPr="005C5B28">
        <w:rPr>
          <w:rFonts w:ascii="Arial" w:hAnsi="Arial" w:cs="Arial"/>
        </w:rPr>
        <w:t xml:space="preserve"> and/or </w:t>
      </w:r>
      <w:hyperlink r:id="rId6" w:history="1">
        <w:r w:rsidR="0046398D" w:rsidRPr="005C5B28">
          <w:rPr>
            <w:rStyle w:val="Hyperlink"/>
            <w:rFonts w:ascii="Arial" w:hAnsi="Arial" w:cs="Arial"/>
          </w:rPr>
          <w:t>skittner@umaryland.edu</w:t>
        </w:r>
      </w:hyperlink>
    </w:p>
    <w:p w14:paraId="282B1861" w14:textId="013F3927" w:rsidR="00104AA7" w:rsidRPr="005C5B28" w:rsidRDefault="00104AA7" w:rsidP="00EB5FCF">
      <w:pPr>
        <w:spacing w:after="0"/>
        <w:rPr>
          <w:rFonts w:ascii="Arial" w:hAnsi="Arial" w:cs="Arial"/>
        </w:rPr>
      </w:pPr>
      <w:r w:rsidRPr="005C5B28">
        <w:rPr>
          <w:rFonts w:ascii="Arial" w:hAnsi="Arial" w:cs="Arial"/>
        </w:rPr>
        <w:t>Cervical Artery Dissections and Ischemic Stroke Patients (CADISP):</w:t>
      </w:r>
      <w:r w:rsidR="00155B63" w:rsidRPr="005C5B28">
        <w:rPr>
          <w:rFonts w:ascii="Arial" w:hAnsi="Arial" w:cs="Arial"/>
        </w:rPr>
        <w:t xml:space="preserve"> </w:t>
      </w:r>
      <w:hyperlink r:id="rId7" w:history="1">
        <w:r w:rsidR="00155B63" w:rsidRPr="005C5B28">
          <w:rPr>
            <w:rStyle w:val="Hyperlink"/>
            <w:rFonts w:ascii="Arial" w:hAnsi="Arial" w:cs="Arial"/>
          </w:rPr>
          <w:t>sdebette@bu.edu</w:t>
        </w:r>
      </w:hyperlink>
    </w:p>
    <w:p w14:paraId="7C326511" w14:textId="69E9916E" w:rsidR="00155B63" w:rsidRPr="005C5B28" w:rsidRDefault="00654D40" w:rsidP="00EB5FCF">
      <w:pPr>
        <w:rPr>
          <w:rFonts w:ascii="Arial" w:hAnsi="Arial" w:cs="Arial"/>
        </w:rPr>
      </w:pPr>
      <w:hyperlink r:id="rId8" w:history="1">
        <w:r w:rsidR="00155B63" w:rsidRPr="005C5B28">
          <w:rPr>
            <w:rStyle w:val="Hyperlink"/>
            <w:rFonts w:ascii="Arial" w:hAnsi="Arial" w:cs="Arial"/>
          </w:rPr>
          <w:t>https://www.cadisp.com/topic/index.html</w:t>
        </w:r>
      </w:hyperlink>
    </w:p>
    <w:p w14:paraId="5C4E004E" w14:textId="67C38214" w:rsidR="00104AA7" w:rsidRPr="005C5B28" w:rsidRDefault="00104AA7" w:rsidP="00EB5FCF">
      <w:pPr>
        <w:rPr>
          <w:rFonts w:ascii="Arial" w:hAnsi="Arial" w:cs="Arial"/>
        </w:rPr>
      </w:pPr>
      <w:r w:rsidRPr="005C5B28">
        <w:rPr>
          <w:rFonts w:ascii="Arial" w:hAnsi="Arial" w:cs="Arial"/>
        </w:rPr>
        <w:t>MILANO</w:t>
      </w:r>
      <w:r w:rsidR="009229A0" w:rsidRPr="005C5B28">
        <w:rPr>
          <w:rFonts w:ascii="Arial" w:hAnsi="Arial" w:cs="Arial"/>
        </w:rPr>
        <w:t xml:space="preserve"> (from </w:t>
      </w:r>
      <w:proofErr w:type="spellStart"/>
      <w:r w:rsidR="009229A0" w:rsidRPr="005C5B28">
        <w:rPr>
          <w:rFonts w:ascii="Arial" w:hAnsi="Arial" w:cs="Arial"/>
        </w:rPr>
        <w:t>Besta</w:t>
      </w:r>
      <w:proofErr w:type="spellEnd"/>
      <w:r w:rsidR="009229A0" w:rsidRPr="005C5B28">
        <w:rPr>
          <w:rFonts w:ascii="Arial" w:hAnsi="Arial" w:cs="Arial"/>
        </w:rPr>
        <w:t xml:space="preserve"> Cerebrovascular Diseases Registry)</w:t>
      </w:r>
      <w:r w:rsidRPr="005C5B28">
        <w:rPr>
          <w:rFonts w:ascii="Arial" w:hAnsi="Arial" w:cs="Arial"/>
        </w:rPr>
        <w:t>:</w:t>
      </w:r>
      <w:r w:rsidR="00155B63" w:rsidRPr="005C5B28">
        <w:rPr>
          <w:rFonts w:ascii="Arial" w:hAnsi="Arial" w:cs="Arial"/>
        </w:rPr>
        <w:t xml:space="preserve"> </w:t>
      </w:r>
      <w:hyperlink r:id="rId9" w:history="1">
        <w:r w:rsidR="00155B63" w:rsidRPr="005C5B28">
          <w:rPr>
            <w:rStyle w:val="Hyperlink"/>
            <w:rFonts w:ascii="Arial" w:hAnsi="Arial" w:cs="Arial"/>
          </w:rPr>
          <w:t>Giorgio.Boncoraglio@istituto-besta.it</w:t>
        </w:r>
      </w:hyperlink>
    </w:p>
    <w:p w14:paraId="4B57A702" w14:textId="7FE458E9" w:rsidR="00104AA7" w:rsidRPr="005C5B28" w:rsidRDefault="009229A0" w:rsidP="00EB5FCF">
      <w:pPr>
        <w:rPr>
          <w:rFonts w:ascii="Arial" w:hAnsi="Arial" w:cs="Arial"/>
        </w:rPr>
      </w:pPr>
      <w:r w:rsidRPr="005C5B28">
        <w:rPr>
          <w:rFonts w:ascii="Arial" w:hAnsi="Arial" w:cs="Arial"/>
        </w:rPr>
        <w:t>Risk Assessment of Cerebrovascular Events (</w:t>
      </w:r>
      <w:r w:rsidR="00104AA7" w:rsidRPr="005C5B28">
        <w:rPr>
          <w:rFonts w:ascii="Arial" w:hAnsi="Arial" w:cs="Arial"/>
        </w:rPr>
        <w:t>RACE</w:t>
      </w:r>
      <w:r w:rsidRPr="005C5B28">
        <w:rPr>
          <w:rFonts w:ascii="Arial" w:hAnsi="Arial" w:cs="Arial"/>
        </w:rPr>
        <w:t>)</w:t>
      </w:r>
      <w:r w:rsidR="00104AA7" w:rsidRPr="005C5B28">
        <w:rPr>
          <w:rFonts w:ascii="Arial" w:hAnsi="Arial" w:cs="Arial"/>
        </w:rPr>
        <w:t>:</w:t>
      </w:r>
      <w:r w:rsidRPr="005C5B28">
        <w:rPr>
          <w:rFonts w:ascii="Arial" w:hAnsi="Arial" w:cs="Arial"/>
        </w:rPr>
        <w:t xml:space="preserve"> </w:t>
      </w:r>
      <w:hyperlink r:id="rId10" w:history="1">
        <w:r w:rsidRPr="005C5B28">
          <w:rPr>
            <w:rStyle w:val="Hyperlink"/>
            <w:rFonts w:ascii="Arial" w:hAnsi="Arial" w:cs="Arial"/>
          </w:rPr>
          <w:t>saleheen@mail.med.upenn.edu</w:t>
        </w:r>
      </w:hyperlink>
    </w:p>
    <w:p w14:paraId="749C8C76" w14:textId="46C1C59C" w:rsidR="00104AA7" w:rsidRPr="005C5B28" w:rsidRDefault="009229A0" w:rsidP="00EB5FCF">
      <w:pPr>
        <w:spacing w:after="0"/>
        <w:rPr>
          <w:rFonts w:ascii="Arial" w:hAnsi="Arial" w:cs="Arial"/>
        </w:rPr>
      </w:pPr>
      <w:r w:rsidRPr="005C5B28">
        <w:rPr>
          <w:rFonts w:ascii="Arial" w:hAnsi="Arial" w:cs="Arial"/>
        </w:rPr>
        <w:t>Stroke in Young Fabry Patients (</w:t>
      </w:r>
      <w:r w:rsidR="00104AA7" w:rsidRPr="005C5B28">
        <w:rPr>
          <w:rFonts w:ascii="Arial" w:hAnsi="Arial" w:cs="Arial"/>
        </w:rPr>
        <w:t>SIFAP</w:t>
      </w:r>
      <w:r w:rsidRPr="005C5B28">
        <w:rPr>
          <w:rFonts w:ascii="Arial" w:hAnsi="Arial" w:cs="Arial"/>
        </w:rPr>
        <w:t>)</w:t>
      </w:r>
      <w:r w:rsidR="00104AA7" w:rsidRPr="005C5B28">
        <w:rPr>
          <w:rFonts w:ascii="Arial" w:hAnsi="Arial" w:cs="Arial"/>
        </w:rPr>
        <w:t>:</w:t>
      </w:r>
      <w:r w:rsidRPr="005C5B28">
        <w:rPr>
          <w:rFonts w:ascii="Arial" w:hAnsi="Arial" w:cs="Arial"/>
        </w:rPr>
        <w:t xml:space="preserve"> </w:t>
      </w:r>
      <w:hyperlink r:id="rId11" w:history="1">
        <w:r w:rsidRPr="005C5B28">
          <w:rPr>
            <w:rStyle w:val="Hyperlink"/>
            <w:rFonts w:ascii="Arial" w:hAnsi="Arial" w:cs="Arial"/>
          </w:rPr>
          <w:t>arndt.rolfs@med.uni-rostock.de</w:t>
        </w:r>
      </w:hyperlink>
    </w:p>
    <w:p w14:paraId="12C6D8B4" w14:textId="0693704D" w:rsidR="009229A0" w:rsidRPr="005C5B28" w:rsidRDefault="00654D40" w:rsidP="00EB5FCF">
      <w:pPr>
        <w:rPr>
          <w:rFonts w:ascii="Arial" w:hAnsi="Arial" w:cs="Arial"/>
        </w:rPr>
      </w:pPr>
      <w:hyperlink r:id="rId12" w:history="1">
        <w:r w:rsidR="009229A0" w:rsidRPr="005C5B28">
          <w:rPr>
            <w:rStyle w:val="Hyperlink"/>
            <w:rFonts w:ascii="Arial" w:hAnsi="Arial" w:cs="Arial"/>
          </w:rPr>
          <w:t>http://www.sifap.de/</w:t>
        </w:r>
      </w:hyperlink>
    </w:p>
    <w:p w14:paraId="40BB4CBE" w14:textId="4F75EDCF" w:rsidR="00104AA7" w:rsidRPr="005C5B28" w:rsidRDefault="009229A0" w:rsidP="00EB5FCF">
      <w:pPr>
        <w:rPr>
          <w:rFonts w:ascii="Arial" w:hAnsi="Arial" w:cs="Arial"/>
        </w:rPr>
      </w:pPr>
      <w:proofErr w:type="spellStart"/>
      <w:r w:rsidRPr="005C5B28">
        <w:rPr>
          <w:rFonts w:ascii="Arial" w:hAnsi="Arial" w:cs="Arial"/>
        </w:rPr>
        <w:t>Wellcome</w:t>
      </w:r>
      <w:proofErr w:type="spellEnd"/>
      <w:r w:rsidRPr="005C5B28">
        <w:rPr>
          <w:rFonts w:ascii="Arial" w:hAnsi="Arial" w:cs="Arial"/>
        </w:rPr>
        <w:t xml:space="preserve"> Trust Case-Control Consortium 2 (</w:t>
      </w:r>
      <w:r w:rsidR="00104AA7" w:rsidRPr="005C5B28">
        <w:rPr>
          <w:rFonts w:ascii="Arial" w:hAnsi="Arial" w:cs="Arial"/>
        </w:rPr>
        <w:t>WTCCC2</w:t>
      </w:r>
      <w:r w:rsidRPr="005C5B28">
        <w:rPr>
          <w:rFonts w:ascii="Arial" w:hAnsi="Arial" w:cs="Arial"/>
        </w:rPr>
        <w:t>)</w:t>
      </w:r>
      <w:r w:rsidR="00104AA7" w:rsidRPr="005C5B28">
        <w:rPr>
          <w:rFonts w:ascii="Arial" w:hAnsi="Arial" w:cs="Arial"/>
        </w:rPr>
        <w:t>:</w:t>
      </w:r>
      <w:r w:rsidRPr="005C5B28">
        <w:rPr>
          <w:rFonts w:ascii="Arial" w:hAnsi="Arial" w:cs="Arial"/>
        </w:rPr>
        <w:t xml:space="preserve">  </w:t>
      </w:r>
      <w:hyperlink r:id="rId13" w:history="1">
        <w:r w:rsidRPr="005C5B28">
          <w:rPr>
            <w:rStyle w:val="Hyperlink"/>
            <w:rFonts w:ascii="Arial" w:hAnsi="Arial" w:cs="Arial"/>
          </w:rPr>
          <w:t>cathie.sudlow@ed.ac.uk</w:t>
        </w:r>
      </w:hyperlink>
    </w:p>
    <w:p w14:paraId="5C52A920" w14:textId="140A990F" w:rsidR="0046398D" w:rsidRPr="005C5B28" w:rsidRDefault="0046398D" w:rsidP="00EB5FCF">
      <w:pPr>
        <w:rPr>
          <w:rFonts w:ascii="Arial" w:hAnsi="Arial" w:cs="Arial"/>
        </w:rPr>
      </w:pPr>
      <w:r w:rsidRPr="005C5B28">
        <w:rPr>
          <w:rFonts w:ascii="Arial" w:hAnsi="Arial" w:cs="Arial"/>
        </w:rPr>
        <w:t xml:space="preserve">METASTROKE: </w:t>
      </w:r>
      <w:hyperlink r:id="rId14" w:history="1">
        <w:r w:rsidR="00104AA7" w:rsidRPr="005C5B28">
          <w:rPr>
            <w:rStyle w:val="Hyperlink"/>
            <w:rFonts w:ascii="Arial" w:hAnsi="Arial" w:cs="Arial"/>
          </w:rPr>
          <w:t>Rainer.Malik@med.uni-muenchen.de</w:t>
        </w:r>
      </w:hyperlink>
    </w:p>
    <w:p w14:paraId="35290CC5" w14:textId="137225E7" w:rsidR="0046398D" w:rsidRPr="005C5B28" w:rsidRDefault="0046398D" w:rsidP="00EB5FCF">
      <w:pPr>
        <w:rPr>
          <w:rFonts w:ascii="Arial" w:hAnsi="Arial" w:cs="Arial"/>
        </w:rPr>
      </w:pPr>
      <w:r w:rsidRPr="005C5B28">
        <w:rPr>
          <w:rFonts w:ascii="Arial" w:hAnsi="Arial" w:cs="Arial"/>
        </w:rPr>
        <w:t>The Stroke Genetics Network (</w:t>
      </w:r>
      <w:proofErr w:type="spellStart"/>
      <w:r w:rsidRPr="005C5B28">
        <w:rPr>
          <w:rFonts w:ascii="Arial" w:hAnsi="Arial" w:cs="Arial"/>
        </w:rPr>
        <w:t>SiGN</w:t>
      </w:r>
      <w:proofErr w:type="spellEnd"/>
      <w:r w:rsidRPr="005C5B28">
        <w:rPr>
          <w:rFonts w:ascii="Arial" w:hAnsi="Arial" w:cs="Arial"/>
        </w:rPr>
        <w:t>)</w:t>
      </w:r>
      <w:r w:rsidR="00104AA7" w:rsidRPr="005C5B28">
        <w:rPr>
          <w:rFonts w:ascii="Arial" w:hAnsi="Arial" w:cs="Arial"/>
        </w:rPr>
        <w:t xml:space="preserve">: </w:t>
      </w:r>
      <w:hyperlink r:id="rId15" w:history="1">
        <w:r w:rsidR="00104AA7" w:rsidRPr="005C5B28">
          <w:rPr>
            <w:rStyle w:val="Hyperlink"/>
            <w:rFonts w:ascii="Arial" w:hAnsi="Arial" w:cs="Arial"/>
          </w:rPr>
          <w:t>jcole@som.umaryland.edu</w:t>
        </w:r>
      </w:hyperlink>
      <w:r w:rsidR="00104AA7" w:rsidRPr="005C5B28">
        <w:rPr>
          <w:rFonts w:ascii="Arial" w:hAnsi="Arial" w:cs="Arial"/>
        </w:rPr>
        <w:t xml:space="preserve">  and/or </w:t>
      </w:r>
      <w:hyperlink r:id="rId16" w:history="1">
        <w:r w:rsidR="00104AA7" w:rsidRPr="005C5B28">
          <w:rPr>
            <w:rStyle w:val="Hyperlink"/>
            <w:rFonts w:ascii="Arial" w:hAnsi="Arial" w:cs="Arial"/>
          </w:rPr>
          <w:t>skittner@umaryland.edu</w:t>
        </w:r>
      </w:hyperlink>
    </w:p>
    <w:p w14:paraId="203879EF" w14:textId="77777777" w:rsidR="00104AA7" w:rsidRDefault="00104AA7" w:rsidP="0046398D">
      <w:pPr>
        <w:jc w:val="both"/>
      </w:pPr>
    </w:p>
    <w:p w14:paraId="3ED00E07" w14:textId="77777777" w:rsidR="0046398D" w:rsidRDefault="0046398D" w:rsidP="0046398D">
      <w:pPr>
        <w:jc w:val="both"/>
      </w:pPr>
    </w:p>
    <w:p w14:paraId="6353970E" w14:textId="77777777" w:rsidR="0046398D" w:rsidRDefault="0046398D"/>
    <w:sectPr w:rsidR="00463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545A"/>
    <w:rsid w:val="00104AA7"/>
    <w:rsid w:val="00155B63"/>
    <w:rsid w:val="0032146A"/>
    <w:rsid w:val="00462ACB"/>
    <w:rsid w:val="0046398D"/>
    <w:rsid w:val="005C5B28"/>
    <w:rsid w:val="00654D40"/>
    <w:rsid w:val="009229A0"/>
    <w:rsid w:val="00A9545A"/>
    <w:rsid w:val="00B211BC"/>
    <w:rsid w:val="00EB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5596"/>
  <w15:chartTrackingRefBased/>
  <w15:docId w15:val="{889A3060-4CAA-45C3-A038-9AFFC176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98D"/>
    <w:rPr>
      <w:color w:val="0000FF" w:themeColor="hyperlink"/>
      <w:u w:val="single"/>
    </w:rPr>
  </w:style>
  <w:style w:type="character" w:styleId="UnresolvedMention">
    <w:name w:val="Unresolved Mention"/>
    <w:basedOn w:val="DefaultParagraphFont"/>
    <w:uiPriority w:val="99"/>
    <w:semiHidden/>
    <w:unhideWhenUsed/>
    <w:rsid w:val="004639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disp.com/topic/index.html" TargetMode="External"/><Relationship Id="rId13" Type="http://schemas.openxmlformats.org/officeDocument/2006/relationships/hyperlink" Target="mailto:cathie.sudlow@ed.ac.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debette@bu.edu" TargetMode="External"/><Relationship Id="rId12" Type="http://schemas.openxmlformats.org/officeDocument/2006/relationships/hyperlink" Target="http://www.sifap.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skittner@umaryland.edu" TargetMode="External"/><Relationship Id="rId1" Type="http://schemas.openxmlformats.org/officeDocument/2006/relationships/styles" Target="styles.xml"/><Relationship Id="rId6" Type="http://schemas.openxmlformats.org/officeDocument/2006/relationships/hyperlink" Target="mailto:skittner@umaryland.edu" TargetMode="External"/><Relationship Id="rId11" Type="http://schemas.openxmlformats.org/officeDocument/2006/relationships/hyperlink" Target="mailto:arndt.rolfs@med.uni-rostock.de" TargetMode="External"/><Relationship Id="rId5" Type="http://schemas.openxmlformats.org/officeDocument/2006/relationships/hyperlink" Target="mailto:jcole@som.umaryland.edu" TargetMode="External"/><Relationship Id="rId15" Type="http://schemas.openxmlformats.org/officeDocument/2006/relationships/hyperlink" Target="mailto:jcole@som.umaryland.edu" TargetMode="External"/><Relationship Id="rId10" Type="http://schemas.openxmlformats.org/officeDocument/2006/relationships/hyperlink" Target="mailto:saleheen@mail.med.upenn.edu" TargetMode="External"/><Relationship Id="rId4" Type="http://schemas.openxmlformats.org/officeDocument/2006/relationships/hyperlink" Target="https://www.ncbi.nlm.nih.gov/gap/" TargetMode="External"/><Relationship Id="rId9" Type="http://schemas.openxmlformats.org/officeDocument/2006/relationships/hyperlink" Target="mailto:Giorgio.Boncoraglio@istituto-besta.it" TargetMode="External"/><Relationship Id="rId14" Type="http://schemas.openxmlformats.org/officeDocument/2006/relationships/hyperlink" Target="mailto:Rainer.Malik@med.uni-muench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John W.</dc:creator>
  <cp:keywords/>
  <dc:description/>
  <cp:lastModifiedBy>Cole, John W.</cp:lastModifiedBy>
  <cp:revision>4</cp:revision>
  <dcterms:created xsi:type="dcterms:W3CDTF">2018-10-10T21:17:00Z</dcterms:created>
  <dcterms:modified xsi:type="dcterms:W3CDTF">2018-10-22T19:56:00Z</dcterms:modified>
</cp:coreProperties>
</file>