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6E11" w:rsidRPr="005D2EFB" w:rsidRDefault="00BF6E11" w:rsidP="00BF6E11">
      <w:pPr>
        <w:widowControl w:val="0"/>
        <w:autoSpaceDE w:val="0"/>
        <w:autoSpaceDN w:val="0"/>
        <w:adjustRightInd w:val="0"/>
        <w:spacing w:line="480" w:lineRule="auto"/>
        <w:outlineLvl w:val="0"/>
        <w:rPr>
          <w:rFonts w:asciiTheme="majorHAnsi" w:hAnsiTheme="majorHAnsi" w:cs="Arial"/>
          <w:sz w:val="24"/>
          <w:szCs w:val="24"/>
        </w:rPr>
      </w:pPr>
      <w:r w:rsidRPr="005D2EFB">
        <w:rPr>
          <w:rFonts w:asciiTheme="majorHAnsi" w:hAnsiTheme="majorHAnsi"/>
          <w:b/>
          <w:sz w:val="20"/>
          <w:szCs w:val="20"/>
        </w:rPr>
        <w:t>S</w:t>
      </w:r>
      <w:r>
        <w:rPr>
          <w:rFonts w:asciiTheme="majorHAnsi" w:hAnsiTheme="majorHAnsi"/>
          <w:b/>
          <w:sz w:val="20"/>
          <w:szCs w:val="20"/>
        </w:rPr>
        <w:t>2</w:t>
      </w:r>
      <w:r w:rsidRPr="005D2EFB">
        <w:rPr>
          <w:rFonts w:asciiTheme="majorHAnsi" w:hAnsiTheme="majorHAnsi"/>
          <w:b/>
          <w:sz w:val="20"/>
          <w:szCs w:val="20"/>
        </w:rPr>
        <w:t xml:space="preserve"> Table. Details of the four microsatellite mixes designed within the present study.</w:t>
      </w:r>
    </w:p>
    <w:tbl>
      <w:tblPr>
        <w:tblStyle w:val="Grilledutableau"/>
        <w:tblpPr w:leftFromText="142" w:rightFromText="142" w:bottomFromText="142" w:vertAnchor="text" w:tblpXSpec="center" w:tblpY="1"/>
        <w:tblW w:w="9889" w:type="dxa"/>
        <w:tblLayout w:type="fixed"/>
        <w:tblLook w:val="06A0" w:firstRow="1" w:lastRow="0" w:firstColumn="1" w:lastColumn="0" w:noHBand="1" w:noVBand="1"/>
      </w:tblPr>
      <w:tblGrid>
        <w:gridCol w:w="568"/>
        <w:gridCol w:w="1525"/>
        <w:gridCol w:w="2977"/>
        <w:gridCol w:w="1559"/>
        <w:gridCol w:w="1559"/>
        <w:gridCol w:w="1701"/>
      </w:tblGrid>
      <w:tr w:rsidR="00BF6E11" w:rsidRPr="005D2EFB" w:rsidTr="00142A81">
        <w:tc>
          <w:tcPr>
            <w:tcW w:w="568" w:type="dxa"/>
            <w:vAlign w:val="center"/>
          </w:tcPr>
          <w:p w:rsidR="00BF6E11" w:rsidRPr="005D2EFB" w:rsidRDefault="00BF6E11" w:rsidP="00142A81">
            <w:pPr>
              <w:pStyle w:val="Tableau"/>
              <w:spacing w:line="480" w:lineRule="auto"/>
              <w:jc w:val="left"/>
              <w:rPr>
                <w:rFonts w:asciiTheme="majorHAnsi" w:hAnsiTheme="majorHAnsi"/>
                <w:b/>
                <w:smallCaps/>
                <w:sz w:val="16"/>
                <w:szCs w:val="18"/>
              </w:rPr>
            </w:pPr>
            <w:r w:rsidRPr="005D2EFB">
              <w:rPr>
                <w:rFonts w:asciiTheme="majorHAnsi" w:hAnsiTheme="majorHAnsi"/>
                <w:b/>
                <w:smallCaps/>
                <w:sz w:val="16"/>
                <w:szCs w:val="18"/>
              </w:rPr>
              <w:t>MIX</w:t>
            </w:r>
          </w:p>
        </w:tc>
        <w:tc>
          <w:tcPr>
            <w:tcW w:w="1525" w:type="dxa"/>
            <w:vAlign w:val="center"/>
          </w:tcPr>
          <w:p w:rsidR="00BF6E11" w:rsidRPr="005D2EFB" w:rsidRDefault="00BF6E11" w:rsidP="00142A81">
            <w:pPr>
              <w:pStyle w:val="Tableau"/>
              <w:spacing w:line="480" w:lineRule="auto"/>
              <w:jc w:val="left"/>
              <w:rPr>
                <w:rFonts w:asciiTheme="majorHAnsi" w:hAnsiTheme="majorHAnsi"/>
                <w:b/>
                <w:smallCaps/>
                <w:sz w:val="16"/>
                <w:szCs w:val="18"/>
              </w:rPr>
            </w:pPr>
            <w:r w:rsidRPr="005D2EFB">
              <w:rPr>
                <w:rFonts w:asciiTheme="majorHAnsi" w:hAnsiTheme="majorHAnsi"/>
                <w:b/>
                <w:smallCaps/>
                <w:sz w:val="16"/>
                <w:szCs w:val="18"/>
              </w:rPr>
              <w:t>MICROSATELLITE</w:t>
            </w:r>
          </w:p>
        </w:tc>
        <w:tc>
          <w:tcPr>
            <w:tcW w:w="2977" w:type="dxa"/>
            <w:vAlign w:val="center"/>
          </w:tcPr>
          <w:p w:rsidR="00BF6E11" w:rsidRPr="005D2EFB" w:rsidRDefault="00BF6E11" w:rsidP="00142A81">
            <w:pPr>
              <w:pStyle w:val="Tableau"/>
              <w:spacing w:line="480" w:lineRule="auto"/>
              <w:jc w:val="left"/>
              <w:rPr>
                <w:rFonts w:asciiTheme="majorHAnsi" w:hAnsiTheme="majorHAnsi"/>
                <w:b/>
                <w:smallCaps/>
                <w:sz w:val="16"/>
                <w:szCs w:val="18"/>
              </w:rPr>
            </w:pPr>
            <w:r w:rsidRPr="005D2EFB">
              <w:rPr>
                <w:rFonts w:asciiTheme="majorHAnsi" w:hAnsiTheme="majorHAnsi"/>
                <w:b/>
                <w:smallCaps/>
                <w:sz w:val="16"/>
                <w:szCs w:val="18"/>
              </w:rPr>
              <w:t>PRIMERS</w:t>
            </w:r>
          </w:p>
        </w:tc>
        <w:tc>
          <w:tcPr>
            <w:tcW w:w="1559" w:type="dxa"/>
            <w:vAlign w:val="center"/>
          </w:tcPr>
          <w:p w:rsidR="00BF6E11" w:rsidRPr="005D2EFB" w:rsidRDefault="00BF6E11" w:rsidP="00142A81">
            <w:pPr>
              <w:pStyle w:val="Tableau"/>
              <w:spacing w:line="480" w:lineRule="auto"/>
              <w:jc w:val="left"/>
              <w:rPr>
                <w:rFonts w:asciiTheme="majorHAnsi" w:hAnsiTheme="majorHAnsi"/>
                <w:b/>
                <w:smallCaps/>
                <w:sz w:val="16"/>
                <w:szCs w:val="18"/>
              </w:rPr>
            </w:pPr>
            <w:r w:rsidRPr="005D2EFB">
              <w:rPr>
                <w:rFonts w:asciiTheme="majorHAnsi" w:hAnsiTheme="majorHAnsi"/>
                <w:b/>
                <w:smallCaps/>
                <w:sz w:val="16"/>
                <w:szCs w:val="18"/>
              </w:rPr>
              <w:t>FLUOROCHROME</w:t>
            </w:r>
          </w:p>
        </w:tc>
        <w:tc>
          <w:tcPr>
            <w:tcW w:w="1559" w:type="dxa"/>
            <w:vAlign w:val="center"/>
          </w:tcPr>
          <w:p w:rsidR="00BF6E11" w:rsidRPr="005D2EFB" w:rsidRDefault="00BF6E11" w:rsidP="00142A81">
            <w:pPr>
              <w:pStyle w:val="Tableau"/>
              <w:spacing w:line="480" w:lineRule="auto"/>
              <w:jc w:val="left"/>
              <w:rPr>
                <w:rFonts w:asciiTheme="majorHAnsi" w:hAnsiTheme="majorHAnsi"/>
                <w:b/>
                <w:smallCaps/>
                <w:sz w:val="16"/>
                <w:szCs w:val="18"/>
              </w:rPr>
            </w:pPr>
            <w:r w:rsidRPr="005D2EFB">
              <w:rPr>
                <w:rFonts w:asciiTheme="majorHAnsi" w:hAnsiTheme="majorHAnsi"/>
                <w:b/>
                <w:smallCaps/>
                <w:sz w:val="16"/>
                <w:szCs w:val="18"/>
              </w:rPr>
              <w:t>EXPECTED ALLELE SIZES</w:t>
            </w:r>
          </w:p>
        </w:tc>
        <w:tc>
          <w:tcPr>
            <w:tcW w:w="1701" w:type="dxa"/>
            <w:vAlign w:val="center"/>
          </w:tcPr>
          <w:p w:rsidR="00BF6E11" w:rsidRPr="005D2EFB" w:rsidRDefault="00BF6E11" w:rsidP="00142A81">
            <w:pPr>
              <w:pStyle w:val="Tableau"/>
              <w:spacing w:line="480" w:lineRule="auto"/>
              <w:jc w:val="left"/>
              <w:rPr>
                <w:rFonts w:asciiTheme="majorHAnsi" w:hAnsiTheme="majorHAnsi"/>
                <w:b/>
                <w:smallCaps/>
                <w:sz w:val="16"/>
                <w:szCs w:val="18"/>
              </w:rPr>
            </w:pPr>
            <w:r>
              <w:rPr>
                <w:rFonts w:asciiTheme="majorHAnsi" w:hAnsiTheme="majorHAnsi"/>
                <w:b/>
                <w:smallCaps/>
                <w:sz w:val="16"/>
                <w:szCs w:val="18"/>
              </w:rPr>
              <w:t xml:space="preserve">EXPECTED </w:t>
            </w:r>
            <w:r w:rsidRPr="005D2EFB">
              <w:rPr>
                <w:rFonts w:asciiTheme="majorHAnsi" w:hAnsiTheme="majorHAnsi"/>
                <w:b/>
                <w:smallCaps/>
                <w:sz w:val="16"/>
                <w:szCs w:val="18"/>
              </w:rPr>
              <w:t>HETEROZYGOSIT</w:t>
            </w:r>
            <w:r>
              <w:rPr>
                <w:rFonts w:asciiTheme="majorHAnsi" w:hAnsiTheme="majorHAnsi"/>
                <w:b/>
                <w:smallCaps/>
                <w:sz w:val="16"/>
                <w:szCs w:val="18"/>
              </w:rPr>
              <w:t>Y</w:t>
            </w:r>
          </w:p>
        </w:tc>
      </w:tr>
      <w:tr w:rsidR="00BF6E11" w:rsidRPr="005D2EFB" w:rsidTr="00142A81">
        <w:tc>
          <w:tcPr>
            <w:tcW w:w="568" w:type="dxa"/>
            <w:vMerge w:val="restart"/>
            <w:vAlign w:val="center"/>
          </w:tcPr>
          <w:p w:rsidR="00BF6E11" w:rsidRPr="005D2EFB" w:rsidRDefault="00BF6E11" w:rsidP="00142A81">
            <w:pPr>
              <w:pStyle w:val="Tableau"/>
              <w:spacing w:line="480" w:lineRule="auto"/>
              <w:jc w:val="left"/>
              <w:rPr>
                <w:rFonts w:asciiTheme="majorHAnsi" w:hAnsiTheme="majorHAnsi"/>
                <w:b/>
                <w:sz w:val="18"/>
                <w:szCs w:val="18"/>
              </w:rPr>
            </w:pPr>
            <w:r w:rsidRPr="005D2EFB">
              <w:rPr>
                <w:rFonts w:asciiTheme="majorHAnsi" w:hAnsiTheme="majorHAnsi"/>
                <w:b/>
                <w:sz w:val="18"/>
                <w:szCs w:val="18"/>
              </w:rPr>
              <w:t>1</w:t>
            </w:r>
          </w:p>
        </w:tc>
        <w:tc>
          <w:tcPr>
            <w:tcW w:w="1525" w:type="dxa"/>
            <w:vAlign w:val="center"/>
          </w:tcPr>
          <w:p w:rsidR="00BF6E11" w:rsidRPr="005D2EFB" w:rsidRDefault="00BF6E11" w:rsidP="00142A81">
            <w:pPr>
              <w:pStyle w:val="Tableau"/>
              <w:spacing w:line="480" w:lineRule="auto"/>
              <w:jc w:val="left"/>
              <w:rPr>
                <w:rFonts w:asciiTheme="majorHAnsi" w:hAnsiTheme="majorHAnsi"/>
                <w:b/>
                <w:sz w:val="18"/>
                <w:szCs w:val="18"/>
              </w:rPr>
            </w:pPr>
            <w:r w:rsidRPr="005D2EFB">
              <w:rPr>
                <w:rFonts w:asciiTheme="majorHAnsi" w:hAnsiTheme="majorHAnsi"/>
                <w:b/>
                <w:sz w:val="18"/>
                <w:szCs w:val="18"/>
              </w:rPr>
              <w:t>FCA014</w:t>
            </w:r>
          </w:p>
        </w:tc>
        <w:tc>
          <w:tcPr>
            <w:tcW w:w="2977" w:type="dxa"/>
            <w:vAlign w:val="center"/>
          </w:tcPr>
          <w:p w:rsidR="00BF6E11" w:rsidRPr="005D2EFB" w:rsidRDefault="00BF6E11" w:rsidP="00142A81">
            <w:pPr>
              <w:pStyle w:val="Tableau"/>
              <w:spacing w:line="480" w:lineRule="auto"/>
              <w:jc w:val="left"/>
              <w:rPr>
                <w:rFonts w:asciiTheme="majorHAnsi" w:hAnsiTheme="majorHAnsi"/>
                <w:sz w:val="18"/>
                <w:szCs w:val="18"/>
              </w:rPr>
            </w:pPr>
            <w:r w:rsidRPr="005D2EFB">
              <w:rPr>
                <w:rFonts w:asciiTheme="majorHAnsi" w:hAnsiTheme="majorHAnsi"/>
                <w:sz w:val="18"/>
                <w:szCs w:val="18"/>
              </w:rPr>
              <w:t>F : AGCCAAGAGGGGAAACAAACT</w:t>
            </w:r>
          </w:p>
          <w:p w:rsidR="00BF6E11" w:rsidRPr="005D2EFB" w:rsidRDefault="00BF6E11" w:rsidP="00142A81">
            <w:pPr>
              <w:pStyle w:val="Tableau"/>
              <w:spacing w:line="480" w:lineRule="auto"/>
              <w:jc w:val="left"/>
              <w:rPr>
                <w:rFonts w:asciiTheme="majorHAnsi" w:hAnsiTheme="majorHAnsi"/>
                <w:sz w:val="18"/>
                <w:szCs w:val="18"/>
              </w:rPr>
            </w:pPr>
            <w:r w:rsidRPr="005D2EFB">
              <w:rPr>
                <w:rFonts w:asciiTheme="majorHAnsi" w:hAnsiTheme="majorHAnsi"/>
                <w:sz w:val="18"/>
                <w:szCs w:val="18"/>
              </w:rPr>
              <w:t>R : TGTCACAAATGGCAGGTTGT</w:t>
            </w:r>
          </w:p>
        </w:tc>
        <w:tc>
          <w:tcPr>
            <w:tcW w:w="1559" w:type="dxa"/>
            <w:vAlign w:val="center"/>
          </w:tcPr>
          <w:p w:rsidR="00BF6E11" w:rsidRPr="005D2EFB" w:rsidRDefault="00BF6E11" w:rsidP="00142A81">
            <w:pPr>
              <w:pStyle w:val="Tableau"/>
              <w:spacing w:line="480" w:lineRule="auto"/>
              <w:jc w:val="left"/>
              <w:rPr>
                <w:rFonts w:asciiTheme="majorHAnsi" w:hAnsiTheme="majorHAnsi"/>
                <w:sz w:val="18"/>
                <w:szCs w:val="18"/>
              </w:rPr>
            </w:pPr>
            <w:r w:rsidRPr="005D2EFB">
              <w:rPr>
                <w:rFonts w:asciiTheme="majorHAnsi" w:hAnsiTheme="majorHAnsi"/>
                <w:sz w:val="18"/>
                <w:szCs w:val="18"/>
              </w:rPr>
              <w:t>VIC</w:t>
            </w:r>
          </w:p>
        </w:tc>
        <w:tc>
          <w:tcPr>
            <w:tcW w:w="1559" w:type="dxa"/>
            <w:vAlign w:val="center"/>
          </w:tcPr>
          <w:p w:rsidR="00BF6E11" w:rsidRPr="005D2EFB" w:rsidRDefault="00BF6E11" w:rsidP="00142A81">
            <w:pPr>
              <w:pStyle w:val="Tableau"/>
              <w:spacing w:line="480" w:lineRule="auto"/>
              <w:jc w:val="left"/>
              <w:rPr>
                <w:rFonts w:asciiTheme="majorHAnsi" w:hAnsiTheme="majorHAnsi"/>
                <w:sz w:val="18"/>
                <w:szCs w:val="18"/>
              </w:rPr>
            </w:pPr>
            <w:r w:rsidRPr="005D2EFB">
              <w:rPr>
                <w:rFonts w:asciiTheme="majorHAnsi" w:hAnsiTheme="majorHAnsi"/>
                <w:sz w:val="18"/>
                <w:szCs w:val="18"/>
              </w:rPr>
              <w:t>160 – 190</w:t>
            </w:r>
          </w:p>
        </w:tc>
        <w:tc>
          <w:tcPr>
            <w:tcW w:w="1701" w:type="dxa"/>
            <w:vAlign w:val="center"/>
          </w:tcPr>
          <w:p w:rsidR="00BF6E11" w:rsidRPr="005D2EFB" w:rsidRDefault="00BF6E11" w:rsidP="00142A81">
            <w:pPr>
              <w:pStyle w:val="Tableau"/>
              <w:spacing w:line="480" w:lineRule="auto"/>
              <w:jc w:val="left"/>
              <w:rPr>
                <w:rFonts w:asciiTheme="majorHAnsi" w:hAnsiTheme="majorHAnsi"/>
                <w:sz w:val="18"/>
                <w:szCs w:val="18"/>
              </w:rPr>
            </w:pPr>
            <w:r w:rsidRPr="005D2EFB">
              <w:rPr>
                <w:rFonts w:asciiTheme="majorHAnsi" w:hAnsiTheme="majorHAnsi"/>
                <w:sz w:val="18"/>
                <w:szCs w:val="18"/>
              </w:rPr>
              <w:t>0.82</w:t>
            </w:r>
          </w:p>
        </w:tc>
      </w:tr>
      <w:tr w:rsidR="00BF6E11" w:rsidRPr="005D2EFB" w:rsidTr="00142A81">
        <w:tc>
          <w:tcPr>
            <w:tcW w:w="568" w:type="dxa"/>
            <w:vMerge/>
            <w:vAlign w:val="center"/>
          </w:tcPr>
          <w:p w:rsidR="00BF6E11" w:rsidRPr="005D2EFB" w:rsidRDefault="00BF6E11" w:rsidP="00142A81">
            <w:pPr>
              <w:pStyle w:val="Tableau"/>
              <w:spacing w:line="480" w:lineRule="auto"/>
              <w:jc w:val="left"/>
              <w:rPr>
                <w:rFonts w:asciiTheme="majorHAnsi" w:hAnsiTheme="majorHAnsi"/>
                <w:b/>
                <w:sz w:val="18"/>
                <w:szCs w:val="18"/>
              </w:rPr>
            </w:pPr>
          </w:p>
        </w:tc>
        <w:tc>
          <w:tcPr>
            <w:tcW w:w="1525" w:type="dxa"/>
            <w:vAlign w:val="center"/>
          </w:tcPr>
          <w:p w:rsidR="00BF6E11" w:rsidRPr="005D2EFB" w:rsidRDefault="00BF6E11" w:rsidP="00142A81">
            <w:pPr>
              <w:pStyle w:val="Tableau"/>
              <w:spacing w:line="480" w:lineRule="auto"/>
              <w:jc w:val="left"/>
              <w:rPr>
                <w:rFonts w:asciiTheme="majorHAnsi" w:hAnsiTheme="majorHAnsi"/>
                <w:b/>
                <w:sz w:val="18"/>
                <w:szCs w:val="18"/>
              </w:rPr>
            </w:pPr>
            <w:r w:rsidRPr="005D2EFB">
              <w:rPr>
                <w:rFonts w:asciiTheme="majorHAnsi" w:hAnsiTheme="majorHAnsi"/>
                <w:b/>
                <w:sz w:val="18"/>
                <w:szCs w:val="18"/>
              </w:rPr>
              <w:t>FCA030</w:t>
            </w:r>
          </w:p>
        </w:tc>
        <w:tc>
          <w:tcPr>
            <w:tcW w:w="2977" w:type="dxa"/>
            <w:vAlign w:val="center"/>
          </w:tcPr>
          <w:p w:rsidR="00BF6E11" w:rsidRPr="005D2EFB" w:rsidRDefault="00BF6E11" w:rsidP="00142A81">
            <w:pPr>
              <w:pStyle w:val="Tableau"/>
              <w:spacing w:line="480" w:lineRule="auto"/>
              <w:jc w:val="left"/>
              <w:rPr>
                <w:rFonts w:asciiTheme="majorHAnsi" w:hAnsiTheme="majorHAnsi"/>
                <w:sz w:val="18"/>
                <w:szCs w:val="18"/>
              </w:rPr>
            </w:pPr>
            <w:r w:rsidRPr="005D2EFB">
              <w:rPr>
                <w:rFonts w:asciiTheme="majorHAnsi" w:hAnsiTheme="majorHAnsi"/>
                <w:sz w:val="18"/>
                <w:szCs w:val="18"/>
              </w:rPr>
              <w:t>F : CTGTTGGAACTGGGAGTAAAGG</w:t>
            </w:r>
          </w:p>
          <w:p w:rsidR="00BF6E11" w:rsidRPr="005D2EFB" w:rsidRDefault="00BF6E11" w:rsidP="00142A81">
            <w:pPr>
              <w:pStyle w:val="Tableau"/>
              <w:spacing w:line="480" w:lineRule="auto"/>
              <w:jc w:val="left"/>
              <w:rPr>
                <w:rFonts w:asciiTheme="majorHAnsi" w:hAnsiTheme="majorHAnsi"/>
                <w:sz w:val="18"/>
                <w:szCs w:val="18"/>
              </w:rPr>
            </w:pPr>
            <w:r w:rsidRPr="005D2EFB">
              <w:rPr>
                <w:rFonts w:asciiTheme="majorHAnsi" w:hAnsiTheme="majorHAnsi"/>
                <w:sz w:val="18"/>
                <w:szCs w:val="18"/>
              </w:rPr>
              <w:t>R : ACACATTTTCTCTGCCCCC</w:t>
            </w:r>
          </w:p>
        </w:tc>
        <w:tc>
          <w:tcPr>
            <w:tcW w:w="1559" w:type="dxa"/>
            <w:vAlign w:val="center"/>
          </w:tcPr>
          <w:p w:rsidR="00BF6E11" w:rsidRPr="005D2EFB" w:rsidRDefault="00BF6E11" w:rsidP="00142A81">
            <w:pPr>
              <w:pStyle w:val="Tableau"/>
              <w:spacing w:line="480" w:lineRule="auto"/>
              <w:jc w:val="left"/>
              <w:rPr>
                <w:rFonts w:asciiTheme="majorHAnsi" w:hAnsiTheme="majorHAnsi"/>
                <w:sz w:val="18"/>
                <w:szCs w:val="18"/>
              </w:rPr>
            </w:pPr>
            <w:r w:rsidRPr="005D2EFB">
              <w:rPr>
                <w:rFonts w:asciiTheme="majorHAnsi" w:hAnsiTheme="majorHAnsi"/>
                <w:sz w:val="18"/>
                <w:szCs w:val="18"/>
              </w:rPr>
              <w:t>FAM</w:t>
            </w:r>
          </w:p>
        </w:tc>
        <w:tc>
          <w:tcPr>
            <w:tcW w:w="1559" w:type="dxa"/>
            <w:vAlign w:val="center"/>
          </w:tcPr>
          <w:p w:rsidR="00BF6E11" w:rsidRPr="005D2EFB" w:rsidRDefault="00BF6E11" w:rsidP="00142A81">
            <w:pPr>
              <w:pStyle w:val="Tableau"/>
              <w:spacing w:line="480" w:lineRule="auto"/>
              <w:jc w:val="left"/>
              <w:rPr>
                <w:rFonts w:asciiTheme="majorHAnsi" w:hAnsiTheme="majorHAnsi"/>
                <w:sz w:val="18"/>
                <w:szCs w:val="18"/>
              </w:rPr>
            </w:pPr>
            <w:r w:rsidRPr="005D2EFB">
              <w:rPr>
                <w:rFonts w:asciiTheme="majorHAnsi" w:hAnsiTheme="majorHAnsi"/>
                <w:sz w:val="18"/>
                <w:szCs w:val="18"/>
              </w:rPr>
              <w:t>120 – 142</w:t>
            </w:r>
          </w:p>
        </w:tc>
        <w:tc>
          <w:tcPr>
            <w:tcW w:w="1701" w:type="dxa"/>
            <w:vAlign w:val="center"/>
          </w:tcPr>
          <w:p w:rsidR="00BF6E11" w:rsidRPr="005D2EFB" w:rsidRDefault="00BF6E11" w:rsidP="00142A81">
            <w:pPr>
              <w:pStyle w:val="Tableau"/>
              <w:spacing w:line="480" w:lineRule="auto"/>
              <w:jc w:val="left"/>
              <w:rPr>
                <w:rFonts w:asciiTheme="majorHAnsi" w:hAnsiTheme="majorHAnsi"/>
                <w:sz w:val="18"/>
                <w:szCs w:val="18"/>
              </w:rPr>
            </w:pPr>
            <w:r w:rsidRPr="005D2EFB">
              <w:rPr>
                <w:rFonts w:asciiTheme="majorHAnsi" w:hAnsiTheme="majorHAnsi"/>
                <w:sz w:val="18"/>
                <w:szCs w:val="18"/>
              </w:rPr>
              <w:t>0.82</w:t>
            </w:r>
          </w:p>
        </w:tc>
      </w:tr>
      <w:tr w:rsidR="00BF6E11" w:rsidRPr="005D2EFB" w:rsidTr="00142A81">
        <w:tc>
          <w:tcPr>
            <w:tcW w:w="568" w:type="dxa"/>
            <w:vMerge/>
            <w:vAlign w:val="center"/>
          </w:tcPr>
          <w:p w:rsidR="00BF6E11" w:rsidRPr="005D2EFB" w:rsidRDefault="00BF6E11" w:rsidP="00142A81">
            <w:pPr>
              <w:pStyle w:val="Tableau"/>
              <w:spacing w:line="480" w:lineRule="auto"/>
              <w:jc w:val="left"/>
              <w:rPr>
                <w:rFonts w:asciiTheme="majorHAnsi" w:hAnsiTheme="majorHAnsi"/>
                <w:b/>
                <w:sz w:val="18"/>
                <w:szCs w:val="18"/>
              </w:rPr>
            </w:pPr>
          </w:p>
        </w:tc>
        <w:tc>
          <w:tcPr>
            <w:tcW w:w="1525" w:type="dxa"/>
            <w:vAlign w:val="center"/>
          </w:tcPr>
          <w:p w:rsidR="00BF6E11" w:rsidRPr="005D2EFB" w:rsidRDefault="00BF6E11" w:rsidP="00142A81">
            <w:pPr>
              <w:pStyle w:val="Tableau"/>
              <w:spacing w:line="480" w:lineRule="auto"/>
              <w:jc w:val="left"/>
              <w:rPr>
                <w:rFonts w:asciiTheme="majorHAnsi" w:hAnsiTheme="majorHAnsi"/>
                <w:b/>
                <w:sz w:val="18"/>
                <w:szCs w:val="18"/>
              </w:rPr>
            </w:pPr>
            <w:r w:rsidRPr="005D2EFB">
              <w:rPr>
                <w:rFonts w:asciiTheme="majorHAnsi" w:hAnsiTheme="majorHAnsi"/>
                <w:b/>
                <w:sz w:val="18"/>
                <w:szCs w:val="18"/>
              </w:rPr>
              <w:t>FCA045</w:t>
            </w:r>
          </w:p>
        </w:tc>
        <w:tc>
          <w:tcPr>
            <w:tcW w:w="2977" w:type="dxa"/>
            <w:vAlign w:val="center"/>
          </w:tcPr>
          <w:p w:rsidR="00BF6E11" w:rsidRPr="005D2EFB" w:rsidRDefault="00BF6E11" w:rsidP="00142A81">
            <w:pPr>
              <w:pStyle w:val="Tableau"/>
              <w:spacing w:line="480" w:lineRule="auto"/>
              <w:jc w:val="left"/>
              <w:rPr>
                <w:rFonts w:asciiTheme="majorHAnsi" w:hAnsiTheme="majorHAnsi"/>
                <w:sz w:val="18"/>
                <w:szCs w:val="18"/>
              </w:rPr>
            </w:pPr>
            <w:r w:rsidRPr="005D2EFB">
              <w:rPr>
                <w:rFonts w:asciiTheme="majorHAnsi" w:hAnsiTheme="majorHAnsi"/>
                <w:sz w:val="18"/>
                <w:szCs w:val="18"/>
              </w:rPr>
              <w:t>F : TGAAGAAAAGAATCAGGCTGTG</w:t>
            </w:r>
          </w:p>
          <w:p w:rsidR="00BF6E11" w:rsidRPr="005D2EFB" w:rsidRDefault="00BF6E11" w:rsidP="00142A81">
            <w:pPr>
              <w:pStyle w:val="Tableau"/>
              <w:spacing w:line="480" w:lineRule="auto"/>
              <w:jc w:val="left"/>
              <w:rPr>
                <w:rFonts w:asciiTheme="majorHAnsi" w:hAnsiTheme="majorHAnsi"/>
                <w:sz w:val="18"/>
                <w:szCs w:val="18"/>
              </w:rPr>
            </w:pPr>
            <w:r w:rsidRPr="005D2EFB">
              <w:rPr>
                <w:rFonts w:asciiTheme="majorHAnsi" w:hAnsiTheme="majorHAnsi"/>
                <w:sz w:val="18"/>
                <w:szCs w:val="18"/>
              </w:rPr>
              <w:t>R : GTATGAGCATCTCTGTGTTCGTG</w:t>
            </w:r>
          </w:p>
        </w:tc>
        <w:tc>
          <w:tcPr>
            <w:tcW w:w="1559" w:type="dxa"/>
            <w:vAlign w:val="center"/>
          </w:tcPr>
          <w:p w:rsidR="00BF6E11" w:rsidRPr="005D2EFB" w:rsidRDefault="00BF6E11" w:rsidP="00142A81">
            <w:pPr>
              <w:pStyle w:val="Tableau"/>
              <w:spacing w:line="480" w:lineRule="auto"/>
              <w:jc w:val="left"/>
              <w:rPr>
                <w:rFonts w:asciiTheme="majorHAnsi" w:hAnsiTheme="majorHAnsi"/>
                <w:sz w:val="18"/>
                <w:szCs w:val="18"/>
              </w:rPr>
            </w:pPr>
            <w:r w:rsidRPr="005D2EFB">
              <w:rPr>
                <w:rFonts w:asciiTheme="majorHAnsi" w:hAnsiTheme="majorHAnsi"/>
                <w:sz w:val="18"/>
                <w:szCs w:val="18"/>
              </w:rPr>
              <w:t>NED</w:t>
            </w:r>
          </w:p>
        </w:tc>
        <w:tc>
          <w:tcPr>
            <w:tcW w:w="1559" w:type="dxa"/>
            <w:vAlign w:val="center"/>
          </w:tcPr>
          <w:p w:rsidR="00BF6E11" w:rsidRPr="005D2EFB" w:rsidRDefault="00BF6E11" w:rsidP="00142A81">
            <w:pPr>
              <w:pStyle w:val="Tableau"/>
              <w:spacing w:line="480" w:lineRule="auto"/>
              <w:jc w:val="left"/>
              <w:rPr>
                <w:rFonts w:asciiTheme="majorHAnsi" w:hAnsiTheme="majorHAnsi"/>
                <w:sz w:val="18"/>
                <w:szCs w:val="18"/>
              </w:rPr>
            </w:pPr>
            <w:r w:rsidRPr="005D2EFB">
              <w:rPr>
                <w:rFonts w:asciiTheme="majorHAnsi" w:hAnsiTheme="majorHAnsi"/>
                <w:sz w:val="18"/>
                <w:szCs w:val="18"/>
              </w:rPr>
              <w:t>146 – 160</w:t>
            </w:r>
          </w:p>
        </w:tc>
        <w:tc>
          <w:tcPr>
            <w:tcW w:w="1701" w:type="dxa"/>
            <w:vAlign w:val="center"/>
          </w:tcPr>
          <w:p w:rsidR="00BF6E11" w:rsidRPr="005D2EFB" w:rsidRDefault="00BF6E11" w:rsidP="00142A81">
            <w:pPr>
              <w:pStyle w:val="Tableau"/>
              <w:spacing w:line="480" w:lineRule="auto"/>
              <w:jc w:val="left"/>
              <w:rPr>
                <w:rFonts w:asciiTheme="majorHAnsi" w:hAnsiTheme="majorHAnsi"/>
                <w:sz w:val="18"/>
                <w:szCs w:val="18"/>
              </w:rPr>
            </w:pPr>
            <w:r w:rsidRPr="005D2EFB">
              <w:rPr>
                <w:rFonts w:asciiTheme="majorHAnsi" w:hAnsiTheme="majorHAnsi"/>
                <w:sz w:val="18"/>
                <w:szCs w:val="18"/>
              </w:rPr>
              <w:t>0.85</w:t>
            </w:r>
          </w:p>
        </w:tc>
      </w:tr>
      <w:tr w:rsidR="00BF6E11" w:rsidRPr="005D2EFB" w:rsidTr="00142A81">
        <w:tc>
          <w:tcPr>
            <w:tcW w:w="568" w:type="dxa"/>
            <w:vMerge/>
            <w:vAlign w:val="center"/>
          </w:tcPr>
          <w:p w:rsidR="00BF6E11" w:rsidRPr="005D2EFB" w:rsidRDefault="00BF6E11" w:rsidP="00142A81">
            <w:pPr>
              <w:pStyle w:val="Tableau"/>
              <w:spacing w:line="480" w:lineRule="auto"/>
              <w:jc w:val="left"/>
              <w:rPr>
                <w:rFonts w:asciiTheme="majorHAnsi" w:hAnsiTheme="majorHAnsi"/>
                <w:b/>
                <w:sz w:val="18"/>
                <w:szCs w:val="18"/>
              </w:rPr>
            </w:pPr>
          </w:p>
        </w:tc>
        <w:tc>
          <w:tcPr>
            <w:tcW w:w="1525" w:type="dxa"/>
            <w:vAlign w:val="center"/>
          </w:tcPr>
          <w:p w:rsidR="00BF6E11" w:rsidRPr="005D2EFB" w:rsidRDefault="00BF6E11" w:rsidP="00142A81">
            <w:pPr>
              <w:pStyle w:val="Tableau"/>
              <w:spacing w:line="480" w:lineRule="auto"/>
              <w:jc w:val="left"/>
              <w:rPr>
                <w:rFonts w:asciiTheme="majorHAnsi" w:hAnsiTheme="majorHAnsi"/>
                <w:b/>
                <w:sz w:val="18"/>
                <w:szCs w:val="18"/>
              </w:rPr>
            </w:pPr>
            <w:r w:rsidRPr="005D2EFB">
              <w:rPr>
                <w:rFonts w:asciiTheme="majorHAnsi" w:hAnsiTheme="majorHAnsi"/>
                <w:b/>
                <w:sz w:val="18"/>
                <w:szCs w:val="18"/>
              </w:rPr>
              <w:t>FCA094</w:t>
            </w:r>
          </w:p>
        </w:tc>
        <w:tc>
          <w:tcPr>
            <w:tcW w:w="2977" w:type="dxa"/>
            <w:vAlign w:val="center"/>
          </w:tcPr>
          <w:p w:rsidR="00BF6E11" w:rsidRPr="005D2EFB" w:rsidRDefault="00BF6E11" w:rsidP="00142A81">
            <w:pPr>
              <w:pStyle w:val="Tableau"/>
              <w:spacing w:line="480" w:lineRule="auto"/>
              <w:jc w:val="left"/>
              <w:rPr>
                <w:rFonts w:asciiTheme="majorHAnsi" w:hAnsiTheme="majorHAnsi"/>
                <w:sz w:val="18"/>
                <w:szCs w:val="18"/>
              </w:rPr>
            </w:pPr>
            <w:r w:rsidRPr="005D2EFB">
              <w:rPr>
                <w:rFonts w:asciiTheme="majorHAnsi" w:hAnsiTheme="majorHAnsi"/>
                <w:sz w:val="18"/>
                <w:szCs w:val="18"/>
              </w:rPr>
              <w:t>F : TCAAGCCCCATTTTACCTTC</w:t>
            </w:r>
          </w:p>
          <w:p w:rsidR="00BF6E11" w:rsidRPr="005D2EFB" w:rsidRDefault="00BF6E11" w:rsidP="00142A81">
            <w:pPr>
              <w:pStyle w:val="Tableau"/>
              <w:spacing w:line="480" w:lineRule="auto"/>
              <w:jc w:val="left"/>
              <w:rPr>
                <w:rFonts w:asciiTheme="majorHAnsi" w:hAnsiTheme="majorHAnsi"/>
                <w:sz w:val="18"/>
                <w:szCs w:val="18"/>
              </w:rPr>
            </w:pPr>
            <w:r w:rsidRPr="005D2EFB">
              <w:rPr>
                <w:rFonts w:asciiTheme="majorHAnsi" w:hAnsiTheme="majorHAnsi"/>
                <w:sz w:val="18"/>
                <w:szCs w:val="18"/>
              </w:rPr>
              <w:t>R : CACCTGAGCCAAAGGCTATC</w:t>
            </w:r>
          </w:p>
        </w:tc>
        <w:tc>
          <w:tcPr>
            <w:tcW w:w="1559" w:type="dxa"/>
            <w:vAlign w:val="center"/>
          </w:tcPr>
          <w:p w:rsidR="00BF6E11" w:rsidRPr="005D2EFB" w:rsidRDefault="00BF6E11" w:rsidP="00142A81">
            <w:pPr>
              <w:pStyle w:val="Tableau"/>
              <w:spacing w:line="480" w:lineRule="auto"/>
              <w:jc w:val="left"/>
              <w:rPr>
                <w:rFonts w:asciiTheme="majorHAnsi" w:hAnsiTheme="majorHAnsi"/>
                <w:sz w:val="18"/>
                <w:szCs w:val="18"/>
              </w:rPr>
            </w:pPr>
            <w:r w:rsidRPr="005D2EFB">
              <w:rPr>
                <w:rFonts w:asciiTheme="majorHAnsi" w:hAnsiTheme="majorHAnsi"/>
                <w:sz w:val="18"/>
                <w:szCs w:val="18"/>
              </w:rPr>
              <w:t>PET</w:t>
            </w:r>
          </w:p>
        </w:tc>
        <w:tc>
          <w:tcPr>
            <w:tcW w:w="1559" w:type="dxa"/>
            <w:vAlign w:val="center"/>
          </w:tcPr>
          <w:p w:rsidR="00BF6E11" w:rsidRPr="005D2EFB" w:rsidRDefault="00BF6E11" w:rsidP="00142A81">
            <w:pPr>
              <w:pStyle w:val="Tableau"/>
              <w:spacing w:line="480" w:lineRule="auto"/>
              <w:jc w:val="left"/>
              <w:rPr>
                <w:rFonts w:asciiTheme="majorHAnsi" w:hAnsiTheme="majorHAnsi"/>
                <w:sz w:val="18"/>
                <w:szCs w:val="18"/>
              </w:rPr>
            </w:pPr>
            <w:r w:rsidRPr="005D2EFB">
              <w:rPr>
                <w:rFonts w:asciiTheme="majorHAnsi" w:hAnsiTheme="majorHAnsi"/>
                <w:sz w:val="18"/>
                <w:szCs w:val="18"/>
              </w:rPr>
              <w:t>215 – 237</w:t>
            </w:r>
          </w:p>
        </w:tc>
        <w:tc>
          <w:tcPr>
            <w:tcW w:w="1701" w:type="dxa"/>
            <w:vAlign w:val="center"/>
          </w:tcPr>
          <w:p w:rsidR="00BF6E11" w:rsidRPr="005D2EFB" w:rsidRDefault="00BF6E11" w:rsidP="00142A81">
            <w:pPr>
              <w:pStyle w:val="Tableau"/>
              <w:spacing w:line="480" w:lineRule="auto"/>
              <w:jc w:val="left"/>
              <w:rPr>
                <w:rFonts w:asciiTheme="majorHAnsi" w:hAnsiTheme="majorHAnsi"/>
                <w:sz w:val="18"/>
                <w:szCs w:val="18"/>
              </w:rPr>
            </w:pPr>
            <w:r w:rsidRPr="005D2EFB">
              <w:rPr>
                <w:rFonts w:asciiTheme="majorHAnsi" w:hAnsiTheme="majorHAnsi"/>
                <w:sz w:val="18"/>
                <w:szCs w:val="18"/>
              </w:rPr>
              <w:t>0.90</w:t>
            </w:r>
          </w:p>
        </w:tc>
      </w:tr>
      <w:tr w:rsidR="00BF6E11" w:rsidRPr="005D2EFB" w:rsidTr="00142A81">
        <w:tc>
          <w:tcPr>
            <w:tcW w:w="568" w:type="dxa"/>
            <w:vMerge w:val="restart"/>
            <w:vAlign w:val="center"/>
          </w:tcPr>
          <w:p w:rsidR="00BF6E11" w:rsidRPr="005D2EFB" w:rsidRDefault="00BF6E11" w:rsidP="00142A81">
            <w:pPr>
              <w:pStyle w:val="Tableau"/>
              <w:spacing w:line="480" w:lineRule="auto"/>
              <w:jc w:val="left"/>
              <w:rPr>
                <w:rFonts w:asciiTheme="majorHAnsi" w:hAnsiTheme="majorHAnsi"/>
                <w:b/>
                <w:sz w:val="18"/>
                <w:szCs w:val="18"/>
              </w:rPr>
            </w:pPr>
            <w:r w:rsidRPr="005D2EFB">
              <w:rPr>
                <w:rFonts w:asciiTheme="majorHAnsi" w:hAnsiTheme="majorHAnsi"/>
                <w:b/>
                <w:sz w:val="18"/>
                <w:szCs w:val="18"/>
              </w:rPr>
              <w:t>2</w:t>
            </w:r>
          </w:p>
        </w:tc>
        <w:tc>
          <w:tcPr>
            <w:tcW w:w="1525" w:type="dxa"/>
            <w:vAlign w:val="center"/>
          </w:tcPr>
          <w:p w:rsidR="00BF6E11" w:rsidRPr="005D2EFB" w:rsidRDefault="00BF6E11" w:rsidP="00142A81">
            <w:pPr>
              <w:pStyle w:val="Tableau"/>
              <w:spacing w:line="480" w:lineRule="auto"/>
              <w:jc w:val="left"/>
              <w:rPr>
                <w:rFonts w:asciiTheme="majorHAnsi" w:hAnsiTheme="majorHAnsi"/>
                <w:b/>
                <w:sz w:val="18"/>
                <w:szCs w:val="18"/>
              </w:rPr>
            </w:pPr>
            <w:r w:rsidRPr="005D2EFB">
              <w:rPr>
                <w:rFonts w:asciiTheme="majorHAnsi" w:hAnsiTheme="majorHAnsi"/>
                <w:b/>
                <w:sz w:val="18"/>
                <w:szCs w:val="18"/>
              </w:rPr>
              <w:t>FCA026</w:t>
            </w:r>
          </w:p>
        </w:tc>
        <w:tc>
          <w:tcPr>
            <w:tcW w:w="2977" w:type="dxa"/>
            <w:vAlign w:val="center"/>
          </w:tcPr>
          <w:p w:rsidR="00BF6E11" w:rsidRPr="005D2EFB" w:rsidRDefault="00BF6E11" w:rsidP="00142A81">
            <w:pPr>
              <w:pStyle w:val="Tableau"/>
              <w:spacing w:line="480" w:lineRule="auto"/>
              <w:jc w:val="left"/>
              <w:rPr>
                <w:rFonts w:asciiTheme="majorHAnsi" w:hAnsiTheme="majorHAnsi"/>
                <w:sz w:val="18"/>
                <w:szCs w:val="18"/>
              </w:rPr>
            </w:pPr>
            <w:r w:rsidRPr="005D2EFB">
              <w:rPr>
                <w:rFonts w:asciiTheme="majorHAnsi" w:hAnsiTheme="majorHAnsi"/>
                <w:sz w:val="18"/>
                <w:szCs w:val="18"/>
              </w:rPr>
              <w:t>F : GGAGCCCTTAGAGTCATGCA</w:t>
            </w:r>
          </w:p>
          <w:p w:rsidR="00BF6E11" w:rsidRPr="005D2EFB" w:rsidRDefault="00BF6E11" w:rsidP="00142A81">
            <w:pPr>
              <w:pStyle w:val="Tableau"/>
              <w:spacing w:line="480" w:lineRule="auto"/>
              <w:jc w:val="left"/>
              <w:rPr>
                <w:rFonts w:asciiTheme="majorHAnsi" w:hAnsiTheme="majorHAnsi"/>
                <w:sz w:val="18"/>
                <w:szCs w:val="18"/>
              </w:rPr>
            </w:pPr>
            <w:r w:rsidRPr="005D2EFB">
              <w:rPr>
                <w:rFonts w:asciiTheme="majorHAnsi" w:hAnsiTheme="majorHAnsi"/>
                <w:sz w:val="18"/>
                <w:szCs w:val="18"/>
              </w:rPr>
              <w:t>R : TGTACACGCACCAAAAACAA</w:t>
            </w:r>
          </w:p>
        </w:tc>
        <w:tc>
          <w:tcPr>
            <w:tcW w:w="1559" w:type="dxa"/>
            <w:vAlign w:val="center"/>
          </w:tcPr>
          <w:p w:rsidR="00BF6E11" w:rsidRPr="005D2EFB" w:rsidRDefault="00BF6E11" w:rsidP="00142A81">
            <w:pPr>
              <w:pStyle w:val="Tableau"/>
              <w:spacing w:line="480" w:lineRule="auto"/>
              <w:jc w:val="left"/>
              <w:rPr>
                <w:rFonts w:asciiTheme="majorHAnsi" w:hAnsiTheme="majorHAnsi"/>
                <w:sz w:val="18"/>
                <w:szCs w:val="18"/>
              </w:rPr>
            </w:pPr>
            <w:r w:rsidRPr="005D2EFB">
              <w:rPr>
                <w:rFonts w:asciiTheme="majorHAnsi" w:hAnsiTheme="majorHAnsi"/>
                <w:sz w:val="18"/>
                <w:szCs w:val="18"/>
              </w:rPr>
              <w:t>NED</w:t>
            </w:r>
          </w:p>
        </w:tc>
        <w:tc>
          <w:tcPr>
            <w:tcW w:w="1559" w:type="dxa"/>
            <w:vAlign w:val="center"/>
          </w:tcPr>
          <w:p w:rsidR="00BF6E11" w:rsidRPr="005D2EFB" w:rsidRDefault="00BF6E11" w:rsidP="00142A81">
            <w:pPr>
              <w:pStyle w:val="Tableau"/>
              <w:spacing w:line="480" w:lineRule="auto"/>
              <w:jc w:val="left"/>
              <w:rPr>
                <w:rFonts w:asciiTheme="majorHAnsi" w:hAnsiTheme="majorHAnsi"/>
                <w:sz w:val="18"/>
                <w:szCs w:val="18"/>
              </w:rPr>
            </w:pPr>
            <w:r w:rsidRPr="005D2EFB">
              <w:rPr>
                <w:rFonts w:asciiTheme="majorHAnsi" w:hAnsiTheme="majorHAnsi"/>
                <w:sz w:val="18"/>
                <w:szCs w:val="18"/>
              </w:rPr>
              <w:t>136 – 154</w:t>
            </w:r>
          </w:p>
        </w:tc>
        <w:tc>
          <w:tcPr>
            <w:tcW w:w="1701" w:type="dxa"/>
            <w:vAlign w:val="center"/>
          </w:tcPr>
          <w:p w:rsidR="00BF6E11" w:rsidRPr="005D2EFB" w:rsidRDefault="00BF6E11" w:rsidP="00142A81">
            <w:pPr>
              <w:pStyle w:val="Tableau"/>
              <w:spacing w:line="480" w:lineRule="auto"/>
              <w:jc w:val="left"/>
              <w:rPr>
                <w:rFonts w:asciiTheme="majorHAnsi" w:hAnsiTheme="majorHAnsi"/>
                <w:sz w:val="18"/>
                <w:szCs w:val="18"/>
              </w:rPr>
            </w:pPr>
            <w:r w:rsidRPr="005D2EFB">
              <w:rPr>
                <w:rFonts w:asciiTheme="majorHAnsi" w:hAnsiTheme="majorHAnsi"/>
                <w:sz w:val="18"/>
                <w:szCs w:val="18"/>
              </w:rPr>
              <w:t>0.85</w:t>
            </w:r>
          </w:p>
        </w:tc>
      </w:tr>
      <w:tr w:rsidR="00BF6E11" w:rsidRPr="005D2EFB" w:rsidTr="00142A81">
        <w:tc>
          <w:tcPr>
            <w:tcW w:w="568" w:type="dxa"/>
            <w:vMerge/>
            <w:vAlign w:val="center"/>
          </w:tcPr>
          <w:p w:rsidR="00BF6E11" w:rsidRPr="005D2EFB" w:rsidRDefault="00BF6E11" w:rsidP="00142A81">
            <w:pPr>
              <w:pStyle w:val="Tableau"/>
              <w:spacing w:line="480" w:lineRule="auto"/>
              <w:jc w:val="left"/>
              <w:rPr>
                <w:rFonts w:asciiTheme="majorHAnsi" w:hAnsiTheme="majorHAnsi"/>
                <w:b/>
                <w:sz w:val="18"/>
                <w:szCs w:val="18"/>
              </w:rPr>
            </w:pPr>
          </w:p>
        </w:tc>
        <w:tc>
          <w:tcPr>
            <w:tcW w:w="1525" w:type="dxa"/>
            <w:vAlign w:val="center"/>
          </w:tcPr>
          <w:p w:rsidR="00BF6E11" w:rsidRPr="005D2EFB" w:rsidRDefault="00BF6E11" w:rsidP="00142A81">
            <w:pPr>
              <w:pStyle w:val="Tableau"/>
              <w:spacing w:line="480" w:lineRule="auto"/>
              <w:jc w:val="left"/>
              <w:rPr>
                <w:rFonts w:asciiTheme="majorHAnsi" w:hAnsiTheme="majorHAnsi"/>
                <w:b/>
                <w:sz w:val="18"/>
                <w:szCs w:val="18"/>
              </w:rPr>
            </w:pPr>
            <w:r w:rsidRPr="005D2EFB">
              <w:rPr>
                <w:rFonts w:asciiTheme="majorHAnsi" w:hAnsiTheme="majorHAnsi"/>
                <w:b/>
                <w:sz w:val="18"/>
                <w:szCs w:val="18"/>
              </w:rPr>
              <w:t>FCA191</w:t>
            </w:r>
          </w:p>
        </w:tc>
        <w:tc>
          <w:tcPr>
            <w:tcW w:w="2977" w:type="dxa"/>
            <w:vAlign w:val="center"/>
          </w:tcPr>
          <w:p w:rsidR="00BF6E11" w:rsidRPr="005D2EFB" w:rsidRDefault="00BF6E11" w:rsidP="00142A81">
            <w:pPr>
              <w:pStyle w:val="Tableau"/>
              <w:spacing w:line="480" w:lineRule="auto"/>
              <w:jc w:val="left"/>
              <w:rPr>
                <w:rFonts w:asciiTheme="majorHAnsi" w:hAnsiTheme="majorHAnsi"/>
                <w:sz w:val="18"/>
                <w:szCs w:val="18"/>
              </w:rPr>
            </w:pPr>
            <w:r w:rsidRPr="005D2EFB">
              <w:rPr>
                <w:rFonts w:asciiTheme="majorHAnsi" w:hAnsiTheme="majorHAnsi"/>
                <w:sz w:val="18"/>
                <w:szCs w:val="18"/>
              </w:rPr>
              <w:t>F : TCCTGTTCCTATTCACCCTACA</w:t>
            </w:r>
          </w:p>
          <w:p w:rsidR="00BF6E11" w:rsidRPr="005D2EFB" w:rsidRDefault="00BF6E11" w:rsidP="00142A81">
            <w:pPr>
              <w:pStyle w:val="Tableau"/>
              <w:spacing w:line="480" w:lineRule="auto"/>
              <w:jc w:val="left"/>
              <w:rPr>
                <w:rFonts w:asciiTheme="majorHAnsi" w:hAnsiTheme="majorHAnsi"/>
                <w:sz w:val="18"/>
                <w:szCs w:val="18"/>
              </w:rPr>
            </w:pPr>
            <w:r w:rsidRPr="005D2EFB">
              <w:rPr>
                <w:rFonts w:asciiTheme="majorHAnsi" w:hAnsiTheme="majorHAnsi"/>
                <w:sz w:val="18"/>
                <w:szCs w:val="18"/>
              </w:rPr>
              <w:t>R : GCATGGCACTTTTGTTGAGA</w:t>
            </w:r>
          </w:p>
        </w:tc>
        <w:tc>
          <w:tcPr>
            <w:tcW w:w="1559" w:type="dxa"/>
            <w:vAlign w:val="center"/>
          </w:tcPr>
          <w:p w:rsidR="00BF6E11" w:rsidRPr="005D2EFB" w:rsidRDefault="00BF6E11" w:rsidP="00142A81">
            <w:pPr>
              <w:pStyle w:val="Tableau"/>
              <w:spacing w:line="480" w:lineRule="auto"/>
              <w:jc w:val="left"/>
              <w:rPr>
                <w:rFonts w:asciiTheme="majorHAnsi" w:hAnsiTheme="majorHAnsi"/>
                <w:sz w:val="18"/>
                <w:szCs w:val="18"/>
              </w:rPr>
            </w:pPr>
            <w:r w:rsidRPr="005D2EFB">
              <w:rPr>
                <w:rFonts w:asciiTheme="majorHAnsi" w:hAnsiTheme="majorHAnsi"/>
                <w:sz w:val="18"/>
                <w:szCs w:val="18"/>
              </w:rPr>
              <w:t>VIC</w:t>
            </w:r>
          </w:p>
        </w:tc>
        <w:tc>
          <w:tcPr>
            <w:tcW w:w="1559" w:type="dxa"/>
            <w:vAlign w:val="center"/>
          </w:tcPr>
          <w:p w:rsidR="00BF6E11" w:rsidRPr="005D2EFB" w:rsidRDefault="00BF6E11" w:rsidP="00142A81">
            <w:pPr>
              <w:pStyle w:val="Tableau"/>
              <w:spacing w:line="480" w:lineRule="auto"/>
              <w:jc w:val="left"/>
              <w:rPr>
                <w:rFonts w:asciiTheme="majorHAnsi" w:hAnsiTheme="majorHAnsi"/>
                <w:sz w:val="18"/>
                <w:szCs w:val="18"/>
              </w:rPr>
            </w:pPr>
            <w:r w:rsidRPr="005D2EFB">
              <w:rPr>
                <w:rFonts w:asciiTheme="majorHAnsi" w:hAnsiTheme="majorHAnsi"/>
                <w:sz w:val="18"/>
                <w:szCs w:val="18"/>
              </w:rPr>
              <w:t>137 – 147</w:t>
            </w:r>
          </w:p>
        </w:tc>
        <w:tc>
          <w:tcPr>
            <w:tcW w:w="1701" w:type="dxa"/>
            <w:vAlign w:val="center"/>
          </w:tcPr>
          <w:p w:rsidR="00BF6E11" w:rsidRPr="005D2EFB" w:rsidRDefault="00BF6E11" w:rsidP="00142A81">
            <w:pPr>
              <w:pStyle w:val="Tableau"/>
              <w:spacing w:line="480" w:lineRule="auto"/>
              <w:jc w:val="left"/>
              <w:rPr>
                <w:rFonts w:asciiTheme="majorHAnsi" w:hAnsiTheme="majorHAnsi"/>
                <w:sz w:val="18"/>
                <w:szCs w:val="18"/>
              </w:rPr>
            </w:pPr>
            <w:r w:rsidRPr="005D2EFB">
              <w:rPr>
                <w:rFonts w:asciiTheme="majorHAnsi" w:hAnsiTheme="majorHAnsi"/>
                <w:sz w:val="18"/>
                <w:szCs w:val="18"/>
              </w:rPr>
              <w:t>0.76</w:t>
            </w:r>
          </w:p>
        </w:tc>
      </w:tr>
      <w:tr w:rsidR="00BF6E11" w:rsidRPr="005D2EFB" w:rsidTr="00142A81">
        <w:tc>
          <w:tcPr>
            <w:tcW w:w="568" w:type="dxa"/>
            <w:vMerge w:val="restart"/>
            <w:vAlign w:val="center"/>
          </w:tcPr>
          <w:p w:rsidR="00BF6E11" w:rsidRPr="005D2EFB" w:rsidRDefault="00BF6E11" w:rsidP="00142A81">
            <w:pPr>
              <w:pStyle w:val="Tableau"/>
              <w:spacing w:line="480" w:lineRule="auto"/>
              <w:jc w:val="left"/>
              <w:rPr>
                <w:rFonts w:asciiTheme="majorHAnsi" w:hAnsiTheme="majorHAnsi"/>
                <w:b/>
                <w:sz w:val="18"/>
                <w:szCs w:val="18"/>
              </w:rPr>
            </w:pPr>
            <w:r w:rsidRPr="005D2EFB">
              <w:rPr>
                <w:rFonts w:asciiTheme="majorHAnsi" w:hAnsiTheme="majorHAnsi"/>
                <w:b/>
                <w:sz w:val="18"/>
                <w:szCs w:val="18"/>
              </w:rPr>
              <w:t>3</w:t>
            </w:r>
          </w:p>
        </w:tc>
        <w:tc>
          <w:tcPr>
            <w:tcW w:w="1525" w:type="dxa"/>
            <w:vAlign w:val="center"/>
          </w:tcPr>
          <w:p w:rsidR="00BF6E11" w:rsidRPr="005D2EFB" w:rsidRDefault="00BF6E11" w:rsidP="00142A81">
            <w:pPr>
              <w:pStyle w:val="Tableau"/>
              <w:spacing w:line="480" w:lineRule="auto"/>
              <w:jc w:val="left"/>
              <w:rPr>
                <w:rFonts w:asciiTheme="majorHAnsi" w:hAnsiTheme="majorHAnsi"/>
                <w:b/>
                <w:sz w:val="18"/>
                <w:szCs w:val="18"/>
              </w:rPr>
            </w:pPr>
            <w:r w:rsidRPr="005D2EFB">
              <w:rPr>
                <w:rFonts w:asciiTheme="majorHAnsi" w:hAnsiTheme="majorHAnsi"/>
                <w:b/>
                <w:sz w:val="18"/>
                <w:szCs w:val="18"/>
              </w:rPr>
              <w:t>FCA096</w:t>
            </w:r>
          </w:p>
        </w:tc>
        <w:tc>
          <w:tcPr>
            <w:tcW w:w="2977" w:type="dxa"/>
            <w:vAlign w:val="center"/>
          </w:tcPr>
          <w:p w:rsidR="00BF6E11" w:rsidRPr="005D2EFB" w:rsidRDefault="00BF6E11" w:rsidP="00142A81">
            <w:pPr>
              <w:pStyle w:val="Tableau"/>
              <w:spacing w:line="480" w:lineRule="auto"/>
              <w:jc w:val="left"/>
              <w:rPr>
                <w:rFonts w:asciiTheme="majorHAnsi" w:hAnsiTheme="majorHAnsi"/>
                <w:sz w:val="18"/>
                <w:szCs w:val="18"/>
              </w:rPr>
            </w:pPr>
            <w:r w:rsidRPr="005D2EFB">
              <w:rPr>
                <w:rFonts w:asciiTheme="majorHAnsi" w:hAnsiTheme="majorHAnsi"/>
                <w:sz w:val="18"/>
                <w:szCs w:val="18"/>
              </w:rPr>
              <w:t>F : CACGCCAAACTCTATGCTGA</w:t>
            </w:r>
          </w:p>
          <w:p w:rsidR="00BF6E11" w:rsidRPr="005D2EFB" w:rsidRDefault="00BF6E11" w:rsidP="00142A81">
            <w:pPr>
              <w:pStyle w:val="Tableau"/>
              <w:spacing w:line="480" w:lineRule="auto"/>
              <w:jc w:val="left"/>
              <w:rPr>
                <w:rFonts w:asciiTheme="majorHAnsi" w:hAnsiTheme="majorHAnsi"/>
                <w:sz w:val="18"/>
                <w:szCs w:val="18"/>
              </w:rPr>
            </w:pPr>
            <w:r w:rsidRPr="005D2EFB">
              <w:rPr>
                <w:rFonts w:asciiTheme="majorHAnsi" w:hAnsiTheme="majorHAnsi"/>
                <w:sz w:val="18"/>
                <w:szCs w:val="18"/>
              </w:rPr>
              <w:t>R : CAATGTGCCGTCCAAGAAC</w:t>
            </w:r>
          </w:p>
        </w:tc>
        <w:tc>
          <w:tcPr>
            <w:tcW w:w="1559" w:type="dxa"/>
            <w:vAlign w:val="center"/>
          </w:tcPr>
          <w:p w:rsidR="00BF6E11" w:rsidRPr="005D2EFB" w:rsidRDefault="00BF6E11" w:rsidP="00142A81">
            <w:pPr>
              <w:pStyle w:val="Tableau"/>
              <w:spacing w:line="480" w:lineRule="auto"/>
              <w:jc w:val="left"/>
              <w:rPr>
                <w:rFonts w:asciiTheme="majorHAnsi" w:hAnsiTheme="majorHAnsi"/>
                <w:sz w:val="18"/>
                <w:szCs w:val="18"/>
              </w:rPr>
            </w:pPr>
            <w:r w:rsidRPr="005D2EFB">
              <w:rPr>
                <w:rFonts w:asciiTheme="majorHAnsi" w:hAnsiTheme="majorHAnsi"/>
                <w:sz w:val="18"/>
                <w:szCs w:val="18"/>
              </w:rPr>
              <w:t>FAM</w:t>
            </w:r>
          </w:p>
        </w:tc>
        <w:tc>
          <w:tcPr>
            <w:tcW w:w="1559" w:type="dxa"/>
            <w:vAlign w:val="center"/>
          </w:tcPr>
          <w:p w:rsidR="00BF6E11" w:rsidRPr="005D2EFB" w:rsidRDefault="00BF6E11" w:rsidP="00142A81">
            <w:pPr>
              <w:pStyle w:val="Tableau"/>
              <w:spacing w:line="480" w:lineRule="auto"/>
              <w:jc w:val="left"/>
              <w:rPr>
                <w:rFonts w:asciiTheme="majorHAnsi" w:hAnsiTheme="majorHAnsi"/>
                <w:sz w:val="18"/>
                <w:szCs w:val="18"/>
              </w:rPr>
            </w:pPr>
            <w:r w:rsidRPr="005D2EFB">
              <w:rPr>
                <w:rFonts w:asciiTheme="majorHAnsi" w:hAnsiTheme="majorHAnsi"/>
                <w:sz w:val="18"/>
                <w:szCs w:val="18"/>
              </w:rPr>
              <w:t>184 – 224</w:t>
            </w:r>
          </w:p>
        </w:tc>
        <w:tc>
          <w:tcPr>
            <w:tcW w:w="1701" w:type="dxa"/>
            <w:vAlign w:val="center"/>
          </w:tcPr>
          <w:p w:rsidR="00BF6E11" w:rsidRPr="005D2EFB" w:rsidRDefault="00BF6E11" w:rsidP="00142A81">
            <w:pPr>
              <w:pStyle w:val="Tableau"/>
              <w:spacing w:line="480" w:lineRule="auto"/>
              <w:jc w:val="left"/>
              <w:rPr>
                <w:rFonts w:asciiTheme="majorHAnsi" w:hAnsiTheme="majorHAnsi"/>
                <w:sz w:val="18"/>
                <w:szCs w:val="18"/>
              </w:rPr>
            </w:pPr>
            <w:r w:rsidRPr="005D2EFB">
              <w:rPr>
                <w:rFonts w:asciiTheme="majorHAnsi" w:hAnsiTheme="majorHAnsi"/>
                <w:sz w:val="18"/>
                <w:szCs w:val="18"/>
              </w:rPr>
              <w:t>0.76</w:t>
            </w:r>
          </w:p>
        </w:tc>
      </w:tr>
      <w:tr w:rsidR="00BF6E11" w:rsidRPr="005D2EFB" w:rsidTr="00142A81">
        <w:tc>
          <w:tcPr>
            <w:tcW w:w="568" w:type="dxa"/>
            <w:vMerge/>
            <w:vAlign w:val="center"/>
          </w:tcPr>
          <w:p w:rsidR="00BF6E11" w:rsidRPr="005D2EFB" w:rsidRDefault="00BF6E11" w:rsidP="00142A81">
            <w:pPr>
              <w:pStyle w:val="Tableau"/>
              <w:spacing w:line="480" w:lineRule="auto"/>
              <w:jc w:val="left"/>
              <w:rPr>
                <w:rFonts w:asciiTheme="majorHAnsi" w:hAnsiTheme="majorHAnsi"/>
                <w:b/>
                <w:sz w:val="18"/>
                <w:szCs w:val="18"/>
              </w:rPr>
            </w:pPr>
          </w:p>
        </w:tc>
        <w:tc>
          <w:tcPr>
            <w:tcW w:w="1525" w:type="dxa"/>
            <w:vAlign w:val="center"/>
          </w:tcPr>
          <w:p w:rsidR="00BF6E11" w:rsidRPr="005D2EFB" w:rsidRDefault="00BF6E11" w:rsidP="00142A81">
            <w:pPr>
              <w:pStyle w:val="Tableau"/>
              <w:spacing w:line="480" w:lineRule="auto"/>
              <w:jc w:val="left"/>
              <w:rPr>
                <w:rFonts w:asciiTheme="majorHAnsi" w:hAnsiTheme="majorHAnsi"/>
                <w:b/>
                <w:sz w:val="18"/>
                <w:szCs w:val="18"/>
              </w:rPr>
            </w:pPr>
            <w:r w:rsidRPr="005D2EFB">
              <w:rPr>
                <w:rFonts w:asciiTheme="majorHAnsi" w:hAnsiTheme="majorHAnsi"/>
                <w:b/>
                <w:sz w:val="18"/>
                <w:szCs w:val="18"/>
              </w:rPr>
              <w:t>FCA132</w:t>
            </w:r>
          </w:p>
        </w:tc>
        <w:tc>
          <w:tcPr>
            <w:tcW w:w="2977" w:type="dxa"/>
            <w:vAlign w:val="center"/>
          </w:tcPr>
          <w:p w:rsidR="00BF6E11" w:rsidRPr="005D2EFB" w:rsidRDefault="00BF6E11" w:rsidP="00142A81">
            <w:pPr>
              <w:pStyle w:val="Tableau"/>
              <w:spacing w:line="480" w:lineRule="auto"/>
              <w:jc w:val="left"/>
              <w:rPr>
                <w:rFonts w:asciiTheme="majorHAnsi" w:hAnsiTheme="majorHAnsi"/>
                <w:sz w:val="18"/>
                <w:szCs w:val="18"/>
              </w:rPr>
            </w:pPr>
            <w:r w:rsidRPr="005D2EFB">
              <w:rPr>
                <w:rFonts w:asciiTheme="majorHAnsi" w:hAnsiTheme="majorHAnsi"/>
                <w:sz w:val="18"/>
                <w:szCs w:val="18"/>
              </w:rPr>
              <w:t>F : ATCAAGGCCAACTGTCCG</w:t>
            </w:r>
          </w:p>
          <w:p w:rsidR="00BF6E11" w:rsidRPr="005D2EFB" w:rsidRDefault="00BF6E11" w:rsidP="00142A81">
            <w:pPr>
              <w:pStyle w:val="Tableau"/>
              <w:spacing w:line="480" w:lineRule="auto"/>
              <w:jc w:val="left"/>
              <w:rPr>
                <w:rFonts w:asciiTheme="majorHAnsi" w:hAnsiTheme="majorHAnsi"/>
                <w:sz w:val="18"/>
                <w:szCs w:val="18"/>
              </w:rPr>
            </w:pPr>
            <w:r w:rsidRPr="005D2EFB">
              <w:rPr>
                <w:rFonts w:asciiTheme="majorHAnsi" w:hAnsiTheme="majorHAnsi"/>
                <w:sz w:val="18"/>
                <w:szCs w:val="18"/>
              </w:rPr>
              <w:t>R : GATGCCTCATTAGAAAAATGGC</w:t>
            </w:r>
          </w:p>
        </w:tc>
        <w:tc>
          <w:tcPr>
            <w:tcW w:w="1559" w:type="dxa"/>
            <w:vAlign w:val="center"/>
          </w:tcPr>
          <w:p w:rsidR="00BF6E11" w:rsidRPr="005D2EFB" w:rsidRDefault="00BF6E11" w:rsidP="00142A81">
            <w:pPr>
              <w:pStyle w:val="Tableau"/>
              <w:spacing w:line="480" w:lineRule="auto"/>
              <w:jc w:val="left"/>
              <w:rPr>
                <w:rFonts w:asciiTheme="majorHAnsi" w:hAnsiTheme="majorHAnsi"/>
                <w:sz w:val="18"/>
                <w:szCs w:val="18"/>
              </w:rPr>
            </w:pPr>
            <w:r w:rsidRPr="005D2EFB">
              <w:rPr>
                <w:rFonts w:asciiTheme="majorHAnsi" w:hAnsiTheme="majorHAnsi"/>
                <w:sz w:val="18"/>
                <w:szCs w:val="18"/>
              </w:rPr>
              <w:t>NED</w:t>
            </w:r>
          </w:p>
        </w:tc>
        <w:tc>
          <w:tcPr>
            <w:tcW w:w="1559" w:type="dxa"/>
            <w:vAlign w:val="center"/>
          </w:tcPr>
          <w:p w:rsidR="00BF6E11" w:rsidRPr="005D2EFB" w:rsidRDefault="00BF6E11" w:rsidP="00142A81">
            <w:pPr>
              <w:pStyle w:val="Tableau"/>
              <w:spacing w:line="480" w:lineRule="auto"/>
              <w:jc w:val="left"/>
              <w:rPr>
                <w:rFonts w:asciiTheme="majorHAnsi" w:hAnsiTheme="majorHAnsi"/>
                <w:sz w:val="18"/>
                <w:szCs w:val="18"/>
              </w:rPr>
            </w:pPr>
            <w:r w:rsidRPr="005D2EFB">
              <w:rPr>
                <w:rFonts w:asciiTheme="majorHAnsi" w:hAnsiTheme="majorHAnsi"/>
                <w:sz w:val="18"/>
                <w:szCs w:val="18"/>
              </w:rPr>
              <w:t>137 – 153</w:t>
            </w:r>
          </w:p>
        </w:tc>
        <w:tc>
          <w:tcPr>
            <w:tcW w:w="1701" w:type="dxa"/>
            <w:vAlign w:val="center"/>
          </w:tcPr>
          <w:p w:rsidR="00BF6E11" w:rsidRPr="005D2EFB" w:rsidRDefault="00BF6E11" w:rsidP="00142A81">
            <w:pPr>
              <w:pStyle w:val="Tableau"/>
              <w:spacing w:line="480" w:lineRule="auto"/>
              <w:jc w:val="left"/>
              <w:rPr>
                <w:rFonts w:asciiTheme="majorHAnsi" w:hAnsiTheme="majorHAnsi"/>
                <w:sz w:val="18"/>
                <w:szCs w:val="18"/>
              </w:rPr>
            </w:pPr>
            <w:r w:rsidRPr="005D2EFB">
              <w:rPr>
                <w:rFonts w:asciiTheme="majorHAnsi" w:hAnsiTheme="majorHAnsi"/>
                <w:sz w:val="18"/>
                <w:szCs w:val="18"/>
              </w:rPr>
              <w:t>0.57</w:t>
            </w:r>
          </w:p>
        </w:tc>
      </w:tr>
      <w:tr w:rsidR="00BF6E11" w:rsidRPr="005D2EFB" w:rsidTr="00142A81">
        <w:tc>
          <w:tcPr>
            <w:tcW w:w="568" w:type="dxa"/>
            <w:vMerge/>
            <w:vAlign w:val="center"/>
          </w:tcPr>
          <w:p w:rsidR="00BF6E11" w:rsidRPr="005D2EFB" w:rsidRDefault="00BF6E11" w:rsidP="00142A81">
            <w:pPr>
              <w:pStyle w:val="Tableau"/>
              <w:spacing w:line="480" w:lineRule="auto"/>
              <w:jc w:val="left"/>
              <w:rPr>
                <w:rFonts w:asciiTheme="majorHAnsi" w:hAnsiTheme="majorHAnsi"/>
                <w:sz w:val="18"/>
                <w:szCs w:val="18"/>
              </w:rPr>
            </w:pPr>
          </w:p>
        </w:tc>
        <w:tc>
          <w:tcPr>
            <w:tcW w:w="1525" w:type="dxa"/>
            <w:vAlign w:val="center"/>
          </w:tcPr>
          <w:p w:rsidR="00BF6E11" w:rsidRPr="005D2EFB" w:rsidRDefault="00BF6E11" w:rsidP="00142A81">
            <w:pPr>
              <w:pStyle w:val="Tableau"/>
              <w:spacing w:line="480" w:lineRule="auto"/>
              <w:jc w:val="left"/>
              <w:rPr>
                <w:rFonts w:asciiTheme="majorHAnsi" w:hAnsiTheme="majorHAnsi"/>
                <w:b/>
                <w:sz w:val="18"/>
                <w:szCs w:val="18"/>
              </w:rPr>
            </w:pPr>
            <w:r w:rsidRPr="005D2EFB">
              <w:rPr>
                <w:rFonts w:asciiTheme="majorHAnsi" w:hAnsiTheme="majorHAnsi"/>
                <w:b/>
                <w:sz w:val="18"/>
                <w:szCs w:val="18"/>
              </w:rPr>
              <w:t>FCA187</w:t>
            </w:r>
          </w:p>
        </w:tc>
        <w:tc>
          <w:tcPr>
            <w:tcW w:w="2977" w:type="dxa"/>
            <w:vAlign w:val="center"/>
          </w:tcPr>
          <w:p w:rsidR="00BF6E11" w:rsidRPr="005D2EFB" w:rsidRDefault="00BF6E11" w:rsidP="00142A81">
            <w:pPr>
              <w:pStyle w:val="Tableau"/>
              <w:spacing w:line="480" w:lineRule="auto"/>
              <w:jc w:val="left"/>
              <w:rPr>
                <w:rFonts w:asciiTheme="majorHAnsi" w:hAnsiTheme="majorHAnsi"/>
                <w:sz w:val="18"/>
                <w:szCs w:val="18"/>
              </w:rPr>
            </w:pPr>
            <w:r w:rsidRPr="005D2EFB">
              <w:rPr>
                <w:rFonts w:asciiTheme="majorHAnsi" w:hAnsiTheme="majorHAnsi"/>
                <w:sz w:val="18"/>
                <w:szCs w:val="18"/>
              </w:rPr>
              <w:t>F : CCAACTGAACCACCCAGG</w:t>
            </w:r>
          </w:p>
          <w:p w:rsidR="00BF6E11" w:rsidRPr="005D2EFB" w:rsidRDefault="00BF6E11" w:rsidP="00142A81">
            <w:pPr>
              <w:pStyle w:val="Tableau"/>
              <w:spacing w:line="480" w:lineRule="auto"/>
              <w:jc w:val="left"/>
              <w:rPr>
                <w:rFonts w:asciiTheme="majorHAnsi" w:hAnsiTheme="majorHAnsi"/>
                <w:sz w:val="18"/>
                <w:szCs w:val="18"/>
              </w:rPr>
            </w:pPr>
            <w:r w:rsidRPr="005D2EFB">
              <w:rPr>
                <w:rFonts w:asciiTheme="majorHAnsi" w:hAnsiTheme="majorHAnsi"/>
                <w:sz w:val="18"/>
                <w:szCs w:val="18"/>
              </w:rPr>
              <w:t>R : TGGATGGTTGTATTCTTCCTCA</w:t>
            </w:r>
          </w:p>
        </w:tc>
        <w:tc>
          <w:tcPr>
            <w:tcW w:w="1559" w:type="dxa"/>
            <w:vAlign w:val="center"/>
          </w:tcPr>
          <w:p w:rsidR="00BF6E11" w:rsidRPr="005D2EFB" w:rsidRDefault="00BF6E11" w:rsidP="00142A81">
            <w:pPr>
              <w:pStyle w:val="Tableau"/>
              <w:spacing w:line="480" w:lineRule="auto"/>
              <w:jc w:val="left"/>
              <w:rPr>
                <w:rFonts w:asciiTheme="majorHAnsi" w:hAnsiTheme="majorHAnsi"/>
                <w:sz w:val="18"/>
                <w:szCs w:val="18"/>
              </w:rPr>
            </w:pPr>
            <w:r w:rsidRPr="005D2EFB">
              <w:rPr>
                <w:rFonts w:asciiTheme="majorHAnsi" w:hAnsiTheme="majorHAnsi"/>
                <w:sz w:val="18"/>
                <w:szCs w:val="18"/>
              </w:rPr>
              <w:t>PET</w:t>
            </w:r>
          </w:p>
        </w:tc>
        <w:tc>
          <w:tcPr>
            <w:tcW w:w="1559" w:type="dxa"/>
            <w:vAlign w:val="center"/>
          </w:tcPr>
          <w:p w:rsidR="00BF6E11" w:rsidRPr="005D2EFB" w:rsidRDefault="00BF6E11" w:rsidP="00142A81">
            <w:pPr>
              <w:pStyle w:val="Tableau"/>
              <w:spacing w:line="480" w:lineRule="auto"/>
              <w:jc w:val="left"/>
              <w:rPr>
                <w:rFonts w:asciiTheme="majorHAnsi" w:hAnsiTheme="majorHAnsi"/>
                <w:sz w:val="18"/>
                <w:szCs w:val="18"/>
              </w:rPr>
            </w:pPr>
            <w:r w:rsidRPr="005D2EFB">
              <w:rPr>
                <w:rFonts w:asciiTheme="majorHAnsi" w:hAnsiTheme="majorHAnsi"/>
                <w:sz w:val="18"/>
                <w:szCs w:val="18"/>
              </w:rPr>
              <w:t>162 – 172</w:t>
            </w:r>
          </w:p>
        </w:tc>
        <w:tc>
          <w:tcPr>
            <w:tcW w:w="1701" w:type="dxa"/>
            <w:vAlign w:val="center"/>
          </w:tcPr>
          <w:p w:rsidR="00BF6E11" w:rsidRPr="005D2EFB" w:rsidRDefault="00BF6E11" w:rsidP="00142A81">
            <w:pPr>
              <w:pStyle w:val="Tableau"/>
              <w:spacing w:line="480" w:lineRule="auto"/>
              <w:jc w:val="left"/>
              <w:rPr>
                <w:rFonts w:asciiTheme="majorHAnsi" w:hAnsiTheme="majorHAnsi"/>
                <w:sz w:val="18"/>
                <w:szCs w:val="18"/>
              </w:rPr>
            </w:pPr>
            <w:r w:rsidRPr="005D2EFB">
              <w:rPr>
                <w:rFonts w:asciiTheme="majorHAnsi" w:hAnsiTheme="majorHAnsi"/>
                <w:sz w:val="18"/>
                <w:szCs w:val="18"/>
              </w:rPr>
              <w:t>0.80</w:t>
            </w:r>
          </w:p>
        </w:tc>
      </w:tr>
      <w:tr w:rsidR="00BF6E11" w:rsidRPr="005D2EFB" w:rsidTr="00142A81">
        <w:tc>
          <w:tcPr>
            <w:tcW w:w="568" w:type="dxa"/>
            <w:vMerge w:val="restart"/>
            <w:vAlign w:val="center"/>
          </w:tcPr>
          <w:p w:rsidR="00BF6E11" w:rsidRPr="005D2EFB" w:rsidRDefault="00BF6E11" w:rsidP="00142A81">
            <w:pPr>
              <w:pStyle w:val="Tableau"/>
              <w:spacing w:line="480" w:lineRule="auto"/>
              <w:jc w:val="left"/>
              <w:rPr>
                <w:rFonts w:asciiTheme="majorHAnsi" w:hAnsiTheme="majorHAnsi"/>
                <w:b/>
                <w:sz w:val="18"/>
                <w:szCs w:val="18"/>
              </w:rPr>
            </w:pPr>
            <w:r w:rsidRPr="005D2EFB">
              <w:rPr>
                <w:rFonts w:asciiTheme="majorHAnsi" w:hAnsiTheme="majorHAnsi"/>
                <w:b/>
                <w:sz w:val="18"/>
                <w:szCs w:val="18"/>
              </w:rPr>
              <w:t>4</w:t>
            </w:r>
          </w:p>
        </w:tc>
        <w:tc>
          <w:tcPr>
            <w:tcW w:w="1525" w:type="dxa"/>
            <w:vAlign w:val="center"/>
          </w:tcPr>
          <w:p w:rsidR="00BF6E11" w:rsidRPr="005D2EFB" w:rsidRDefault="00BF6E11" w:rsidP="00142A81">
            <w:pPr>
              <w:pStyle w:val="Tableau"/>
              <w:spacing w:line="480" w:lineRule="auto"/>
              <w:jc w:val="left"/>
              <w:rPr>
                <w:rFonts w:asciiTheme="majorHAnsi" w:hAnsiTheme="majorHAnsi"/>
                <w:b/>
                <w:sz w:val="18"/>
                <w:szCs w:val="18"/>
              </w:rPr>
            </w:pPr>
            <w:r w:rsidRPr="005D2EFB">
              <w:rPr>
                <w:rFonts w:asciiTheme="majorHAnsi" w:hAnsiTheme="majorHAnsi"/>
                <w:b/>
                <w:sz w:val="18"/>
                <w:szCs w:val="18"/>
              </w:rPr>
              <w:t>FCA077</w:t>
            </w:r>
          </w:p>
        </w:tc>
        <w:tc>
          <w:tcPr>
            <w:tcW w:w="2977" w:type="dxa"/>
            <w:vAlign w:val="center"/>
          </w:tcPr>
          <w:p w:rsidR="00BF6E11" w:rsidRPr="005D2EFB" w:rsidRDefault="00BF6E11" w:rsidP="00142A81">
            <w:pPr>
              <w:pStyle w:val="Tableau"/>
              <w:spacing w:line="480" w:lineRule="auto"/>
              <w:jc w:val="left"/>
              <w:rPr>
                <w:rFonts w:asciiTheme="majorHAnsi" w:hAnsiTheme="majorHAnsi"/>
                <w:sz w:val="18"/>
                <w:szCs w:val="18"/>
              </w:rPr>
            </w:pPr>
            <w:r w:rsidRPr="005D2EFB">
              <w:rPr>
                <w:rFonts w:asciiTheme="majorHAnsi" w:hAnsiTheme="majorHAnsi"/>
                <w:sz w:val="18"/>
                <w:szCs w:val="18"/>
              </w:rPr>
              <w:t>F : GGCACCTATAACTACCAGTGTGA</w:t>
            </w:r>
          </w:p>
          <w:p w:rsidR="00BF6E11" w:rsidRPr="005D2EFB" w:rsidRDefault="00BF6E11" w:rsidP="00142A81">
            <w:pPr>
              <w:pStyle w:val="Tableau"/>
              <w:spacing w:line="480" w:lineRule="auto"/>
              <w:jc w:val="left"/>
              <w:rPr>
                <w:rFonts w:asciiTheme="majorHAnsi" w:hAnsiTheme="majorHAnsi"/>
                <w:sz w:val="18"/>
                <w:szCs w:val="18"/>
              </w:rPr>
            </w:pPr>
            <w:r w:rsidRPr="005D2EFB">
              <w:rPr>
                <w:rFonts w:asciiTheme="majorHAnsi" w:hAnsiTheme="majorHAnsi"/>
                <w:sz w:val="18"/>
                <w:szCs w:val="18"/>
              </w:rPr>
              <w:t>R : ATCTCTGGGGAAATAAATTTTGG</w:t>
            </w:r>
          </w:p>
        </w:tc>
        <w:tc>
          <w:tcPr>
            <w:tcW w:w="1559" w:type="dxa"/>
            <w:vAlign w:val="center"/>
          </w:tcPr>
          <w:p w:rsidR="00BF6E11" w:rsidRPr="005D2EFB" w:rsidRDefault="00BF6E11" w:rsidP="00142A81">
            <w:pPr>
              <w:pStyle w:val="Tableau"/>
              <w:spacing w:line="480" w:lineRule="auto"/>
              <w:jc w:val="left"/>
              <w:rPr>
                <w:rFonts w:asciiTheme="majorHAnsi" w:hAnsiTheme="majorHAnsi"/>
                <w:sz w:val="18"/>
                <w:szCs w:val="18"/>
              </w:rPr>
            </w:pPr>
            <w:r w:rsidRPr="005D2EFB">
              <w:rPr>
                <w:rFonts w:asciiTheme="majorHAnsi" w:hAnsiTheme="majorHAnsi"/>
                <w:sz w:val="18"/>
                <w:szCs w:val="18"/>
              </w:rPr>
              <w:t>FAM</w:t>
            </w:r>
          </w:p>
        </w:tc>
        <w:tc>
          <w:tcPr>
            <w:tcW w:w="1559" w:type="dxa"/>
            <w:vAlign w:val="center"/>
          </w:tcPr>
          <w:p w:rsidR="00BF6E11" w:rsidRPr="005D2EFB" w:rsidRDefault="00BF6E11" w:rsidP="00142A81">
            <w:pPr>
              <w:pStyle w:val="Tableau"/>
              <w:spacing w:line="480" w:lineRule="auto"/>
              <w:jc w:val="left"/>
              <w:rPr>
                <w:rFonts w:asciiTheme="majorHAnsi" w:hAnsiTheme="majorHAnsi"/>
                <w:sz w:val="18"/>
                <w:szCs w:val="18"/>
              </w:rPr>
            </w:pPr>
            <w:r w:rsidRPr="005D2EFB">
              <w:rPr>
                <w:rFonts w:asciiTheme="majorHAnsi" w:hAnsiTheme="majorHAnsi"/>
                <w:sz w:val="18"/>
                <w:szCs w:val="18"/>
              </w:rPr>
              <w:t>143 – 155</w:t>
            </w:r>
          </w:p>
        </w:tc>
        <w:tc>
          <w:tcPr>
            <w:tcW w:w="1701" w:type="dxa"/>
            <w:vAlign w:val="center"/>
          </w:tcPr>
          <w:p w:rsidR="00BF6E11" w:rsidRPr="005D2EFB" w:rsidRDefault="00BF6E11" w:rsidP="00142A81">
            <w:pPr>
              <w:pStyle w:val="Tableau"/>
              <w:spacing w:line="480" w:lineRule="auto"/>
              <w:jc w:val="left"/>
              <w:rPr>
                <w:rFonts w:asciiTheme="majorHAnsi" w:hAnsiTheme="majorHAnsi"/>
                <w:sz w:val="18"/>
                <w:szCs w:val="18"/>
              </w:rPr>
            </w:pPr>
            <w:r w:rsidRPr="005D2EFB">
              <w:rPr>
                <w:rFonts w:asciiTheme="majorHAnsi" w:hAnsiTheme="majorHAnsi"/>
                <w:sz w:val="18"/>
                <w:szCs w:val="18"/>
              </w:rPr>
              <w:t>0.54</w:t>
            </w:r>
          </w:p>
        </w:tc>
      </w:tr>
      <w:tr w:rsidR="00BF6E11" w:rsidRPr="005D2EFB" w:rsidTr="00142A81">
        <w:tc>
          <w:tcPr>
            <w:tcW w:w="568" w:type="dxa"/>
            <w:vMerge/>
            <w:vAlign w:val="center"/>
          </w:tcPr>
          <w:p w:rsidR="00BF6E11" w:rsidRPr="005D2EFB" w:rsidRDefault="00BF6E11" w:rsidP="00142A81">
            <w:pPr>
              <w:pStyle w:val="Tableau"/>
              <w:spacing w:line="480" w:lineRule="auto"/>
              <w:jc w:val="left"/>
              <w:rPr>
                <w:rFonts w:asciiTheme="majorHAnsi" w:hAnsiTheme="majorHAnsi"/>
                <w:sz w:val="18"/>
                <w:szCs w:val="18"/>
              </w:rPr>
            </w:pPr>
          </w:p>
        </w:tc>
        <w:tc>
          <w:tcPr>
            <w:tcW w:w="1525" w:type="dxa"/>
            <w:vAlign w:val="center"/>
          </w:tcPr>
          <w:p w:rsidR="00BF6E11" w:rsidRPr="005D2EFB" w:rsidRDefault="00BF6E11" w:rsidP="00142A81">
            <w:pPr>
              <w:pStyle w:val="Tableau"/>
              <w:spacing w:line="480" w:lineRule="auto"/>
              <w:jc w:val="left"/>
              <w:rPr>
                <w:rFonts w:asciiTheme="majorHAnsi" w:hAnsiTheme="majorHAnsi"/>
                <w:b/>
                <w:sz w:val="18"/>
                <w:szCs w:val="18"/>
              </w:rPr>
            </w:pPr>
            <w:r w:rsidRPr="005D2EFB">
              <w:rPr>
                <w:rFonts w:asciiTheme="majorHAnsi" w:hAnsiTheme="majorHAnsi"/>
                <w:b/>
                <w:sz w:val="18"/>
                <w:szCs w:val="18"/>
              </w:rPr>
              <w:t>FCA126</w:t>
            </w:r>
          </w:p>
        </w:tc>
        <w:tc>
          <w:tcPr>
            <w:tcW w:w="2977" w:type="dxa"/>
            <w:vAlign w:val="center"/>
          </w:tcPr>
          <w:p w:rsidR="00BF6E11" w:rsidRPr="005D2EFB" w:rsidRDefault="00BF6E11" w:rsidP="00142A81">
            <w:pPr>
              <w:pStyle w:val="Tableau"/>
              <w:spacing w:line="480" w:lineRule="auto"/>
              <w:jc w:val="left"/>
              <w:rPr>
                <w:rFonts w:asciiTheme="majorHAnsi" w:hAnsiTheme="majorHAnsi"/>
                <w:sz w:val="18"/>
                <w:szCs w:val="18"/>
              </w:rPr>
            </w:pPr>
            <w:r w:rsidRPr="005D2EFB">
              <w:rPr>
                <w:rFonts w:asciiTheme="majorHAnsi" w:hAnsiTheme="majorHAnsi"/>
                <w:sz w:val="18"/>
                <w:szCs w:val="18"/>
              </w:rPr>
              <w:t>F : GCCCCTGATACCCTGAATG</w:t>
            </w:r>
          </w:p>
          <w:p w:rsidR="00BF6E11" w:rsidRPr="005D2EFB" w:rsidRDefault="00BF6E11" w:rsidP="00142A81">
            <w:pPr>
              <w:pStyle w:val="Tableau"/>
              <w:spacing w:line="480" w:lineRule="auto"/>
              <w:jc w:val="left"/>
              <w:rPr>
                <w:rFonts w:asciiTheme="majorHAnsi" w:hAnsiTheme="majorHAnsi"/>
                <w:sz w:val="18"/>
                <w:szCs w:val="18"/>
              </w:rPr>
            </w:pPr>
            <w:r w:rsidRPr="005D2EFB">
              <w:rPr>
                <w:rFonts w:asciiTheme="majorHAnsi" w:hAnsiTheme="majorHAnsi"/>
                <w:sz w:val="18"/>
                <w:szCs w:val="18"/>
              </w:rPr>
              <w:t>R : CTATCCTTGCTGGCTGAAGG</w:t>
            </w:r>
          </w:p>
        </w:tc>
        <w:tc>
          <w:tcPr>
            <w:tcW w:w="1559" w:type="dxa"/>
            <w:vAlign w:val="center"/>
          </w:tcPr>
          <w:p w:rsidR="00BF6E11" w:rsidRPr="005D2EFB" w:rsidRDefault="00BF6E11" w:rsidP="00142A81">
            <w:pPr>
              <w:pStyle w:val="Tableau"/>
              <w:spacing w:line="480" w:lineRule="auto"/>
              <w:jc w:val="left"/>
              <w:rPr>
                <w:rFonts w:asciiTheme="majorHAnsi" w:hAnsiTheme="majorHAnsi"/>
                <w:sz w:val="18"/>
                <w:szCs w:val="18"/>
              </w:rPr>
            </w:pPr>
            <w:r w:rsidRPr="005D2EFB">
              <w:rPr>
                <w:rFonts w:asciiTheme="majorHAnsi" w:hAnsiTheme="majorHAnsi"/>
                <w:sz w:val="18"/>
                <w:szCs w:val="18"/>
              </w:rPr>
              <w:t>PET</w:t>
            </w:r>
          </w:p>
        </w:tc>
        <w:tc>
          <w:tcPr>
            <w:tcW w:w="1559" w:type="dxa"/>
            <w:vAlign w:val="center"/>
          </w:tcPr>
          <w:p w:rsidR="00BF6E11" w:rsidRPr="005D2EFB" w:rsidRDefault="00BF6E11" w:rsidP="00142A81">
            <w:pPr>
              <w:pStyle w:val="Tableau"/>
              <w:spacing w:line="480" w:lineRule="auto"/>
              <w:jc w:val="left"/>
              <w:rPr>
                <w:rFonts w:asciiTheme="majorHAnsi" w:hAnsiTheme="majorHAnsi"/>
                <w:sz w:val="18"/>
                <w:szCs w:val="18"/>
              </w:rPr>
            </w:pPr>
            <w:r w:rsidRPr="005D2EFB">
              <w:rPr>
                <w:rFonts w:asciiTheme="majorHAnsi" w:hAnsiTheme="majorHAnsi"/>
                <w:sz w:val="18"/>
                <w:szCs w:val="18"/>
              </w:rPr>
              <w:t>139 – 145</w:t>
            </w:r>
          </w:p>
        </w:tc>
        <w:tc>
          <w:tcPr>
            <w:tcW w:w="1701" w:type="dxa"/>
            <w:vAlign w:val="center"/>
          </w:tcPr>
          <w:p w:rsidR="00BF6E11" w:rsidRPr="005D2EFB" w:rsidRDefault="00BF6E11" w:rsidP="00142A81">
            <w:pPr>
              <w:pStyle w:val="Tableau"/>
              <w:spacing w:line="480" w:lineRule="auto"/>
              <w:jc w:val="left"/>
              <w:rPr>
                <w:rFonts w:asciiTheme="majorHAnsi" w:hAnsiTheme="majorHAnsi"/>
                <w:sz w:val="18"/>
                <w:szCs w:val="18"/>
              </w:rPr>
            </w:pPr>
            <w:r w:rsidRPr="005D2EFB">
              <w:rPr>
                <w:rFonts w:asciiTheme="majorHAnsi" w:hAnsiTheme="majorHAnsi"/>
                <w:sz w:val="18"/>
                <w:szCs w:val="18"/>
              </w:rPr>
              <w:t>0.71</w:t>
            </w:r>
          </w:p>
        </w:tc>
      </w:tr>
    </w:tbl>
    <w:p w:rsidR="00930B14" w:rsidRPr="00BF6E11" w:rsidRDefault="00BF6E11" w:rsidP="00BF6E11">
      <w:pPr>
        <w:spacing w:line="480" w:lineRule="auto"/>
        <w:jc w:val="both"/>
        <w:rPr>
          <w:rFonts w:asciiTheme="majorHAnsi" w:hAnsiTheme="majorHAnsi"/>
          <w:sz w:val="20"/>
          <w:szCs w:val="20"/>
        </w:rPr>
      </w:pPr>
      <w:r w:rsidRPr="005D2EFB">
        <w:rPr>
          <w:rFonts w:asciiTheme="majorHAnsi" w:hAnsiTheme="majorHAnsi"/>
          <w:sz w:val="20"/>
          <w:szCs w:val="20"/>
        </w:rPr>
        <w:t xml:space="preserve">The primers were initially described by Menotti-Raymond </w:t>
      </w:r>
      <w:r w:rsidRPr="005D2EFB">
        <w:rPr>
          <w:rFonts w:asciiTheme="majorHAnsi" w:hAnsiTheme="majorHAnsi"/>
          <w:i/>
          <w:sz w:val="20"/>
          <w:szCs w:val="20"/>
        </w:rPr>
        <w:t>et al.</w:t>
      </w:r>
      <w:r w:rsidRPr="005D2EFB">
        <w:rPr>
          <w:rFonts w:asciiTheme="majorHAnsi" w:hAnsiTheme="majorHAnsi"/>
          <w:sz w:val="20"/>
          <w:szCs w:val="20"/>
        </w:rPr>
        <w:t xml:space="preserve"> </w:t>
      </w:r>
      <w:r w:rsidRPr="005D2EFB">
        <w:rPr>
          <w:rFonts w:asciiTheme="majorHAnsi" w:hAnsiTheme="majorHAnsi"/>
          <w:sz w:val="20"/>
          <w:szCs w:val="20"/>
          <w:lang w:val="fr-BE"/>
        </w:rPr>
        <w:fldChar w:fldCharType="begin" w:fldLock="1"/>
      </w:r>
      <w:r>
        <w:rPr>
          <w:rFonts w:asciiTheme="majorHAnsi" w:hAnsiTheme="majorHAnsi"/>
          <w:sz w:val="20"/>
          <w:szCs w:val="20"/>
        </w:rPr>
        <w:instrText>ADDIN CSL_CITATION { "citationItems" : [ { "id" : "ITEM-1", "itemData" : { "DOI" : "10.1006/geno.1999.5743", "ISSN" : "0888-7543", "PMID" : "10191079", "abstract" : "Of the nonprimate mammalian species with developing comparative gene maps, the feline gene map (Felis catus, Order Carnivora, 2N = 38) displays the highest level of syntenic conservation with humans, with as few as 10 translocation exchanges discriminating the human and feline genome organization. To extend this model, a genetic linkage map of microsatellite loci in the feline genome has been constructed including 246 autosomal and 7 X-linked loci. Two hundred thirty-five dinucleotide (dC. dA)n. (dG. dT)n and 18 tetranucleotide repeat loci were identified and genotyped in a two-family, 108-member multigeneration interspecies backcross pedigree between the domestic cat (F. catus) and the Asian leopard cat (Prionailurus bengalensis). Two hundred twenty-nine loci were linked to at least one other marker with a lod score &gt;/=3.0, identifying 34 linkage groups. Representative markers from each linkage group were assigned to specific cat chromosomes by somatic cell hybrid analysis, resulting in chromosomal assignments to 16 of the 19 feline chromosomes. Genome coverage spans approximately 2900 cM, and we estimate a genetic length for the sex-averaged map as 3300 cM. The map has an average intragroup intermarker spacing of 11 cM and provides a valuable resource for mapping phenotypic variation in the species and relating it to gene maps of other mammals, including human.", "author" : [ { "dropping-particle" : "", "family" : "Menotti-Raymond", "given" : "M", "non-dropping-particle" : "", "parse-names" : false, "suffix" : "" }, { "dropping-particle" : "", "family" : "David", "given" : "V A", "non-dropping-particle" : "", "parse-names" : false, "suffix" : "" }, { "dropping-particle" : "", "family" : "Lyons", "given" : "L A", "non-dropping-particle" : "", "parse-names" : false, "suffix" : "" }, { "dropping-particle" : "", "family" : "Sch\u00e4ffer", "given" : "A A", "non-dropping-particle" : "", "parse-names" : false, "suffix" : "" }, { "dropping-particle" : "", "family" : "Tomlin", "given" : "J F", "non-dropping-particle" : "", "parse-names" : false, "suffix" : "" }, { "dropping-particle" : "", "family" : "Hutton", "given" : "M K", "non-dropping-particle" : "", "parse-names" : false, "suffix" : "" }, { "dropping-particle" : "", "family" : "O'Brien", "given" : "S J", "non-dropping-particle" : "", "parse-names" : false, "suffix" : "" } ], "container-title" : "Genomics", "id" : "ITEM-1", "issue" : "1", "issued" : { "date-parts" : [ [ "1999" ] ] }, "page" : "9-23", "title" : "A genetic linkage map of microsatellites in the domestic cat (Felis catus).", "type" : "article-journal", "volume" : "57" }, "uris" : [ "http://www.mendeley.com/documents/?uuid=5824b603-c014-421c-929e-2464ed2fdc99" ] } ], "mendeley" : { "formattedCitation" : "[39]", "plainTextFormattedCitation" : "[39]", "previouslyFormattedCitation" : "[39]" }, "properties" : { "noteIndex" : 0 }, "schema" : "https://github.com/citation-style-language/schema/raw/master/csl-citation.json" }</w:instrText>
      </w:r>
      <w:r w:rsidRPr="005D2EFB">
        <w:rPr>
          <w:rFonts w:asciiTheme="majorHAnsi" w:hAnsiTheme="majorHAnsi"/>
          <w:sz w:val="20"/>
          <w:szCs w:val="20"/>
          <w:lang w:val="fr-BE"/>
        </w:rPr>
        <w:fldChar w:fldCharType="separate"/>
      </w:r>
      <w:r w:rsidRPr="009A4352">
        <w:rPr>
          <w:rFonts w:asciiTheme="majorHAnsi" w:hAnsiTheme="majorHAnsi"/>
          <w:noProof/>
          <w:sz w:val="20"/>
          <w:szCs w:val="20"/>
        </w:rPr>
        <w:t>[39]</w:t>
      </w:r>
      <w:r w:rsidRPr="005D2EFB">
        <w:rPr>
          <w:rFonts w:asciiTheme="majorHAnsi" w:hAnsiTheme="majorHAnsi"/>
          <w:sz w:val="20"/>
          <w:szCs w:val="20"/>
          <w:lang w:val="fr-BE"/>
        </w:rPr>
        <w:fldChar w:fldCharType="end"/>
      </w:r>
      <w:r w:rsidRPr="005D2EFB">
        <w:rPr>
          <w:rFonts w:asciiTheme="majorHAnsi" w:hAnsiTheme="majorHAnsi"/>
          <w:sz w:val="20"/>
          <w:szCs w:val="20"/>
        </w:rPr>
        <w:t xml:space="preserve"> for the </w:t>
      </w:r>
      <w:proofErr w:type="spellStart"/>
      <w:r w:rsidRPr="005D2EFB">
        <w:rPr>
          <w:rFonts w:asciiTheme="majorHAnsi" w:hAnsiTheme="majorHAnsi"/>
          <w:i/>
          <w:sz w:val="20"/>
          <w:szCs w:val="20"/>
        </w:rPr>
        <w:t>Felis</w:t>
      </w:r>
      <w:proofErr w:type="spellEnd"/>
      <w:r w:rsidRPr="005D2EFB">
        <w:rPr>
          <w:rFonts w:asciiTheme="majorHAnsi" w:hAnsiTheme="majorHAnsi"/>
          <w:i/>
          <w:sz w:val="20"/>
          <w:szCs w:val="20"/>
        </w:rPr>
        <w:t xml:space="preserve"> </w:t>
      </w:r>
      <w:proofErr w:type="spellStart"/>
      <w:r w:rsidRPr="005D2EFB">
        <w:rPr>
          <w:rFonts w:asciiTheme="majorHAnsi" w:hAnsiTheme="majorHAnsi"/>
          <w:i/>
          <w:sz w:val="20"/>
          <w:szCs w:val="20"/>
        </w:rPr>
        <w:t>catus</w:t>
      </w:r>
      <w:proofErr w:type="spellEnd"/>
      <w:r w:rsidRPr="005D2EFB">
        <w:rPr>
          <w:rFonts w:asciiTheme="majorHAnsi" w:hAnsiTheme="majorHAnsi"/>
          <w:i/>
          <w:sz w:val="20"/>
          <w:szCs w:val="20"/>
        </w:rPr>
        <w:t xml:space="preserve"> </w:t>
      </w:r>
      <w:r w:rsidRPr="005D2EFB">
        <w:rPr>
          <w:rFonts w:asciiTheme="majorHAnsi" w:hAnsiTheme="majorHAnsi"/>
          <w:sz w:val="20"/>
          <w:szCs w:val="20"/>
        </w:rPr>
        <w:t xml:space="preserve">species. The two last columns report the expected allele sizes and </w:t>
      </w:r>
      <w:proofErr w:type="spellStart"/>
      <w:r w:rsidRPr="005D2EFB">
        <w:rPr>
          <w:rFonts w:asciiTheme="majorHAnsi" w:hAnsiTheme="majorHAnsi"/>
          <w:sz w:val="20"/>
          <w:szCs w:val="20"/>
        </w:rPr>
        <w:t>heterozygosities</w:t>
      </w:r>
      <w:proofErr w:type="spellEnd"/>
      <w:r w:rsidRPr="005D2EFB">
        <w:rPr>
          <w:rFonts w:asciiTheme="majorHAnsi" w:hAnsiTheme="majorHAnsi"/>
          <w:sz w:val="20"/>
          <w:szCs w:val="20"/>
        </w:rPr>
        <w:t>.</w:t>
      </w:r>
      <w:bookmarkStart w:id="0" w:name="_GoBack"/>
      <w:bookmarkEnd w:id="0"/>
    </w:p>
    <w:sectPr w:rsidR="00930B14" w:rsidRPr="00BF6E11" w:rsidSect="00D53A8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E11"/>
    <w:rsid w:val="003408BC"/>
    <w:rsid w:val="00411FBD"/>
    <w:rsid w:val="006A09FD"/>
    <w:rsid w:val="007E2689"/>
    <w:rsid w:val="00BF6E11"/>
    <w:rsid w:val="00CC0C07"/>
    <w:rsid w:val="00D53A85"/>
    <w:rsid w:val="00DF0B23"/>
    <w:rsid w:val="00F702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70C63"/>
  <w14:defaultImageDpi w14:val="32767"/>
  <w15:chartTrackingRefBased/>
  <w15:docId w15:val="{51D0FC90-1F4D-FA45-BFA0-D18126EAF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F6E11"/>
    <w:rPr>
      <w:sz w:val="22"/>
      <w:szCs w:val="22"/>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F6E11"/>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u">
    <w:name w:val="Tableau"/>
    <w:basedOn w:val="Normal"/>
    <w:qFormat/>
    <w:rsid w:val="00BF6E11"/>
    <w:pPr>
      <w:jc w:val="center"/>
    </w:pPr>
    <w:rPr>
      <w:rFonts w:eastAsiaTheme="minorEastAsia"/>
      <w:color w:val="000000" w:themeColor="text1"/>
      <w:sz w:val="20"/>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672</Words>
  <Characters>3701</Characters>
  <Application>Microsoft Office Word</Application>
  <DocSecurity>0</DocSecurity>
  <Lines>30</Lines>
  <Paragraphs>8</Paragraphs>
  <ScaleCrop>false</ScaleCrop>
  <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Utilisateur Microsoft Office</cp:lastModifiedBy>
  <cp:revision>1</cp:revision>
  <dcterms:created xsi:type="dcterms:W3CDTF">2018-09-28T07:18:00Z</dcterms:created>
  <dcterms:modified xsi:type="dcterms:W3CDTF">2018-09-28T07:18:00Z</dcterms:modified>
</cp:coreProperties>
</file>