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39" w:rsidRPr="00D166FC" w:rsidRDefault="004B3F39" w:rsidP="004B3F39">
      <w:pPr>
        <w:pStyle w:val="Heading3"/>
      </w:pPr>
      <w:r w:rsidRPr="00381855">
        <w:rPr>
          <w:rFonts w:eastAsia="Times New Roman" w:cs="Times New Roman"/>
          <w:iCs w:val="0"/>
          <w:color w:val="auto"/>
        </w:rPr>
        <w:t>S</w:t>
      </w:r>
      <w:r>
        <w:rPr>
          <w:rFonts w:eastAsia="Times New Roman" w:cs="Times New Roman"/>
          <w:iCs w:val="0"/>
          <w:color w:val="auto"/>
        </w:rPr>
        <w:t>3</w:t>
      </w:r>
      <w:r w:rsidRPr="00381855">
        <w:rPr>
          <w:rFonts w:eastAsia="Times New Roman" w:cs="Times New Roman"/>
          <w:iCs w:val="0"/>
          <w:color w:val="auto"/>
        </w:rPr>
        <w:t xml:space="preserve"> </w:t>
      </w:r>
      <w:r w:rsidRPr="00381855">
        <w:t>Table</w:t>
      </w:r>
      <w:r>
        <w:t>.</w:t>
      </w:r>
      <w:r w:rsidRPr="00381855">
        <w:rPr>
          <w:b w:val="0"/>
        </w:rPr>
        <w:t xml:space="preserve"> </w:t>
      </w:r>
      <w:r w:rsidRPr="004B3F39">
        <w:t>Year of primary hip replacement by bearing type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05"/>
        <w:gridCol w:w="1100"/>
        <w:gridCol w:w="1609"/>
        <w:gridCol w:w="1701"/>
        <w:gridCol w:w="1685"/>
        <w:gridCol w:w="1809"/>
      </w:tblGrid>
      <w:tr w:rsidR="004B3F39" w:rsidRPr="00592E19" w:rsidTr="00981E15">
        <w:tc>
          <w:tcPr>
            <w:tcW w:w="1305" w:type="dxa"/>
            <w:vMerge w:val="restart"/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  <w:r w:rsidRPr="00381855">
              <w:rPr>
                <w:b/>
              </w:rPr>
              <w:t>Bearing type for first primary hip</w:t>
            </w:r>
          </w:p>
        </w:tc>
        <w:tc>
          <w:tcPr>
            <w:tcW w:w="1100" w:type="dxa"/>
            <w:vMerge w:val="restart"/>
            <w:vAlign w:val="center"/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  <w:r w:rsidRPr="00381855">
              <w:rPr>
                <w:b/>
              </w:rPr>
              <w:t>Number</w:t>
            </w:r>
          </w:p>
        </w:tc>
        <w:tc>
          <w:tcPr>
            <w:tcW w:w="6804" w:type="dxa"/>
            <w:gridSpan w:val="4"/>
            <w:vAlign w:val="center"/>
          </w:tcPr>
          <w:p w:rsidR="004B3F39" w:rsidRPr="00381855" w:rsidRDefault="004B3F39" w:rsidP="00981E15">
            <w:pPr>
              <w:spacing w:line="240" w:lineRule="auto"/>
              <w:jc w:val="center"/>
              <w:rPr>
                <w:b/>
              </w:rPr>
            </w:pPr>
            <w:r w:rsidRPr="00381855">
              <w:rPr>
                <w:b/>
              </w:rPr>
              <w:t>Yea</w:t>
            </w:r>
            <w:r>
              <w:rPr>
                <w:b/>
              </w:rPr>
              <w:t>r</w:t>
            </w:r>
            <w:r w:rsidRPr="00381855">
              <w:rPr>
                <w:b/>
              </w:rPr>
              <w:t xml:space="preserve"> of primary</w:t>
            </w:r>
          </w:p>
        </w:tc>
      </w:tr>
      <w:tr w:rsidR="004B3F39" w:rsidRPr="00592E19" w:rsidTr="00981E15">
        <w:tc>
          <w:tcPr>
            <w:tcW w:w="1305" w:type="dxa"/>
            <w:vMerge/>
            <w:tcBorders>
              <w:bottom w:val="single" w:sz="24" w:space="0" w:color="auto"/>
            </w:tcBorders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</w:p>
        </w:tc>
        <w:tc>
          <w:tcPr>
            <w:tcW w:w="1100" w:type="dxa"/>
            <w:vMerge/>
            <w:tcBorders>
              <w:bottom w:val="single" w:sz="24" w:space="0" w:color="auto"/>
            </w:tcBorders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  <w:r w:rsidRPr="00381855">
              <w:rPr>
                <w:b/>
              </w:rPr>
              <w:t>2003-5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  <w:r w:rsidRPr="00381855">
              <w:rPr>
                <w:b/>
              </w:rPr>
              <w:t>2006-8</w:t>
            </w:r>
          </w:p>
        </w:tc>
        <w:tc>
          <w:tcPr>
            <w:tcW w:w="1685" w:type="dxa"/>
            <w:tcBorders>
              <w:bottom w:val="single" w:sz="24" w:space="0" w:color="auto"/>
            </w:tcBorders>
            <w:vAlign w:val="center"/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  <w:r w:rsidRPr="00381855">
              <w:rPr>
                <w:b/>
              </w:rPr>
              <w:t>2009-11</w:t>
            </w:r>
          </w:p>
        </w:tc>
        <w:tc>
          <w:tcPr>
            <w:tcW w:w="1809" w:type="dxa"/>
            <w:tcBorders>
              <w:bottom w:val="single" w:sz="24" w:space="0" w:color="auto"/>
            </w:tcBorders>
            <w:vAlign w:val="center"/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  <w:r w:rsidRPr="00381855">
              <w:rPr>
                <w:b/>
              </w:rPr>
              <w:t>2012-14</w:t>
            </w:r>
          </w:p>
        </w:tc>
      </w:tr>
      <w:tr w:rsidR="004B3F39" w:rsidRPr="00D166FC" w:rsidTr="00981E15">
        <w:tc>
          <w:tcPr>
            <w:tcW w:w="1305" w:type="dxa"/>
            <w:tcBorders>
              <w:top w:val="single" w:sz="24" w:space="0" w:color="auto"/>
            </w:tcBorders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  <w:r w:rsidRPr="00381855">
              <w:rPr>
                <w:b/>
              </w:rPr>
              <w:t>MoM</w:t>
            </w:r>
          </w:p>
        </w:tc>
        <w:tc>
          <w:tcPr>
            <w:tcW w:w="1100" w:type="dxa"/>
            <w:tcBorders>
              <w:top w:val="single" w:sz="24" w:space="0" w:color="auto"/>
            </w:tcBorders>
            <w:vAlign w:val="center"/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18,339</w:t>
            </w:r>
          </w:p>
        </w:tc>
        <w:tc>
          <w:tcPr>
            <w:tcW w:w="1609" w:type="dxa"/>
            <w:tcBorders>
              <w:top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2,134 (11.6%)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11,140 (60.7%)</w:t>
            </w: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4,973 (27.1%)</w:t>
            </w:r>
          </w:p>
        </w:tc>
        <w:tc>
          <w:tcPr>
            <w:tcW w:w="1809" w:type="dxa"/>
            <w:tcBorders>
              <w:top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92 (0.5%)</w:t>
            </w:r>
          </w:p>
        </w:tc>
      </w:tr>
      <w:tr w:rsidR="004B3F39" w:rsidRPr="00D166FC" w:rsidTr="00981E15">
        <w:tc>
          <w:tcPr>
            <w:tcW w:w="1305" w:type="dxa"/>
            <w:tcBorders>
              <w:bottom w:val="single" w:sz="4" w:space="0" w:color="auto"/>
            </w:tcBorders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  <w:r w:rsidRPr="00381855">
              <w:rPr>
                <w:b/>
              </w:rPr>
              <w:t>Resurfacing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18,974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4,611 (24.3%)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9,071 (47.8%)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4,226 (22.3%)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1,066 (5.6%)</w:t>
            </w:r>
          </w:p>
        </w:tc>
      </w:tr>
      <w:tr w:rsidR="004B3F39" w:rsidRPr="00D166FC" w:rsidTr="00981E15">
        <w:tc>
          <w:tcPr>
            <w:tcW w:w="1305" w:type="dxa"/>
            <w:tcBorders>
              <w:bottom w:val="single" w:sz="24" w:space="0" w:color="auto"/>
            </w:tcBorders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  <w:r w:rsidRPr="00381855">
              <w:rPr>
                <w:b/>
              </w:rPr>
              <w:t>Other</w:t>
            </w:r>
          </w:p>
        </w:tc>
        <w:tc>
          <w:tcPr>
            <w:tcW w:w="1100" w:type="dxa"/>
            <w:tcBorders>
              <w:bottom w:val="single" w:sz="24" w:space="0" w:color="auto"/>
            </w:tcBorders>
            <w:vAlign w:val="center"/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399,353</w:t>
            </w:r>
          </w:p>
        </w:tc>
        <w:tc>
          <w:tcPr>
            <w:tcW w:w="1609" w:type="dxa"/>
            <w:tcBorders>
              <w:bottom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44,145 (11.1%)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87,146 (21.8%)</w:t>
            </w:r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122,198 (30.6%)</w:t>
            </w:r>
          </w:p>
        </w:tc>
        <w:tc>
          <w:tcPr>
            <w:tcW w:w="1809" w:type="dxa"/>
            <w:tcBorders>
              <w:bottom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145,864 (36.5%)</w:t>
            </w:r>
          </w:p>
        </w:tc>
      </w:tr>
      <w:tr w:rsidR="004B3F39" w:rsidRPr="00D166FC" w:rsidTr="00981E15">
        <w:tc>
          <w:tcPr>
            <w:tcW w:w="1305" w:type="dxa"/>
            <w:tcBorders>
              <w:top w:val="single" w:sz="24" w:space="0" w:color="auto"/>
            </w:tcBorders>
          </w:tcPr>
          <w:p w:rsidR="004B3F39" w:rsidRPr="00381855" w:rsidRDefault="004B3F39" w:rsidP="00981E15">
            <w:pPr>
              <w:spacing w:line="240" w:lineRule="auto"/>
              <w:rPr>
                <w:b/>
              </w:rPr>
            </w:pPr>
            <w:r w:rsidRPr="00381855">
              <w:rPr>
                <w:b/>
              </w:rPr>
              <w:t>Total</w:t>
            </w:r>
          </w:p>
        </w:tc>
        <w:tc>
          <w:tcPr>
            <w:tcW w:w="1100" w:type="dxa"/>
            <w:tcBorders>
              <w:top w:val="single" w:sz="24" w:space="0" w:color="auto"/>
            </w:tcBorders>
            <w:vAlign w:val="center"/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436,666</w:t>
            </w:r>
          </w:p>
        </w:tc>
        <w:tc>
          <w:tcPr>
            <w:tcW w:w="1609" w:type="dxa"/>
            <w:tcBorders>
              <w:top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50,890 (11.7%)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107,357 (24.6%)</w:t>
            </w:r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131,397 (30.1%)</w:t>
            </w:r>
          </w:p>
        </w:tc>
        <w:tc>
          <w:tcPr>
            <w:tcW w:w="1809" w:type="dxa"/>
            <w:tcBorders>
              <w:top w:val="single" w:sz="24" w:space="0" w:color="auto"/>
            </w:tcBorders>
          </w:tcPr>
          <w:p w:rsidR="004B3F39" w:rsidRPr="00D166FC" w:rsidRDefault="004B3F39" w:rsidP="00981E15">
            <w:pPr>
              <w:spacing w:line="240" w:lineRule="auto"/>
            </w:pPr>
            <w:r w:rsidRPr="00D166FC">
              <w:t>147,022 (33.7%)</w:t>
            </w:r>
          </w:p>
        </w:tc>
      </w:tr>
    </w:tbl>
    <w:p w:rsidR="009F7E54" w:rsidRDefault="004B3F39">
      <w:bookmarkStart w:id="0" w:name="_GoBack"/>
      <w:bookmarkEnd w:id="0"/>
    </w:p>
    <w:sectPr w:rsidR="009F7E54" w:rsidSect="00767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FE"/>
    <w:rsid w:val="00057A6E"/>
    <w:rsid w:val="004958DE"/>
    <w:rsid w:val="004B3F39"/>
    <w:rsid w:val="005C2EF1"/>
    <w:rsid w:val="00767C7B"/>
    <w:rsid w:val="008333FE"/>
    <w:rsid w:val="008B5A44"/>
    <w:rsid w:val="00D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A46FF"/>
  <w14:defaultImageDpi w14:val="32767"/>
  <w15:chartTrackingRefBased/>
  <w15:docId w15:val="{F896547A-4C62-1345-9612-9928DEA4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3FE"/>
    <w:pPr>
      <w:spacing w:after="120" w:line="480" w:lineRule="auto"/>
    </w:pPr>
    <w:rPr>
      <w:rFonts w:eastAsia="Times New Roman" w:cs="Times New Roman"/>
      <w:sz w:val="22"/>
      <w:szCs w:val="22"/>
    </w:rPr>
  </w:style>
  <w:style w:type="paragraph" w:styleId="Heading3">
    <w:name w:val="heading 3"/>
    <w:aliases w:val="Table title"/>
    <w:basedOn w:val="Caption"/>
    <w:next w:val="Normal"/>
    <w:link w:val="Heading3Char"/>
    <w:uiPriority w:val="9"/>
    <w:unhideWhenUsed/>
    <w:qFormat/>
    <w:rsid w:val="004B3F39"/>
    <w:pPr>
      <w:spacing w:line="480" w:lineRule="auto"/>
      <w:outlineLvl w:val="2"/>
    </w:pPr>
    <w:rPr>
      <w:rFonts w:eastAsiaTheme="minorHAnsi" w:cstheme="minorBidi"/>
      <w:b/>
      <w:i w:val="0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able title Char"/>
    <w:basedOn w:val="DefaultParagraphFont"/>
    <w:link w:val="Heading3"/>
    <w:uiPriority w:val="9"/>
    <w:rsid w:val="004B3F39"/>
    <w:rPr>
      <w:b/>
      <w:iCs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4B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4B3F3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Michael Whitehouse</cp:lastModifiedBy>
  <cp:revision>2</cp:revision>
  <dcterms:created xsi:type="dcterms:W3CDTF">2018-08-07T10:45:00Z</dcterms:created>
  <dcterms:modified xsi:type="dcterms:W3CDTF">2018-08-07T10:45:00Z</dcterms:modified>
</cp:coreProperties>
</file>