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z w:val="20"/>
          <w:szCs w:val="20"/>
          <w:lang w:val="en-GB"/>
        </w:rPr>
      </w:pPr>
      <w:r>
        <w:rPr>
          <w:rFonts w:cs="Times New Roman" w:ascii="Times New Roman" w:hAnsi="Times New Roman"/>
          <w:b/>
          <w:bCs/>
          <w:i w:val="false"/>
          <w:iCs/>
          <w:sz w:val="20"/>
          <w:szCs w:val="20"/>
          <w:lang w:val="en-GB"/>
        </w:rPr>
        <w:t xml:space="preserve">S3 Table. Predicted lengths of brown shrimps associated to given retention probabilities (from 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val="en-GB"/>
        </w:rPr>
        <w:t>r</w:t>
      </w:r>
      <w:r>
        <w:rPr>
          <w:rFonts w:cs="Times New Roman" w:ascii="Times New Roman" w:hAnsi="Times New Roman"/>
          <w:b/>
          <w:bCs/>
          <w:i w:val="false"/>
          <w:iCs/>
          <w:sz w:val="20"/>
          <w:szCs w:val="20"/>
          <w:lang w:val="en-GB"/>
        </w:rPr>
        <w:t xml:space="preserve"> = 5% to 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val="en-GB"/>
        </w:rPr>
        <w:t>r</w:t>
      </w:r>
      <w:r>
        <w:rPr>
          <w:rFonts w:cs="Times New Roman" w:ascii="Times New Roman" w:hAnsi="Times New Roman"/>
          <w:b/>
          <w:bCs/>
          <w:i w:val="false"/>
          <w:iCs/>
          <w:sz w:val="20"/>
          <w:szCs w:val="20"/>
          <w:lang w:val="en-GB"/>
        </w:rPr>
        <w:t xml:space="preserve"> = 95%) for different codend types and mesh sizes. 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0"/>
          <w:szCs w:val="20"/>
          <w:lang w:val="en-GB"/>
        </w:rPr>
        <w:t xml:space="preserve">Values 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lang w:val="en-GB"/>
        </w:rPr>
        <w:t>L50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vertAlign w:val="subscript"/>
          <w:lang w:val="en-GB"/>
        </w:rPr>
        <w:t>mean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0"/>
          <w:szCs w:val="20"/>
          <w:lang w:val="en-GB"/>
        </w:rPr>
        <w:t xml:space="preserve"> and 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lang w:val="en-GB"/>
        </w:rPr>
        <w:t>SR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vertAlign w:val="subscript"/>
          <w:lang w:val="en-GB"/>
        </w:rPr>
        <w:t>mean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0"/>
          <w:szCs w:val="20"/>
          <w:vertAlign w:val="subscript"/>
          <w:lang w:val="en-GB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0"/>
          <w:szCs w:val="20"/>
          <w:lang w:val="en-GB"/>
        </w:rPr>
        <w:t>estimated by the predictive framework. The numerical information presented here was used to plot the isolines for codend retention in Fig 5.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tblW w:w="14549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1315"/>
        <w:gridCol w:w="1028"/>
        <w:gridCol w:w="796"/>
        <w:gridCol w:w="924"/>
        <w:gridCol w:w="553"/>
        <w:gridCol w:w="543"/>
        <w:gridCol w:w="554"/>
        <w:gridCol w:w="553"/>
        <w:gridCol w:w="556"/>
        <w:gridCol w:w="542"/>
        <w:gridCol w:w="553"/>
        <w:gridCol w:w="554"/>
        <w:gridCol w:w="556"/>
        <w:gridCol w:w="543"/>
        <w:gridCol w:w="556"/>
        <w:gridCol w:w="554"/>
        <w:gridCol w:w="554"/>
        <w:gridCol w:w="543"/>
        <w:gridCol w:w="554"/>
        <w:gridCol w:w="556"/>
        <w:gridCol w:w="554"/>
        <w:gridCol w:w="543"/>
        <w:gridCol w:w="563"/>
      </w:tblGrid>
      <w:tr>
        <w:trPr>
          <w:trHeight w:val="34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Codend Type</w:t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Mesh size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i/>
                <w:sz w:val="16"/>
                <w:szCs w:val="16"/>
                <w:lang w:val="en-GB"/>
              </w:rPr>
              <w:t>L50</w:t>
            </w:r>
            <w:r>
              <w:rPr>
                <w:b/>
                <w:bCs/>
                <w:i/>
                <w:sz w:val="16"/>
                <w:szCs w:val="16"/>
                <w:vertAlign w:val="subscript"/>
                <w:lang w:val="en-GB"/>
              </w:rPr>
              <w:t>mean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i/>
                <w:sz w:val="16"/>
                <w:szCs w:val="16"/>
                <w:lang w:val="en-GB"/>
              </w:rPr>
              <w:t>Sr</w:t>
            </w:r>
            <w:r>
              <w:rPr>
                <w:b/>
                <w:bCs/>
                <w:i/>
                <w:sz w:val="16"/>
                <w:szCs w:val="16"/>
                <w:vertAlign w:val="subscript"/>
                <w:lang w:val="en-GB"/>
              </w:rPr>
              <w:t>mean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r10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r15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r20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r25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r30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r35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r40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r45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r50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r55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r60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r65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r70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r75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r80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r85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r90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  <w:bCs/>
                <w:sz w:val="16"/>
                <w:szCs w:val="16"/>
                <w:lang w:val="en-GB"/>
              </w:rPr>
              <w:t>r95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i/>
                <w:iCs/>
                <w:sz w:val="16"/>
                <w:szCs w:val="16"/>
                <w:lang w:val="en-GB"/>
              </w:rPr>
              <w:t>Diamond-mesh</w:t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35.3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7.1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25.8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28.2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29.7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30.8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31.7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32.6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33.3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34.6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35.3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38.8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42.4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44.8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20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36.9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7.5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26.9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29.5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31.1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32.2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33.2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34.1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42.8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44.4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46.9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21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38.6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7.8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28.1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30.7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32.4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33.6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34.7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40.8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44.8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46.4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22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40.2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8.2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29.2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32.0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33.7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36.1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37.0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40.2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44.3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48.4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51.2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23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41.8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8.6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30.3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33.2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35.0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37.5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40.2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41.8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44.2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50.3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53.3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24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43.3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9.0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31.3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38.9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43.3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47.8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52.3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55.3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25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44.9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9.3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32.4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40.2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43.2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52.2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54.2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57.4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26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46.4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9.7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33.4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38.7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40.3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41.6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42.7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49.1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51.3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54.1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56.1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59.4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27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47.9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10.1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40.0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42.9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44.0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58.0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61.4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28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49.4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10.4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41.1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42.8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44.2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45.4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57.6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59.8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63.4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29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50.9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10.8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45.4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46.7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56.3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61.7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65.4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30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52.3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11.2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45.2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46.7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48.0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50.2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52.3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61.1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63.5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67.3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31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53.7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11.6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38.2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44.6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47.9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62.9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65.3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69.2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32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55.1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11.9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39.1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45.7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49.2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62.7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64.5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67.1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71.1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33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56.5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12.3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46.8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50.3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51.8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54.2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60.0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62.7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64.3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66.2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68.8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73.0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34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57.9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12.7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47.8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51.5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53.0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60.2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62.8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64.2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65.9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67.9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70.5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74.9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35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59.2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13.1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52.7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54.2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56.8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59.2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60.4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62.9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64.2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65.7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67.4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69.5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72.3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76.7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36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60.5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13.4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53.8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60.5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63.0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64.3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65.7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67.2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69.0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71.1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74.0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78.5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i/>
                <w:iCs/>
                <w:sz w:val="16"/>
                <w:szCs w:val="16"/>
                <w:lang w:val="en-GB"/>
              </w:rPr>
              <w:t>Square-mesh</w:t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17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34.4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26.5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28.5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29.7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30.7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31.4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32.1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32.7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33.3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33.8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37.3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40.2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42.2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18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36.4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6.4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27.8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30.0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31.3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32.3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33.2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33.9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35.2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35.8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38.2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42.8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45.0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38.4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7.0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29.0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31.4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32.9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34.9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35.7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37.8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45.4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47.8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20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40.4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7.6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30.2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32.8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34.4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36.6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42.6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44.2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48.0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50.6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21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42.4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8.3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31.4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37.2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38.3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44.8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50.7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53.5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22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44.5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8.9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32.5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37.4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38.8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40.0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41.0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42.8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53.4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56.4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23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46.5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9.6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33.6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41.7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42.8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45.6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49.2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51.3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54.1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56.1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59.4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24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48.5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10.4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34.6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43.3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47.6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58.9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62.4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25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50.5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11.1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35.6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41.7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45.0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46.2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61.7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65.5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26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52.6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11.9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36.6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43.1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46.6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48.0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60.1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62.0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64.5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68.6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27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54.6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12.8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48.2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49.7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52.2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58.2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62.6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64.7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67.3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71.7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28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56.6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13.6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45.8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49.8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60.4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63.4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65.2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67.4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70.2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74.9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29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58.6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14.5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39.2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47.2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51.4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53.0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62.7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64.2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65.9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67.8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70.1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73.1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78.1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i/>
                <w:iCs/>
                <w:sz w:val="16"/>
                <w:szCs w:val="16"/>
                <w:lang w:val="en-GB"/>
              </w:rPr>
              <w:t>T90</w:t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39.0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7.5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28.9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31.4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33.0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34.2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35.2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36.1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41.1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46.5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20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40.4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29.8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32.5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34.2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36.5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37.4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48.4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21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41.9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8.3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30.7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33.6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37.7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38.7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41.1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50.2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22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43.4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8.7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31.7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39.0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40.0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41.8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42.6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45.8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52.1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23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44.8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9.1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32.6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37.6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40.3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43.2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44.8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52.1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54.0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24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46.3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9.5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33.5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38.8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40.3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41.6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42.6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46.3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53.8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55.8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25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47.8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9.9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34.5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42.8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44.0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47.8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50.6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55.6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57.7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26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49.3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10.3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35.4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41.1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44.1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49.3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52.2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59.6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63.1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27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50.7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10.7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36.4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45.4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46.6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59.2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61.4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65.1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28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52.2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11.1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37.3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43.4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45.2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46.6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51.2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52.2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57.8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63.3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67.1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29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53.7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11.5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38.2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44.6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47.9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49.2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52.6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60.9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62.8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65.2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69.1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30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55.1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11.9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39.2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45.7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49.2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62.6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64.5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67.0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71.1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31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56.6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12.3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40.1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48.8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50.5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54.3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56.6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60.1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62.8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64.4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66.3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68.9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73.1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32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58.1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12.7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41.0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45.4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48.0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51.7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53.2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60.4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63.0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64.4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66.1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68.1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70.8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75.1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33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59.5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13.1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46.4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49.2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51.3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53.0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58.3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60.7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62.0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63.2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64.6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66.1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67.8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69.9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72.6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77.1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34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61.0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13.5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42.9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47.5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50.4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54.3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55.8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59.8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62.2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63.5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64.8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66.2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67.8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69.5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71.7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74.5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79.1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35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62.5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13.9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43.9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48.6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51.5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53.7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55.5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57.1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61.2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62.5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63.8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65.0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66.4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67.8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69.4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71.3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73.5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76.4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81.1</w:t>
            </w:r>
          </w:p>
        </w:tc>
      </w:tr>
      <w:tr>
        <w:trPr>
          <w:trHeight w:val="311" w:hRule="atLeast"/>
        </w:trPr>
        <w:tc>
          <w:tcPr>
            <w:tcW w:w="13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snapToGrid w:val="fals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10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6"/>
                <w:szCs w:val="16"/>
                <w:lang w:val="en-GB"/>
              </w:rPr>
              <w:t>36</w:t>
            </w:r>
          </w:p>
        </w:tc>
        <w:tc>
          <w:tcPr>
            <w:tcW w:w="79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64.0</w:t>
            </w:r>
          </w:p>
        </w:tc>
        <w:tc>
          <w:tcPr>
            <w:tcW w:w="9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14.3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44.8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49.7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52.7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54.9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56.8</w:t>
            </w:r>
          </w:p>
        </w:tc>
        <w:tc>
          <w:tcPr>
            <w:tcW w:w="54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58.4</w:t>
            </w:r>
          </w:p>
        </w:tc>
        <w:tc>
          <w:tcPr>
            <w:tcW w:w="55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59.9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61.3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62.6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64.0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65.3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66.6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68.0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69.5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71.1</w:t>
            </w:r>
          </w:p>
        </w:tc>
        <w:tc>
          <w:tcPr>
            <w:tcW w:w="55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73.0</w:t>
            </w:r>
          </w:p>
        </w:tc>
        <w:tc>
          <w:tcPr>
            <w:tcW w:w="55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75.2</w:t>
            </w:r>
          </w:p>
        </w:tc>
        <w:tc>
          <w:tcPr>
            <w:tcW w:w="5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78.2</w:t>
            </w:r>
          </w:p>
        </w:tc>
        <w:tc>
          <w:tcPr>
            <w:tcW w:w="56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sz w:val="16"/>
                <w:szCs w:val="16"/>
                <w:lang w:val="en-GB"/>
              </w:rPr>
              <w:t>83.1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oto Sans CJK SC Regular" w:cs="FreeSans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Noto Sans CJK SC Regular" w:cs="FreeSans"/>
      <w:color w:val="00000A"/>
      <w:kern w:val="2"/>
      <w:sz w:val="24"/>
      <w:szCs w:val="24"/>
      <w:lang w:val="es-E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  <w:sz w:val="20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LibreOffice/6.0.4.2$Linux_X86_64 LibreOffice_project/00m0$Build-2</Application>
  <Pages>2</Pages>
  <Words>1159</Words>
  <Characters>4576</Characters>
  <CharactersWithSpaces>4630</CharactersWithSpaces>
  <Paragraphs>1105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2018-02-23T15:05:53Z</dcterms:created>
  <dc:creator>Juan Santos</dc:creator>
  <dc:description/>
  <dc:language>es-ES</dc:language>
  <cp:lastModifiedBy>Juan Santos</cp:lastModifiedBy>
  <dcterms:modified xsi:type="dcterms:W3CDTF">2018-07-04T22:11:12Z</dcterms:modified>
  <cp:revision>7</cp:revision>
  <dc:subject/>
  <dc:title/>
</cp:coreProperties>
</file>