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CC6C" w14:textId="5EB2287C" w:rsidR="00DD53B8" w:rsidRPr="00441AED" w:rsidRDefault="00DD53B8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64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69"/>
        <w:gridCol w:w="1701"/>
      </w:tblGrid>
      <w:tr w:rsidR="007A5ED1" w:rsidRPr="00441AED" w14:paraId="399E6F4D" w14:textId="77777777" w:rsidTr="00B01E04">
        <w:trPr>
          <w:trHeight w:val="2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70EC" w14:textId="77777777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b/>
                <w:bCs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0BC3" w14:textId="08822E2F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b/>
                <w:bCs/>
                <w:sz w:val="22"/>
                <w:szCs w:val="22"/>
                <w:lang w:val="en-GB"/>
              </w:rPr>
              <w:t>Maximum pressure (Bars)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25C2" w14:textId="4520337C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b/>
                <w:bCs/>
                <w:sz w:val="22"/>
                <w:szCs w:val="22"/>
                <w:lang w:val="en-GB"/>
              </w:rPr>
              <w:t>Temperature</w:t>
            </w:r>
          </w:p>
        </w:tc>
      </w:tr>
      <w:tr w:rsidR="007A5ED1" w:rsidRPr="00441AED" w14:paraId="660D65E8" w14:textId="77777777" w:rsidTr="00B01E04">
        <w:trPr>
          <w:trHeight w:val="2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9F23" w14:textId="221AB93B" w:rsidR="007A5ED1" w:rsidRPr="00441AED" w:rsidRDefault="007A5ED1" w:rsidP="007B7802">
            <w:pPr>
              <w:pStyle w:val="08ArticleText"/>
              <w:spacing w:line="480" w:lineRule="auto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3T3E + 3T3E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C41B" w14:textId="444B369E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2.0 ± 0.66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F0BC" w14:textId="4F34CEC6" w:rsidR="007A5ED1" w:rsidRPr="00441AED" w:rsidRDefault="007A5ED1" w:rsidP="007B7802">
            <w:pPr>
              <w:pStyle w:val="08ArticleText"/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14:paraId="06E04D98" w14:textId="77777777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25 °C</w:t>
            </w:r>
          </w:p>
        </w:tc>
      </w:tr>
      <w:tr w:rsidR="007A5ED1" w:rsidRPr="00441AED" w14:paraId="16819520" w14:textId="77777777" w:rsidTr="00B01E04">
        <w:trPr>
          <w:trHeight w:val="2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5D22" w14:textId="77777777" w:rsidR="007A5ED1" w:rsidRPr="00441AED" w:rsidRDefault="007A5ED1" w:rsidP="007B7802">
            <w:pPr>
              <w:pStyle w:val="08ArticleText"/>
              <w:spacing w:line="480" w:lineRule="auto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4T3E + 4T3E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B1BF" w14:textId="77777777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Layers could not be bonded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AFE8C5" w14:textId="77777777" w:rsidR="007A5ED1" w:rsidRPr="00441AED" w:rsidRDefault="007A5ED1" w:rsidP="007B7802">
            <w:pPr>
              <w:spacing w:line="480" w:lineRule="auto"/>
              <w:rPr>
                <w:lang w:val="en-GB"/>
              </w:rPr>
            </w:pPr>
          </w:p>
        </w:tc>
      </w:tr>
      <w:tr w:rsidR="007A5ED1" w:rsidRPr="00441AED" w14:paraId="3A3B8C92" w14:textId="77777777" w:rsidTr="00B01E04">
        <w:trPr>
          <w:trHeight w:val="3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B203" w14:textId="77777777" w:rsidR="007A5ED1" w:rsidRPr="00441AED" w:rsidRDefault="007A5ED1" w:rsidP="007B7802">
            <w:pPr>
              <w:pStyle w:val="08ArticleText"/>
              <w:spacing w:line="480" w:lineRule="auto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4T3E + 3T3E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D836" w14:textId="726B9EA7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&gt; 6.0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7A4F28" w14:textId="77777777" w:rsidR="007A5ED1" w:rsidRPr="00441AED" w:rsidRDefault="007A5ED1" w:rsidP="007B7802">
            <w:pPr>
              <w:spacing w:line="480" w:lineRule="auto"/>
              <w:rPr>
                <w:lang w:val="en-GB"/>
              </w:rPr>
            </w:pPr>
          </w:p>
        </w:tc>
      </w:tr>
      <w:tr w:rsidR="007A5ED1" w:rsidRPr="00441AED" w14:paraId="60CBEE75" w14:textId="77777777" w:rsidTr="00B01E04">
        <w:trPr>
          <w:trHeight w:val="373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8B1E" w14:textId="77777777" w:rsidR="007A5ED1" w:rsidRPr="00441AED" w:rsidRDefault="007A5ED1" w:rsidP="007B7802">
            <w:pPr>
              <w:pStyle w:val="08ArticleText"/>
              <w:spacing w:line="480" w:lineRule="auto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3T3E + 3T3E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BBB7" w14:textId="040CB0C0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&lt; 0.3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2FB4" w14:textId="77777777" w:rsidR="007A5ED1" w:rsidRPr="00441AED" w:rsidRDefault="007A5ED1" w:rsidP="007B7802">
            <w:pPr>
              <w:pStyle w:val="08ArticleText"/>
              <w:spacing w:line="480" w:lineRule="auto"/>
              <w:rPr>
                <w:rFonts w:eastAsia="Calibri"/>
                <w:sz w:val="22"/>
                <w:szCs w:val="22"/>
                <w:lang w:val="en-GB"/>
              </w:rPr>
            </w:pPr>
          </w:p>
          <w:p w14:paraId="0D71C62A" w14:textId="77777777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37 °C</w:t>
            </w:r>
          </w:p>
        </w:tc>
      </w:tr>
      <w:tr w:rsidR="007A5ED1" w:rsidRPr="00441AED" w14:paraId="610391AB" w14:textId="77777777" w:rsidTr="00B01E04">
        <w:trPr>
          <w:trHeight w:val="2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D6FF" w14:textId="77777777" w:rsidR="007A5ED1" w:rsidRPr="00441AED" w:rsidRDefault="007A5ED1" w:rsidP="007B7802">
            <w:pPr>
              <w:pStyle w:val="08ArticleText"/>
              <w:spacing w:line="480" w:lineRule="auto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4T3E + 4T3E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BBF9" w14:textId="77777777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Layers could not be bonded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EFF0" w14:textId="77777777" w:rsidR="007A5ED1" w:rsidRPr="00441AED" w:rsidRDefault="007A5ED1" w:rsidP="007B7802">
            <w:pPr>
              <w:spacing w:line="480" w:lineRule="auto"/>
              <w:rPr>
                <w:lang w:val="en-GB"/>
              </w:rPr>
            </w:pPr>
          </w:p>
        </w:tc>
      </w:tr>
      <w:tr w:rsidR="007A5ED1" w:rsidRPr="00441AED" w14:paraId="1FBDEC03" w14:textId="77777777" w:rsidTr="00B01E04">
        <w:trPr>
          <w:trHeight w:val="2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31E6" w14:textId="77777777" w:rsidR="007A5ED1" w:rsidRPr="00441AED" w:rsidRDefault="007A5ED1" w:rsidP="007B7802">
            <w:pPr>
              <w:pStyle w:val="08ArticleText"/>
              <w:spacing w:line="480" w:lineRule="auto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4T3E + 3T3E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2A29" w14:textId="5D59BFED" w:rsidR="007A5ED1" w:rsidRPr="00441AED" w:rsidRDefault="007A5ED1" w:rsidP="007B7802">
            <w:pPr>
              <w:pStyle w:val="08ArticleText"/>
              <w:spacing w:line="480" w:lineRule="auto"/>
              <w:jc w:val="center"/>
              <w:rPr>
                <w:lang w:val="en-GB"/>
              </w:rPr>
            </w:pPr>
            <w:r w:rsidRPr="00441AED">
              <w:rPr>
                <w:rFonts w:eastAsia="Calibri"/>
                <w:sz w:val="22"/>
                <w:szCs w:val="22"/>
                <w:lang w:val="en-GB"/>
              </w:rPr>
              <w:t>&gt; 6.0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260E" w14:textId="77777777" w:rsidR="007A5ED1" w:rsidRPr="00441AED" w:rsidRDefault="007A5ED1" w:rsidP="007B7802">
            <w:pPr>
              <w:spacing w:line="480" w:lineRule="auto"/>
              <w:rPr>
                <w:lang w:val="en-GB"/>
              </w:rPr>
            </w:pPr>
          </w:p>
        </w:tc>
      </w:tr>
    </w:tbl>
    <w:p w14:paraId="5413EB8E" w14:textId="7ABF135E" w:rsidR="00B4011C" w:rsidRPr="00303EF5" w:rsidRDefault="00BA1368" w:rsidP="00B4011C">
      <w:pPr>
        <w:pStyle w:val="08ArticleText"/>
        <w:spacing w:line="480" w:lineRule="auto"/>
      </w:pPr>
      <w:r w:rsidRPr="00441AED">
        <w:rPr>
          <w:rFonts w:eastAsia="Calibri"/>
          <w:b/>
          <w:sz w:val="22"/>
          <w:szCs w:val="22"/>
          <w:lang w:val="en-GB"/>
        </w:rPr>
        <w:t>S1 Table</w:t>
      </w:r>
      <w:r w:rsidR="007A5ED1" w:rsidRPr="00441AED">
        <w:rPr>
          <w:rFonts w:eastAsia="Calibri"/>
          <w:b/>
          <w:sz w:val="22"/>
          <w:szCs w:val="22"/>
          <w:lang w:val="en-GB"/>
        </w:rPr>
        <w:t>.</w:t>
      </w:r>
      <w:r w:rsidR="007A5ED1" w:rsidRPr="00441AED">
        <w:rPr>
          <w:rFonts w:eastAsia="Calibri"/>
          <w:sz w:val="22"/>
          <w:szCs w:val="22"/>
          <w:lang w:val="en-GB"/>
        </w:rPr>
        <w:t xml:space="preserve"> Tabulated data of the maximum pressure the different thiol-</w:t>
      </w:r>
      <w:proofErr w:type="spellStart"/>
      <w:r w:rsidR="007A5ED1" w:rsidRPr="00441AED">
        <w:rPr>
          <w:rFonts w:eastAsia="Calibri"/>
          <w:sz w:val="22"/>
          <w:szCs w:val="22"/>
          <w:lang w:val="en-GB"/>
        </w:rPr>
        <w:t>ene</w:t>
      </w:r>
      <w:proofErr w:type="spellEnd"/>
      <w:r w:rsidR="007A5ED1" w:rsidRPr="00441AED">
        <w:rPr>
          <w:rFonts w:eastAsia="Calibri"/>
          <w:sz w:val="22"/>
          <w:szCs w:val="22"/>
          <w:lang w:val="en-GB"/>
        </w:rPr>
        <w:t xml:space="preserve"> mixtures used for fabricating the microchips could withstand in different temperature conditions. All thiol-</w:t>
      </w:r>
      <w:proofErr w:type="spellStart"/>
      <w:r w:rsidR="007A5ED1" w:rsidRPr="00441AED">
        <w:rPr>
          <w:rFonts w:eastAsia="Calibri"/>
          <w:sz w:val="22"/>
          <w:szCs w:val="22"/>
          <w:lang w:val="en-GB"/>
        </w:rPr>
        <w:t>ene</w:t>
      </w:r>
      <w:proofErr w:type="spellEnd"/>
      <w:r w:rsidR="007A5ED1" w:rsidRPr="00441AED">
        <w:rPr>
          <w:rFonts w:eastAsia="Calibri"/>
          <w:sz w:val="22"/>
          <w:szCs w:val="22"/>
          <w:lang w:val="en-GB"/>
        </w:rPr>
        <w:t xml:space="preserve"> mixtures were prepared in stoichiometric ratios. Where 4T = tetra-thiol, 3T = tri-thiol and 3E = tri-allyl. (n = 6)</w:t>
      </w:r>
      <w:bookmarkStart w:id="0" w:name="_GoBack"/>
      <w:bookmarkEnd w:id="0"/>
      <w:r w:rsidR="00B4011C" w:rsidRPr="00303EF5">
        <w:t xml:space="preserve"> </w:t>
      </w:r>
    </w:p>
    <w:p w14:paraId="2AF1A666" w14:textId="3080B32C" w:rsidR="0064516E" w:rsidRPr="00303EF5" w:rsidRDefault="0064516E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</w:rPr>
      </w:pPr>
    </w:p>
    <w:sectPr w:rsidR="0064516E" w:rsidRPr="00303EF5" w:rsidSect="00BA1368">
      <w:footerReference w:type="default" r:id="rId8"/>
      <w:pgSz w:w="11900" w:h="16840"/>
      <w:pgMar w:top="1701" w:right="1134" w:bottom="1701" w:left="1134" w:header="708" w:footer="708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226C" w14:textId="77777777" w:rsidR="008E3DFD" w:rsidRDefault="008E3DFD">
      <w:r>
        <w:separator/>
      </w:r>
    </w:p>
  </w:endnote>
  <w:endnote w:type="continuationSeparator" w:id="0">
    <w:p w14:paraId="795B73FE" w14:textId="77777777" w:rsidR="008E3DFD" w:rsidRDefault="008E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1B338" w14:textId="3785A2CA" w:rsidR="007B7802" w:rsidRDefault="007B7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3E7F7" w14:textId="77777777" w:rsidR="007B7802" w:rsidRDefault="007B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F065" w14:textId="77777777" w:rsidR="008E3DFD" w:rsidRDefault="008E3DFD">
      <w:r>
        <w:separator/>
      </w:r>
    </w:p>
  </w:footnote>
  <w:footnote w:type="continuationSeparator" w:id="0">
    <w:p w14:paraId="4B216B41" w14:textId="77777777" w:rsidR="008E3DFD" w:rsidRDefault="008E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9C"/>
    <w:rsid w:val="00021D42"/>
    <w:rsid w:val="000379DC"/>
    <w:rsid w:val="000450AA"/>
    <w:rsid w:val="000450F3"/>
    <w:rsid w:val="00056790"/>
    <w:rsid w:val="000719DB"/>
    <w:rsid w:val="00076F29"/>
    <w:rsid w:val="00085EC7"/>
    <w:rsid w:val="00092018"/>
    <w:rsid w:val="000A2ACF"/>
    <w:rsid w:val="000A61BB"/>
    <w:rsid w:val="000C4328"/>
    <w:rsid w:val="000C709D"/>
    <w:rsid w:val="000D6164"/>
    <w:rsid w:val="000E7D70"/>
    <w:rsid w:val="000F1CE4"/>
    <w:rsid w:val="001040AC"/>
    <w:rsid w:val="00105917"/>
    <w:rsid w:val="00107397"/>
    <w:rsid w:val="00110265"/>
    <w:rsid w:val="001116BF"/>
    <w:rsid w:val="00115917"/>
    <w:rsid w:val="00127148"/>
    <w:rsid w:val="00142EAD"/>
    <w:rsid w:val="001506D0"/>
    <w:rsid w:val="00180740"/>
    <w:rsid w:val="00193FD5"/>
    <w:rsid w:val="001A3E19"/>
    <w:rsid w:val="001B5FF4"/>
    <w:rsid w:val="001D70A7"/>
    <w:rsid w:val="001E057A"/>
    <w:rsid w:val="001E1575"/>
    <w:rsid w:val="001E3076"/>
    <w:rsid w:val="001E3499"/>
    <w:rsid w:val="001F59FA"/>
    <w:rsid w:val="001F6DB7"/>
    <w:rsid w:val="002103F7"/>
    <w:rsid w:val="00227D34"/>
    <w:rsid w:val="00243745"/>
    <w:rsid w:val="002643CB"/>
    <w:rsid w:val="002D4789"/>
    <w:rsid w:val="002E3284"/>
    <w:rsid w:val="002F2929"/>
    <w:rsid w:val="003020A8"/>
    <w:rsid w:val="00303ACF"/>
    <w:rsid w:val="00303EF5"/>
    <w:rsid w:val="00315F0F"/>
    <w:rsid w:val="00323E97"/>
    <w:rsid w:val="003377D9"/>
    <w:rsid w:val="003435F2"/>
    <w:rsid w:val="00354CD6"/>
    <w:rsid w:val="00363CAF"/>
    <w:rsid w:val="00364495"/>
    <w:rsid w:val="003667F3"/>
    <w:rsid w:val="0038362F"/>
    <w:rsid w:val="00395C01"/>
    <w:rsid w:val="00397517"/>
    <w:rsid w:val="003B2E63"/>
    <w:rsid w:val="003B59D9"/>
    <w:rsid w:val="003C5E0B"/>
    <w:rsid w:val="003D44C8"/>
    <w:rsid w:val="003D6017"/>
    <w:rsid w:val="003F5F4D"/>
    <w:rsid w:val="003F5F8D"/>
    <w:rsid w:val="003F62CC"/>
    <w:rsid w:val="004067AA"/>
    <w:rsid w:val="0040685A"/>
    <w:rsid w:val="0041269B"/>
    <w:rsid w:val="00425627"/>
    <w:rsid w:val="00436E94"/>
    <w:rsid w:val="00441097"/>
    <w:rsid w:val="00441AED"/>
    <w:rsid w:val="00441BBE"/>
    <w:rsid w:val="00442EFF"/>
    <w:rsid w:val="00444090"/>
    <w:rsid w:val="00452959"/>
    <w:rsid w:val="00454629"/>
    <w:rsid w:val="0045465F"/>
    <w:rsid w:val="00454904"/>
    <w:rsid w:val="00464A30"/>
    <w:rsid w:val="004864EE"/>
    <w:rsid w:val="004A79BB"/>
    <w:rsid w:val="004B53C4"/>
    <w:rsid w:val="004C0A45"/>
    <w:rsid w:val="004D179A"/>
    <w:rsid w:val="004F1874"/>
    <w:rsid w:val="004F3CBE"/>
    <w:rsid w:val="004F4941"/>
    <w:rsid w:val="004F56D9"/>
    <w:rsid w:val="0051205E"/>
    <w:rsid w:val="00524A4E"/>
    <w:rsid w:val="00535575"/>
    <w:rsid w:val="00554269"/>
    <w:rsid w:val="0056675E"/>
    <w:rsid w:val="005731D1"/>
    <w:rsid w:val="00573EB9"/>
    <w:rsid w:val="00587BEF"/>
    <w:rsid w:val="00592C7F"/>
    <w:rsid w:val="005A2233"/>
    <w:rsid w:val="005A5F6B"/>
    <w:rsid w:val="005A6C5B"/>
    <w:rsid w:val="005B0963"/>
    <w:rsid w:val="005B1224"/>
    <w:rsid w:val="005D6A30"/>
    <w:rsid w:val="005E2865"/>
    <w:rsid w:val="00600341"/>
    <w:rsid w:val="0060616E"/>
    <w:rsid w:val="00622627"/>
    <w:rsid w:val="00623B54"/>
    <w:rsid w:val="00636BFA"/>
    <w:rsid w:val="00644C44"/>
    <w:rsid w:val="0064516E"/>
    <w:rsid w:val="00664921"/>
    <w:rsid w:val="00667AF7"/>
    <w:rsid w:val="00675E8C"/>
    <w:rsid w:val="00682C5C"/>
    <w:rsid w:val="00684B4A"/>
    <w:rsid w:val="00693414"/>
    <w:rsid w:val="00694557"/>
    <w:rsid w:val="006C2FB4"/>
    <w:rsid w:val="006D33F8"/>
    <w:rsid w:val="006D343F"/>
    <w:rsid w:val="006F0DC5"/>
    <w:rsid w:val="007008A1"/>
    <w:rsid w:val="007051DD"/>
    <w:rsid w:val="00707280"/>
    <w:rsid w:val="007078BA"/>
    <w:rsid w:val="00707C7F"/>
    <w:rsid w:val="007257D7"/>
    <w:rsid w:val="00736151"/>
    <w:rsid w:val="00744184"/>
    <w:rsid w:val="00771486"/>
    <w:rsid w:val="007811E9"/>
    <w:rsid w:val="00781805"/>
    <w:rsid w:val="00782380"/>
    <w:rsid w:val="00786283"/>
    <w:rsid w:val="007A119D"/>
    <w:rsid w:val="007A5ED1"/>
    <w:rsid w:val="007B7802"/>
    <w:rsid w:val="007D6C84"/>
    <w:rsid w:val="007E0027"/>
    <w:rsid w:val="00810285"/>
    <w:rsid w:val="00811AAD"/>
    <w:rsid w:val="0082647C"/>
    <w:rsid w:val="00826486"/>
    <w:rsid w:val="008272A3"/>
    <w:rsid w:val="008313A6"/>
    <w:rsid w:val="008373E1"/>
    <w:rsid w:val="00852E7D"/>
    <w:rsid w:val="00854681"/>
    <w:rsid w:val="008629BA"/>
    <w:rsid w:val="008648E8"/>
    <w:rsid w:val="00870259"/>
    <w:rsid w:val="008749F6"/>
    <w:rsid w:val="00882E48"/>
    <w:rsid w:val="00884456"/>
    <w:rsid w:val="008B0B1E"/>
    <w:rsid w:val="008B32DC"/>
    <w:rsid w:val="008B77CB"/>
    <w:rsid w:val="008D535D"/>
    <w:rsid w:val="008E3DFD"/>
    <w:rsid w:val="008F020A"/>
    <w:rsid w:val="00923DE0"/>
    <w:rsid w:val="009245E6"/>
    <w:rsid w:val="0094735D"/>
    <w:rsid w:val="00947E27"/>
    <w:rsid w:val="0095536B"/>
    <w:rsid w:val="00956660"/>
    <w:rsid w:val="00956C80"/>
    <w:rsid w:val="00971AD4"/>
    <w:rsid w:val="00985E07"/>
    <w:rsid w:val="009909A6"/>
    <w:rsid w:val="009931CE"/>
    <w:rsid w:val="00994A7C"/>
    <w:rsid w:val="009A1727"/>
    <w:rsid w:val="009C054F"/>
    <w:rsid w:val="009C279C"/>
    <w:rsid w:val="009E629F"/>
    <w:rsid w:val="00A02C30"/>
    <w:rsid w:val="00A044B1"/>
    <w:rsid w:val="00A15CB2"/>
    <w:rsid w:val="00A32EAA"/>
    <w:rsid w:val="00A337D8"/>
    <w:rsid w:val="00A47DCE"/>
    <w:rsid w:val="00A6158B"/>
    <w:rsid w:val="00A82DC8"/>
    <w:rsid w:val="00A840D6"/>
    <w:rsid w:val="00A9415B"/>
    <w:rsid w:val="00AA143C"/>
    <w:rsid w:val="00AA3838"/>
    <w:rsid w:val="00AD0D47"/>
    <w:rsid w:val="00AD3023"/>
    <w:rsid w:val="00AE389A"/>
    <w:rsid w:val="00AE7816"/>
    <w:rsid w:val="00AF4ABC"/>
    <w:rsid w:val="00AF5E04"/>
    <w:rsid w:val="00AF69D3"/>
    <w:rsid w:val="00B01E04"/>
    <w:rsid w:val="00B0481E"/>
    <w:rsid w:val="00B05108"/>
    <w:rsid w:val="00B12B61"/>
    <w:rsid w:val="00B150A4"/>
    <w:rsid w:val="00B22911"/>
    <w:rsid w:val="00B32B24"/>
    <w:rsid w:val="00B4011C"/>
    <w:rsid w:val="00B62357"/>
    <w:rsid w:val="00B70A02"/>
    <w:rsid w:val="00B93505"/>
    <w:rsid w:val="00B96F63"/>
    <w:rsid w:val="00B975AF"/>
    <w:rsid w:val="00BA01C5"/>
    <w:rsid w:val="00BA1368"/>
    <w:rsid w:val="00BB359A"/>
    <w:rsid w:val="00BB5B85"/>
    <w:rsid w:val="00BC0627"/>
    <w:rsid w:val="00BD1487"/>
    <w:rsid w:val="00BD45F0"/>
    <w:rsid w:val="00BE0A32"/>
    <w:rsid w:val="00BE3ACE"/>
    <w:rsid w:val="00BF7D56"/>
    <w:rsid w:val="00C13F0B"/>
    <w:rsid w:val="00C1615D"/>
    <w:rsid w:val="00C20482"/>
    <w:rsid w:val="00C27297"/>
    <w:rsid w:val="00C279E3"/>
    <w:rsid w:val="00C302B9"/>
    <w:rsid w:val="00C36D22"/>
    <w:rsid w:val="00C56934"/>
    <w:rsid w:val="00C718AA"/>
    <w:rsid w:val="00C81887"/>
    <w:rsid w:val="00C87682"/>
    <w:rsid w:val="00C937A0"/>
    <w:rsid w:val="00C94F66"/>
    <w:rsid w:val="00CA0A4C"/>
    <w:rsid w:val="00CA3E77"/>
    <w:rsid w:val="00CA4131"/>
    <w:rsid w:val="00CA63C8"/>
    <w:rsid w:val="00CA76CD"/>
    <w:rsid w:val="00CB3816"/>
    <w:rsid w:val="00CC1392"/>
    <w:rsid w:val="00CC292C"/>
    <w:rsid w:val="00CF7A09"/>
    <w:rsid w:val="00D01242"/>
    <w:rsid w:val="00D017EB"/>
    <w:rsid w:val="00D02C74"/>
    <w:rsid w:val="00D07F57"/>
    <w:rsid w:val="00D14685"/>
    <w:rsid w:val="00D14758"/>
    <w:rsid w:val="00D25462"/>
    <w:rsid w:val="00D31448"/>
    <w:rsid w:val="00D410B0"/>
    <w:rsid w:val="00D44683"/>
    <w:rsid w:val="00D65EAD"/>
    <w:rsid w:val="00D90B3D"/>
    <w:rsid w:val="00D94F0F"/>
    <w:rsid w:val="00DB1C77"/>
    <w:rsid w:val="00DD53B8"/>
    <w:rsid w:val="00DE1B55"/>
    <w:rsid w:val="00DF0FF9"/>
    <w:rsid w:val="00DF4207"/>
    <w:rsid w:val="00E02A29"/>
    <w:rsid w:val="00E06829"/>
    <w:rsid w:val="00E10EBA"/>
    <w:rsid w:val="00E14183"/>
    <w:rsid w:val="00E15758"/>
    <w:rsid w:val="00E16BF9"/>
    <w:rsid w:val="00E202EB"/>
    <w:rsid w:val="00E206A8"/>
    <w:rsid w:val="00E248EB"/>
    <w:rsid w:val="00E34A3B"/>
    <w:rsid w:val="00E37CF2"/>
    <w:rsid w:val="00E40BC4"/>
    <w:rsid w:val="00E468DC"/>
    <w:rsid w:val="00E84C14"/>
    <w:rsid w:val="00E90FB9"/>
    <w:rsid w:val="00E931FA"/>
    <w:rsid w:val="00E93346"/>
    <w:rsid w:val="00E968E2"/>
    <w:rsid w:val="00E977C2"/>
    <w:rsid w:val="00EA5BDA"/>
    <w:rsid w:val="00EA6192"/>
    <w:rsid w:val="00ED2ABE"/>
    <w:rsid w:val="00EF043A"/>
    <w:rsid w:val="00EF402E"/>
    <w:rsid w:val="00F06BF8"/>
    <w:rsid w:val="00F261B6"/>
    <w:rsid w:val="00F34D13"/>
    <w:rsid w:val="00F36045"/>
    <w:rsid w:val="00F410C8"/>
    <w:rsid w:val="00F44920"/>
    <w:rsid w:val="00F742DA"/>
    <w:rsid w:val="00F800C8"/>
    <w:rsid w:val="00FA0D04"/>
    <w:rsid w:val="00FA3A3C"/>
    <w:rsid w:val="00FB0C37"/>
    <w:rsid w:val="00FB20CB"/>
    <w:rsid w:val="00FB3FED"/>
    <w:rsid w:val="00FB5F21"/>
    <w:rsid w:val="00FB62C3"/>
    <w:rsid w:val="00FC290C"/>
    <w:rsid w:val="00FC4385"/>
    <w:rsid w:val="00FE6B0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0A9B"/>
  <w15:docId w15:val="{464D2482-68B2-4F16-BA6E-78637A0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08ArticleText">
    <w:name w:val="08 Article Text"/>
    <w:link w:val="08ArticleTextChar"/>
    <w:qFormat/>
    <w:pPr>
      <w:tabs>
        <w:tab w:val="left" w:pos="284"/>
      </w:tabs>
      <w:spacing w:line="240" w:lineRule="exact"/>
      <w:jc w:val="both"/>
    </w:pPr>
    <w:rPr>
      <w:rFonts w:eastAsia="Times New Roman"/>
      <w:color w:val="000000"/>
      <w:sz w:val="18"/>
      <w:szCs w:val="18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0"/>
    <w:rPr>
      <w:rFonts w:ascii="Segoe UI" w:hAnsi="Segoe UI" w:cs="Segoe UI"/>
      <w:sz w:val="18"/>
      <w:szCs w:val="18"/>
      <w:lang w:val="en-US" w:eastAsia="en-US"/>
    </w:rPr>
  </w:style>
  <w:style w:type="character" w:customStyle="1" w:styleId="08ArticleTextChar">
    <w:name w:val="08 Article Text Char"/>
    <w:link w:val="08ArticleText"/>
    <w:rsid w:val="005A2233"/>
    <w:rPr>
      <w:rFonts w:eastAsia="Times New Roman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5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3A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02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7B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9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1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2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8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5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473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93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99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ta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64B-FB7F-4490-A1BA-00551B3DAAA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8DCE081-DCEF-BF41-839A-2BF738F8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C:\Users\hsta\AppData\Local\Chemistry Add-in for Word\Chemistry Gallery\Chem4Word.dotx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Hsih-Yin Tan</dc:creator>
  <cp:lastModifiedBy>Martin Dufva</cp:lastModifiedBy>
  <cp:revision>3</cp:revision>
  <cp:lastPrinted>2016-06-30T13:49:00Z</cp:lastPrinted>
  <dcterms:created xsi:type="dcterms:W3CDTF">2018-05-01T07:46:00Z</dcterms:created>
  <dcterms:modified xsi:type="dcterms:W3CDTF">2018-05-01T07:49:00Z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http://www.zotero.org/styles/scientific-reports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hsta@nanotech.dtu.dk@www.mendeley.com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http://www.zotero.org/styles/analytical-chemistry</vt:lpwstr>
  </property>
  <property fmtid="{D5CDD505-2E9C-101B-9397-08002B2CF9AE}" pid="10" name="Mendeley Recent Style Name 2_1">
    <vt:lpwstr>Analytical Chemistry</vt:lpwstr>
  </property>
  <property fmtid="{D5CDD505-2E9C-101B-9397-08002B2CF9AE}" pid="11" name="Mendeley Recent Style Id 3_1">
    <vt:lpwstr>http://www.zotero.org/styles/biosensors-and-bioelectronics</vt:lpwstr>
  </property>
  <property fmtid="{D5CDD505-2E9C-101B-9397-08002B2CF9AE}" pid="12" name="Mendeley Recent Style Name 3_1">
    <vt:lpwstr>Biosensors and Bioelectronics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</Properties>
</file>