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7C" w:rsidRPr="008C169E" w:rsidRDefault="00420C7C" w:rsidP="00420C7C">
      <w:pPr>
        <w:spacing w:line="240" w:lineRule="auto"/>
        <w:rPr>
          <w:rFonts w:ascii="Times New Roman" w:hAnsi="Times New Roman" w:cs="Times New Roman"/>
          <w:b/>
        </w:rPr>
      </w:pPr>
      <w:r w:rsidRPr="008C169E">
        <w:rPr>
          <w:rFonts w:ascii="Times New Roman" w:hAnsi="Times New Roman" w:cs="Times New Roman"/>
          <w:b/>
        </w:rPr>
        <w:t>S1</w:t>
      </w:r>
      <w:r>
        <w:rPr>
          <w:rFonts w:ascii="Times New Roman" w:hAnsi="Times New Roman" w:cs="Times New Roman"/>
          <w:b/>
        </w:rPr>
        <w:t xml:space="preserve"> Table</w:t>
      </w:r>
      <w:r w:rsidRPr="008C169E">
        <w:rPr>
          <w:rFonts w:ascii="Times New Roman" w:hAnsi="Times New Roman" w:cs="Times New Roman"/>
          <w:b/>
        </w:rPr>
        <w:t>. Scores assigned to each disease by criterion</w:t>
      </w:r>
      <w:r>
        <w:rPr>
          <w:rFonts w:ascii="Times New Roman" w:hAnsi="Times New Roman" w:cs="Times New Roman"/>
          <w:b/>
        </w:rPr>
        <w:t xml:space="preserve"> </w:t>
      </w:r>
      <w:r w:rsidRPr="002D1BC7">
        <w:rPr>
          <w:rFonts w:ascii="Times New Roman" w:hAnsi="Times New Roman" w:cs="Times New Roman"/>
          <w:b/>
        </w:rPr>
        <w:t>before weighting</w:t>
      </w:r>
      <w:r w:rsidRPr="008C169E">
        <w:rPr>
          <w:rFonts w:ascii="Times New Roman" w:hAnsi="Times New Roman" w:cs="Times New Roman"/>
          <w:b/>
        </w:rPr>
        <w:t>^</w:t>
      </w:r>
    </w:p>
    <w:tbl>
      <w:tblPr>
        <w:tblW w:w="10710" w:type="dxa"/>
        <w:tblInd w:w="-275" w:type="dxa"/>
        <w:tblLook w:val="04A0" w:firstRow="1" w:lastRow="0" w:firstColumn="1" w:lastColumn="0" w:noHBand="0" w:noVBand="1"/>
      </w:tblPr>
      <w:tblGrid>
        <w:gridCol w:w="2605"/>
        <w:gridCol w:w="1355"/>
        <w:gridCol w:w="2084"/>
        <w:gridCol w:w="1786"/>
        <w:gridCol w:w="1260"/>
        <w:gridCol w:w="1620"/>
      </w:tblGrid>
      <w:tr w:rsidR="00420C7C" w:rsidRPr="00420C7C" w:rsidTr="00420C7C">
        <w:trPr>
          <w:trHeight w:val="136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0C7C">
              <w:rPr>
                <w:rFonts w:ascii="Times New Roman" w:hAnsi="Times New Roman" w:cs="Times New Roman"/>
                <w:b/>
              </w:rPr>
              <w:t>Disease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20C7C">
              <w:rPr>
                <w:rFonts w:ascii="Times New Roman" w:hAnsi="Times New Roman" w:cs="Times New Roman"/>
                <w:b/>
                <w:color w:val="000000"/>
              </w:rPr>
              <w:t>Severity of disease in humans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20C7C">
              <w:rPr>
                <w:rFonts w:ascii="Times New Roman" w:hAnsi="Times New Roman" w:cs="Times New Roman"/>
                <w:b/>
                <w:color w:val="000000"/>
              </w:rPr>
              <w:t>Potential to cause an epidemic or pandemic in humans or animals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20C7C">
              <w:rPr>
                <w:rFonts w:ascii="Times New Roman" w:hAnsi="Times New Roman" w:cs="Times New Roman"/>
                <w:b/>
                <w:color w:val="000000"/>
              </w:rPr>
              <w:t xml:space="preserve">Availability of effective control strategies </w:t>
            </w:r>
          </w:p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20C7C">
              <w:rPr>
                <w:rFonts w:ascii="Times New Roman" w:hAnsi="Times New Roman" w:cs="Times New Roman"/>
                <w:b/>
                <w:color w:val="000000"/>
              </w:rPr>
              <w:t>Social and economic impacts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20C7C">
              <w:rPr>
                <w:rFonts w:ascii="Times New Roman" w:hAnsi="Times New Roman" w:cs="Times New Roman"/>
                <w:b/>
                <w:color w:val="000000"/>
              </w:rPr>
              <w:t xml:space="preserve">Bioterrorism potential </w:t>
            </w:r>
          </w:p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 xml:space="preserve">Anthrax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Bartonellosis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 xml:space="preserve">Brucellosis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Campylobacteriosis</w:t>
            </w:r>
            <w:proofErr w:type="spellEnd"/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Ehrlichiosis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Erysipeloid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E17C21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17C21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Escherichia coli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Leptospirosis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Listeriosis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 xml:space="preserve">Plague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420C7C" w:rsidRPr="00420C7C" w:rsidTr="00420C7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 xml:space="preserve">Q-fever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420C7C" w:rsidRPr="00420C7C" w:rsidTr="00420C7C">
        <w:trPr>
          <w:trHeight w:val="28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 xml:space="preserve">Salmonellosis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28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Spotted fevers*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E17C21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bookmarkStart w:id="0" w:name="_GoBack"/>
            <w:r w:rsidRPr="00E17C21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Streptococcus </w:t>
            </w:r>
            <w:proofErr w:type="spellStart"/>
            <w:r w:rsidRPr="00E17C21">
              <w:rPr>
                <w:rFonts w:ascii="Times New Roman" w:hAnsi="Times New Roman" w:cs="Times New Roman"/>
                <w:i/>
                <w:color w:val="000000"/>
                <w:sz w:val="20"/>
              </w:rPr>
              <w:t>suis</w:t>
            </w:r>
            <w:bookmarkEnd w:id="0"/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Tetanus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 xml:space="preserve">Tick borne relapsing fever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Tularemia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Zoonotic tuberculosis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 xml:space="preserve">Bovine </w:t>
            </w:r>
            <w:proofErr w:type="spellStart"/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cysticercosis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 xml:space="preserve">Cryptosporidiosis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Hydatidosis</w:t>
            </w:r>
            <w:proofErr w:type="spellEnd"/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Leishmaniasis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 xml:space="preserve">Porcine </w:t>
            </w:r>
            <w:proofErr w:type="spellStart"/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cysticercosis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 xml:space="preserve">Schistosomiasis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Trypanosomiasis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 xml:space="preserve">Toxoplasmosis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Trichnellosis</w:t>
            </w:r>
            <w:proofErr w:type="spellEnd"/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Tungiasis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Onchocerciasis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Chikungunya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Crimean Congo Hemorrhagic Fever (CCHF)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Dengue Fever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Ebola viruses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Hantaviruses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Hepatitis E virus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Lassa Fever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Marburg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MERS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Newcastle disease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Orf</w:t>
            </w:r>
            <w:proofErr w:type="spellEnd"/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 xml:space="preserve"> (contagious </w:t>
            </w:r>
            <w:proofErr w:type="spellStart"/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ecthyma</w:t>
            </w:r>
            <w:proofErr w:type="spellEnd"/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Rabies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 xml:space="preserve">Rift Valley fever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West Nile virus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Yellow Fever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Zika virus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Zoonotic Influenza viruses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Sarcoptic</w:t>
            </w:r>
            <w:proofErr w:type="spellEnd"/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 xml:space="preserve"> mange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420C7C" w:rsidRPr="00420C7C" w:rsidTr="00420C7C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Prions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7C" w:rsidRPr="00420C7C" w:rsidRDefault="00420C7C" w:rsidP="00420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C7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</w:tbl>
    <w:p w:rsidR="00FC70C6" w:rsidRDefault="00FC70C6"/>
    <w:p w:rsidR="00420C7C" w:rsidRDefault="00420C7C">
      <w:r w:rsidRPr="008C169E">
        <w:rPr>
          <w:rFonts w:ascii="Times New Roman" w:hAnsi="Times New Roman" w:cs="Times New Roman"/>
          <w:b/>
        </w:rPr>
        <w:t>^</w:t>
      </w:r>
      <w:r w:rsidRPr="008C169E">
        <w:rPr>
          <w:rFonts w:ascii="Times New Roman" w:hAnsi="Times New Roman" w:cs="Times New Roman"/>
        </w:rPr>
        <w:t>Scores obtained by literature review or by expert opinion and consensus from workshop participants</w:t>
      </w:r>
    </w:p>
    <w:sectPr w:rsidR="00420C7C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7C"/>
    <w:rsid w:val="00420C7C"/>
    <w:rsid w:val="00D26908"/>
    <w:rsid w:val="00E17C21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ECA7B-F363-404A-B6B5-60FFCDE2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C7C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420C7C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1391</Characters>
  <Application>Microsoft Office Word</Application>
  <DocSecurity>0</DocSecurity>
  <Lines>11</Lines>
  <Paragraphs>3</Paragraphs>
  <ScaleCrop>false</ScaleCrop>
  <Company>Centers for Disease Control and Prevention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Krishnasamy, Vikram (CDC/OID/NCEZID)</dc:creator>
  <cp:keywords/>
  <dc:description/>
  <cp:lastModifiedBy>Krishnasamy, Vikram (CDC/OID/NCEZID)</cp:lastModifiedBy>
  <cp:revision>2</cp:revision>
  <dcterms:created xsi:type="dcterms:W3CDTF">2018-03-01T20:18:00Z</dcterms:created>
  <dcterms:modified xsi:type="dcterms:W3CDTF">2018-04-24T16:51:00Z</dcterms:modified>
</cp:coreProperties>
</file>