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9" w:rsidRDefault="001D78CC" w:rsidP="00D769E9">
      <w:pPr>
        <w:ind w:left="-851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Supplementary table 1</w:t>
      </w:r>
      <w:r w:rsidR="00D769E9">
        <w:rPr>
          <w:b/>
          <w:lang w:val="en-US"/>
        </w:rPr>
        <w:t>. Characteristics at enrolment and at delivery of women who developed HIVDRM during pregnancy</w:t>
      </w:r>
    </w:p>
    <w:tbl>
      <w:tblPr>
        <w:tblW w:w="10375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43"/>
        <w:gridCol w:w="1637"/>
        <w:gridCol w:w="362"/>
        <w:gridCol w:w="2093"/>
        <w:gridCol w:w="473"/>
        <w:gridCol w:w="1517"/>
        <w:gridCol w:w="858"/>
      </w:tblGrid>
      <w:tr w:rsidR="00D769E9" w:rsidRPr="00EF6100" w:rsidTr="00DD772E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Characteristics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All (N=37)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At least one HIVDRM</w:t>
            </w: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(N=5)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No HIVDRM</w:t>
            </w: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P-value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(N=32)</w:t>
            </w: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769E9" w:rsidRPr="00EF6100" w:rsidTr="00DD772E">
        <w:trPr>
          <w:trHeight w:val="315"/>
        </w:trPr>
        <w:tc>
          <w:tcPr>
            <w:tcW w:w="10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Characteristics</w:t>
            </w:r>
            <w:proofErr w:type="spellEnd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at </w:t>
            </w:r>
            <w:proofErr w:type="spellStart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enrolment</w:t>
            </w:r>
            <w:proofErr w:type="spellEnd"/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 [23-30]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 [25-29]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 [21-31)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0.640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Adolescents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18.75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0.567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Gestational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age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median (IQR)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2,4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 [18-24]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 [18-26]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 [17-24]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0.672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rd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trimester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13.51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Primigravidae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27.03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0.597</w:t>
            </w:r>
          </w:p>
        </w:tc>
      </w:tr>
      <w:tr w:rsidR="00D769E9" w:rsidRPr="00EF6100" w:rsidTr="00DD772E">
        <w:trPr>
          <w:trHeight w:val="2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Number of previous pregnancies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[0-3]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 [0-3]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[0-4]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0.768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Illiteracy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35.14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34.38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RPR +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13.51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Anemia (</w:t>
            </w: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Hb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&lt;11g/dl)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75.68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Malnutrition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(MUAC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&lt;23)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3.13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HIV-1 RNA (copies/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37410   [9081-140129]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423000 [107693-427789]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34310 [8569-88250]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Detectable HIV-1 RNA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100.00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769E9" w:rsidRPr="00EF6100" w:rsidTr="00DD772E">
        <w:trPr>
          <w:trHeight w:val="33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CD4+ T-cell counts (cell/mm3)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01 [251-590]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161 [38-593]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414 [271-590]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0.225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CD4+ T-cell counts &lt;350 cell/mm3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37.84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31.25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0.057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Previous antiretroviral therapy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24.32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31.25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0.232</w:t>
            </w:r>
          </w:p>
        </w:tc>
      </w:tr>
      <w:tr w:rsidR="00D769E9" w:rsidRPr="00EF6100" w:rsidTr="00DD772E">
        <w:trPr>
          <w:trHeight w:val="315"/>
        </w:trPr>
        <w:tc>
          <w:tcPr>
            <w:tcW w:w="10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Characteristics</w:t>
            </w:r>
            <w:proofErr w:type="spellEnd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at </w:t>
            </w:r>
            <w:proofErr w:type="spellStart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delivery</w:t>
            </w:r>
            <w:proofErr w:type="spellEnd"/>
            <w:r w:rsidRPr="00EF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IPTp</w:t>
            </w:r>
            <w:proofErr w:type="spellEnd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treatment</w:t>
            </w:r>
            <w:proofErr w:type="spellEnd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EF61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 MQ</w:t>
            </w:r>
            <w:r w:rsidRPr="00B060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9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43.24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60.00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40.63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0.634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HIV-1 RNA (copies/</w:t>
            </w:r>
            <w:proofErr w:type="spellStart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37925 [16236-88998]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166741 [144722-249909]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35389 [15561-72760]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0.068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CD4+ T-cell counts (cell/mm3)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401 [251-590]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161 [38-593]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414 [271-590]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0.225</w:t>
            </w:r>
          </w:p>
        </w:tc>
      </w:tr>
      <w:tr w:rsidR="00D769E9" w:rsidRPr="00EF6100" w:rsidTr="00DD772E">
        <w:trPr>
          <w:trHeight w:val="267"/>
        </w:trPr>
        <w:tc>
          <w:tcPr>
            <w:tcW w:w="299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CD4+ T-cell counts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&lt;350 cell/mm3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37.84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60.00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34.38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0.263</w:t>
            </w:r>
          </w:p>
        </w:tc>
      </w:tr>
      <w:tr w:rsidR="00D769E9" w:rsidRPr="00EF6100" w:rsidTr="00DD772E">
        <w:trPr>
          <w:trHeight w:val="315"/>
        </w:trPr>
        <w:tc>
          <w:tcPr>
            <w:tcW w:w="10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Antiretroviral drugs during pregnancy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-             PMTCT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89.19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3.13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0.456</w:t>
            </w: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-             ART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5.41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6.25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-             None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5.41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87.88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9E9" w:rsidRPr="00EF6100" w:rsidTr="00DD772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MTCT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12,13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14.29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E9" w:rsidRPr="00EF6100" w:rsidRDefault="00D769E9" w:rsidP="00DD7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F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344</w:t>
            </w:r>
          </w:p>
        </w:tc>
      </w:tr>
    </w:tbl>
    <w:p w:rsidR="00D769E9" w:rsidRPr="00AA2E42" w:rsidRDefault="00D769E9" w:rsidP="00D769E9">
      <w:pPr>
        <w:spacing w:after="0" w:line="240" w:lineRule="auto"/>
        <w:ind w:left="-709" w:right="-141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1</w:t>
      </w:r>
      <w:r w:rsidRPr="00E53198"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>HIV drug resistance mutation</w:t>
      </w:r>
      <w:r>
        <w:rPr>
          <w:sz w:val="18"/>
          <w:szCs w:val="18"/>
          <w:vertAlign w:val="superscript"/>
          <w:lang w:val="en-US"/>
        </w:rPr>
        <w:t xml:space="preserve"> 2 </w:t>
      </w:r>
      <w:r>
        <w:rPr>
          <w:sz w:val="18"/>
          <w:szCs w:val="18"/>
          <w:lang w:val="en-US"/>
        </w:rPr>
        <w:t xml:space="preserve">Median [IQR]  </w:t>
      </w:r>
      <w:r>
        <w:rPr>
          <w:sz w:val="18"/>
          <w:szCs w:val="18"/>
          <w:vertAlign w:val="superscript"/>
          <w:lang w:val="en-US"/>
        </w:rPr>
        <w:t xml:space="preserve">3 </w:t>
      </w:r>
      <w:r w:rsidRPr="00E53198">
        <w:rPr>
          <w:sz w:val="18"/>
          <w:szCs w:val="18"/>
          <w:lang w:val="en-US"/>
        </w:rPr>
        <w:t xml:space="preserve">Age&lt;19 years </w:t>
      </w:r>
      <w:r>
        <w:rPr>
          <w:sz w:val="18"/>
          <w:szCs w:val="18"/>
          <w:vertAlign w:val="superscript"/>
          <w:lang w:val="en-US"/>
        </w:rPr>
        <w:t>4</w:t>
      </w:r>
      <w:r>
        <w:rPr>
          <w:sz w:val="18"/>
          <w:szCs w:val="18"/>
          <w:lang w:val="en-US"/>
        </w:rPr>
        <w:t xml:space="preserve"> </w:t>
      </w:r>
      <w:r w:rsidRPr="00E53198">
        <w:rPr>
          <w:sz w:val="18"/>
          <w:szCs w:val="18"/>
          <w:lang w:val="en-US"/>
        </w:rPr>
        <w:t xml:space="preserve">Gestational age calculated from fundal height </w:t>
      </w:r>
      <w:r>
        <w:rPr>
          <w:sz w:val="18"/>
          <w:szCs w:val="18"/>
          <w:vertAlign w:val="superscript"/>
          <w:lang w:val="en-US"/>
        </w:rPr>
        <w:t xml:space="preserve">5 </w:t>
      </w:r>
      <w:r w:rsidRPr="00E53198">
        <w:rPr>
          <w:sz w:val="18"/>
          <w:szCs w:val="18"/>
          <w:lang w:val="en-US"/>
        </w:rPr>
        <w:t>No</w:t>
      </w:r>
      <w:r>
        <w:rPr>
          <w:sz w:val="18"/>
          <w:szCs w:val="18"/>
          <w:lang w:val="en-US"/>
        </w:rPr>
        <w:t>t</w:t>
      </w:r>
      <w:r w:rsidRPr="00E53198">
        <w:rPr>
          <w:sz w:val="18"/>
          <w:szCs w:val="18"/>
          <w:lang w:val="en-US"/>
        </w:rPr>
        <w:t xml:space="preserve"> being able to read and/or write </w:t>
      </w:r>
      <w:r>
        <w:rPr>
          <w:sz w:val="18"/>
          <w:szCs w:val="18"/>
          <w:vertAlign w:val="superscript"/>
          <w:lang w:val="en-US"/>
        </w:rPr>
        <w:t>6</w:t>
      </w:r>
      <w:r>
        <w:rPr>
          <w:sz w:val="18"/>
          <w:szCs w:val="18"/>
          <w:lang w:val="en-US"/>
        </w:rPr>
        <w:t xml:space="preserve"> Rapid plasma regain </w:t>
      </w:r>
      <w:r w:rsidRPr="00E53198">
        <w:rPr>
          <w:sz w:val="18"/>
          <w:szCs w:val="18"/>
          <w:lang w:val="en-US"/>
        </w:rPr>
        <w:t xml:space="preserve">test </w:t>
      </w:r>
      <w:r>
        <w:rPr>
          <w:sz w:val="18"/>
          <w:szCs w:val="18"/>
          <w:vertAlign w:val="superscript"/>
          <w:lang w:val="en-US"/>
        </w:rPr>
        <w:t>7</w:t>
      </w:r>
      <w:r>
        <w:rPr>
          <w:sz w:val="18"/>
          <w:szCs w:val="18"/>
          <w:lang w:val="en-US"/>
        </w:rPr>
        <w:t xml:space="preserve"> Middle upper arm circumference</w:t>
      </w:r>
      <w:r w:rsidRPr="00E5319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vertAlign w:val="superscript"/>
          <w:lang w:val="en-US"/>
        </w:rPr>
        <w:t xml:space="preserve">8 </w:t>
      </w:r>
      <w:r w:rsidRPr="00E53198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HIV-1 RNA&gt;400 copies/ml </w:t>
      </w: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val="en-US" w:eastAsia="es-ES"/>
        </w:rPr>
        <w:t xml:space="preserve">9 </w:t>
      </w:r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>Intermittent treatment of malaria in pregnancy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val="en-US" w:eastAsia="es-ES"/>
        </w:rPr>
        <w:t>10</w:t>
      </w:r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Prevention of mother to child transmission: AZT </w:t>
      </w:r>
      <w:proofErr w:type="spellStart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>monotherapy</w:t>
      </w:r>
      <w:proofErr w:type="spellEnd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during pregnancy + </w:t>
      </w:r>
      <w:proofErr w:type="spellStart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>sigle</w:t>
      </w:r>
      <w:proofErr w:type="spellEnd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dose NVP </w:t>
      </w:r>
      <w:proofErr w:type="spellStart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>intrapartum</w:t>
      </w:r>
      <w:proofErr w:type="spellEnd"/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+ AZT and 3TC one week post-partum </w:t>
      </w: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val="en-US" w:eastAsia="es-ES"/>
        </w:rPr>
        <w:t>11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Antiretroviral therapy </w:t>
      </w: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val="en-US" w:eastAsia="es-ES"/>
        </w:rPr>
        <w:t>12</w:t>
      </w:r>
      <w:r w:rsidRPr="00AA2E42"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Mother to child transmission of HIV </w:t>
      </w: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val="en-US" w:eastAsia="es-ES"/>
        </w:rPr>
        <w:t>13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n-US" w:eastAsia="es-ES"/>
        </w:rPr>
        <w:t xml:space="preserve"> Data available only from 28 infants</w:t>
      </w:r>
    </w:p>
    <w:p w:rsidR="00D769E9" w:rsidRDefault="00D769E9" w:rsidP="00D769E9">
      <w:pPr>
        <w:rPr>
          <w:b/>
          <w:lang w:val="en-US"/>
        </w:rPr>
      </w:pPr>
    </w:p>
    <w:p w:rsidR="00D769E9" w:rsidRDefault="00D769E9" w:rsidP="00D769E9">
      <w:pPr>
        <w:rPr>
          <w:b/>
          <w:lang w:val="en-US"/>
        </w:rPr>
      </w:pPr>
    </w:p>
    <w:p w:rsidR="00A4550E" w:rsidRPr="00D769E9" w:rsidRDefault="00A4550E">
      <w:pPr>
        <w:rPr>
          <w:lang w:val="en-US"/>
        </w:rPr>
      </w:pPr>
    </w:p>
    <w:sectPr w:rsidR="00A4550E" w:rsidRPr="00D7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9"/>
    <w:rsid w:val="001D78CC"/>
    <w:rsid w:val="00A4550E"/>
    <w:rsid w:val="00D769E9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56BE9-D90B-4371-B6ED-9C869A7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9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RUPEREZ, MARIA (CRESIB)</dc:creator>
  <cp:lastModifiedBy>Maria Ruperez</cp:lastModifiedBy>
  <cp:revision>2</cp:revision>
  <dcterms:created xsi:type="dcterms:W3CDTF">2017-08-30T10:18:00Z</dcterms:created>
  <dcterms:modified xsi:type="dcterms:W3CDTF">2017-08-30T10:18:00Z</dcterms:modified>
</cp:coreProperties>
</file>