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F1" w:rsidRPr="005013DC" w:rsidRDefault="00891BF1" w:rsidP="00891BF1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7F7F0E56" wp14:editId="4855E2F7">
            <wp:extent cx="5930900" cy="655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BF1" w:rsidRPr="005013DC" w:rsidRDefault="00891BF1" w:rsidP="00891BF1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91BF1" w:rsidRPr="005013DC" w:rsidRDefault="00EB4D57" w:rsidP="00891BF1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4472C4" w:themeColor="accent1"/>
          <w:sz w:val="24"/>
          <w:szCs w:val="24"/>
        </w:rPr>
      </w:pPr>
      <w:r>
        <w:rPr>
          <w:rFonts w:cs="Calibri"/>
          <w:sz w:val="24"/>
          <w:szCs w:val="24"/>
        </w:rPr>
        <w:t>Fig</w:t>
      </w:r>
      <w:r w:rsidR="005D7373">
        <w:rPr>
          <w:rFonts w:cs="Calibri"/>
          <w:sz w:val="24"/>
          <w:szCs w:val="24"/>
        </w:rPr>
        <w:t xml:space="preserve"> </w:t>
      </w:r>
      <w:r w:rsidR="0073013F">
        <w:rPr>
          <w:rFonts w:cs="Calibri"/>
          <w:sz w:val="24"/>
          <w:szCs w:val="24"/>
        </w:rPr>
        <w:t>A</w:t>
      </w:r>
      <w:r w:rsidR="00891BF1" w:rsidRPr="00373E8C">
        <w:rPr>
          <w:rFonts w:cs="Calibri"/>
          <w:sz w:val="24"/>
          <w:szCs w:val="24"/>
        </w:rPr>
        <w:t xml:space="preserve">. Phenotype space plots for simulated and observed </w:t>
      </w:r>
      <w:proofErr w:type="spellStart"/>
      <w:r w:rsidR="00891BF1" w:rsidRPr="00373E8C">
        <w:rPr>
          <w:rFonts w:cs="Calibri"/>
          <w:sz w:val="24"/>
          <w:szCs w:val="24"/>
        </w:rPr>
        <w:t>anthesis</w:t>
      </w:r>
      <w:proofErr w:type="spellEnd"/>
      <w:r w:rsidR="00891BF1" w:rsidRPr="00373E8C">
        <w:rPr>
          <w:rFonts w:cs="Calibri"/>
          <w:sz w:val="24"/>
          <w:szCs w:val="24"/>
        </w:rPr>
        <w:t xml:space="preserve"> dates for five site-year pairs. </w:t>
      </w:r>
      <w:r w:rsidR="00891BF1" w:rsidRPr="00373E8C">
        <w:rPr>
          <w:rFonts w:ascii="MS Gothic" w:eastAsia="MS Gothic" w:hAnsi="MS Gothic" w:cs="MS Gothic"/>
          <w:sz w:val="24"/>
          <w:szCs w:val="24"/>
        </w:rPr>
        <w:t> </w:t>
      </w:r>
      <w:r w:rsidR="00891BF1" w:rsidRPr="00373E8C">
        <w:rPr>
          <w:rFonts w:cs="Calibri"/>
          <w:sz w:val="24"/>
          <w:szCs w:val="24"/>
        </w:rPr>
        <w:t xml:space="preserve">Blue regions outline simulated </w:t>
      </w:r>
      <w:proofErr w:type="spellStart"/>
      <w:r w:rsidR="00891BF1" w:rsidRPr="00373E8C">
        <w:rPr>
          <w:rFonts w:cs="Calibri"/>
          <w:sz w:val="24"/>
          <w:szCs w:val="24"/>
        </w:rPr>
        <w:t>anthesis</w:t>
      </w:r>
      <w:proofErr w:type="spellEnd"/>
      <w:r w:rsidR="00891BF1" w:rsidRPr="00373E8C">
        <w:rPr>
          <w:rFonts w:cs="Calibri"/>
          <w:sz w:val="24"/>
          <w:szCs w:val="24"/>
        </w:rPr>
        <w:t xml:space="preserve"> date pairs using </w:t>
      </w:r>
      <w:r w:rsidR="0073013F">
        <w:rPr>
          <w:rFonts w:cs="Calibri"/>
          <w:sz w:val="24"/>
          <w:szCs w:val="24"/>
        </w:rPr>
        <w:t xml:space="preserve">six parameter scan </w:t>
      </w:r>
      <w:proofErr w:type="spellStart"/>
      <w:r w:rsidR="00891BF1" w:rsidRPr="00373E8C">
        <w:rPr>
          <w:rFonts w:cs="Calibri"/>
          <w:sz w:val="24"/>
          <w:szCs w:val="24"/>
        </w:rPr>
        <w:t>Sobol</w:t>
      </w:r>
      <w:proofErr w:type="spellEnd"/>
      <w:r w:rsidR="00891BF1" w:rsidRPr="00373E8C">
        <w:rPr>
          <w:rFonts w:cs="Calibri"/>
          <w:sz w:val="24"/>
          <w:szCs w:val="24"/>
        </w:rPr>
        <w:t xml:space="preserve"> database estimates. The data symbols depict expressible (yellow) and inexpressible (red) observed </w:t>
      </w:r>
      <w:proofErr w:type="spellStart"/>
      <w:r w:rsidR="00891BF1" w:rsidRPr="00373E8C">
        <w:rPr>
          <w:rFonts w:cs="Calibri"/>
          <w:sz w:val="24"/>
          <w:szCs w:val="24"/>
        </w:rPr>
        <w:t>anthesis</w:t>
      </w:r>
      <w:proofErr w:type="spellEnd"/>
      <w:r w:rsidR="00891BF1" w:rsidRPr="00373E8C">
        <w:rPr>
          <w:rFonts w:cs="Calibri"/>
          <w:sz w:val="24"/>
          <w:szCs w:val="24"/>
        </w:rPr>
        <w:t xml:space="preserve"> dates.</w:t>
      </w:r>
      <w:r w:rsidR="00891BF1" w:rsidRPr="00373E8C">
        <w:rPr>
          <w:rFonts w:ascii="Calibri" w:hAnsi="Calibri" w:cs="Calibri"/>
          <w:sz w:val="24"/>
          <w:szCs w:val="24"/>
        </w:rPr>
        <w:t xml:space="preserve"> </w:t>
      </w:r>
      <w:r w:rsidR="00891BF1" w:rsidRPr="005013DC">
        <w:rPr>
          <w:rFonts w:ascii="MS Gothic" w:eastAsia="MS Gothic" w:hAnsi="MS Gothic" w:cs="MS Gothic" w:hint="eastAsia"/>
          <w:color w:val="4472C4" w:themeColor="accent1"/>
          <w:sz w:val="24"/>
          <w:szCs w:val="24"/>
        </w:rPr>
        <w:t> </w:t>
      </w:r>
    </w:p>
    <w:p w:rsidR="00891BF1" w:rsidRPr="005013DC" w:rsidRDefault="00891BF1" w:rsidP="00891BF1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891BF1" w:rsidRPr="00373E8C" w:rsidRDefault="0073013F" w:rsidP="00891BF1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Table A</w:t>
      </w:r>
      <w:r w:rsidR="00891BF1" w:rsidRPr="00373E8C">
        <w:rPr>
          <w:rFonts w:ascii="Calibri" w:eastAsia="Times New Roman" w:hAnsi="Calibri" w:cs="Calibri"/>
          <w:sz w:val="24"/>
          <w:szCs w:val="24"/>
        </w:rPr>
        <w:t xml:space="preserve">. </w:t>
      </w:r>
      <w:r w:rsidR="00891BF1">
        <w:rPr>
          <w:rFonts w:ascii="Calibri" w:eastAsia="Times New Roman" w:hAnsi="Calibri" w:cs="Calibri"/>
          <w:sz w:val="24"/>
          <w:szCs w:val="24"/>
        </w:rPr>
        <w:t>R</w:t>
      </w:r>
      <w:r w:rsidR="00891BF1" w:rsidRPr="00373E8C">
        <w:rPr>
          <w:rFonts w:ascii="Calibri" w:eastAsia="Times New Roman" w:hAnsi="Calibri" w:cs="Calibri"/>
          <w:sz w:val="24"/>
          <w:szCs w:val="24"/>
        </w:rPr>
        <w:t>ange</w:t>
      </w:r>
      <w:r w:rsidR="00891BF1">
        <w:rPr>
          <w:rFonts w:ascii="Calibri" w:eastAsia="Times New Roman" w:hAnsi="Calibri" w:cs="Calibri"/>
          <w:sz w:val="24"/>
          <w:szCs w:val="24"/>
        </w:rPr>
        <w:t>s</w:t>
      </w:r>
      <w:r w:rsidR="00891BF1" w:rsidRPr="00373E8C">
        <w:rPr>
          <w:rFonts w:ascii="Calibri" w:eastAsia="Times New Roman" w:hAnsi="Calibri" w:cs="Calibri"/>
          <w:sz w:val="24"/>
          <w:szCs w:val="24"/>
        </w:rPr>
        <w:t xml:space="preserve"> used </w:t>
      </w:r>
      <w:r w:rsidR="00891BF1">
        <w:rPr>
          <w:rFonts w:ascii="Calibri" w:eastAsia="Times New Roman" w:hAnsi="Calibri" w:cs="Calibri"/>
          <w:sz w:val="24"/>
          <w:szCs w:val="24"/>
        </w:rPr>
        <w:t xml:space="preserve">for </w:t>
      </w:r>
      <w:r w:rsidR="00891BF1" w:rsidRPr="00373E8C">
        <w:rPr>
          <w:rFonts w:ascii="Calibri" w:eastAsia="Times New Roman" w:hAnsi="Calibri" w:cs="Calibri"/>
          <w:sz w:val="24"/>
          <w:szCs w:val="24"/>
        </w:rPr>
        <w:t xml:space="preserve">estimation </w:t>
      </w:r>
      <w:r w:rsidR="00891BF1">
        <w:rPr>
          <w:rFonts w:ascii="Calibri" w:eastAsia="Times New Roman" w:hAnsi="Calibri" w:cs="Calibri"/>
          <w:sz w:val="24"/>
          <w:szCs w:val="24"/>
        </w:rPr>
        <w:t>of six parameters</w:t>
      </w:r>
      <w:r w:rsidR="00891BF1" w:rsidRPr="00373E8C">
        <w:rPr>
          <w:rFonts w:ascii="Calibri" w:eastAsia="Times New Roman" w:hAnsi="Calibri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3208"/>
        <w:gridCol w:w="1123"/>
        <w:gridCol w:w="913"/>
        <w:gridCol w:w="1114"/>
        <w:gridCol w:w="1057"/>
      </w:tblGrid>
      <w:tr w:rsidR="00891BF1" w:rsidRPr="004A4388" w:rsidTr="00F945A1">
        <w:tc>
          <w:tcPr>
            <w:tcW w:w="197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b/>
                <w:sz w:val="24"/>
                <w:szCs w:val="24"/>
              </w:rPr>
              <w:t>Parameter</w:t>
            </w:r>
          </w:p>
        </w:tc>
        <w:tc>
          <w:tcPr>
            <w:tcW w:w="331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b/>
                <w:sz w:val="24"/>
                <w:szCs w:val="24"/>
              </w:rPr>
              <w:t>Definition</w:t>
            </w:r>
          </w:p>
        </w:tc>
        <w:tc>
          <w:tcPr>
            <w:tcW w:w="115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b/>
                <w:sz w:val="24"/>
                <w:szCs w:val="24"/>
              </w:rPr>
              <w:t>Unit</w:t>
            </w:r>
          </w:p>
        </w:tc>
        <w:tc>
          <w:tcPr>
            <w:tcW w:w="929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b/>
                <w:sz w:val="24"/>
                <w:szCs w:val="24"/>
              </w:rPr>
              <w:t>Max</w:t>
            </w:r>
          </w:p>
        </w:tc>
        <w:tc>
          <w:tcPr>
            <w:tcW w:w="1143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b/>
                <w:sz w:val="24"/>
                <w:szCs w:val="24"/>
              </w:rPr>
              <w:t>Min</w:t>
            </w:r>
          </w:p>
        </w:tc>
        <w:tc>
          <w:tcPr>
            <w:tcW w:w="106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73E8C">
              <w:rPr>
                <w:b/>
                <w:sz w:val="24"/>
                <w:szCs w:val="24"/>
              </w:rPr>
              <w:t>No. of unique values</w:t>
            </w:r>
          </w:p>
        </w:tc>
      </w:tr>
      <w:tr w:rsidR="00891BF1" w:rsidRPr="004A4388" w:rsidTr="00F945A1">
        <w:tc>
          <w:tcPr>
            <w:tcW w:w="197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P1</w:t>
            </w:r>
          </w:p>
        </w:tc>
        <w:tc>
          <w:tcPr>
            <w:tcW w:w="331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4388">
              <w:rPr>
                <w:rFonts w:ascii="Calibri" w:hAnsi="Calibri" w:cs="Calibri"/>
                <w:sz w:val="24"/>
                <w:szCs w:val="24"/>
              </w:rPr>
              <w:t>Thermal time from seedling emergence to end of juvenile phase</w:t>
            </w:r>
          </w:p>
        </w:tc>
        <w:tc>
          <w:tcPr>
            <w:tcW w:w="115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4388">
              <w:rPr>
                <w:rFonts w:ascii="Calibri" w:hAnsi="Calibri" w:cs="Calibri"/>
                <w:sz w:val="24"/>
                <w:szCs w:val="24"/>
              </w:rPr>
              <w:t>GDD (</w:t>
            </w:r>
            <w:proofErr w:type="spellStart"/>
            <w:r w:rsidRPr="004A4388"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 w:rsidRPr="00F8757D">
              <w:rPr>
                <w:rFonts w:ascii="Calibri" w:hAnsi="Calibri" w:cs="Calibri"/>
                <w:sz w:val="24"/>
                <w:szCs w:val="24"/>
              </w:rPr>
              <w:t>C</w:t>
            </w:r>
            <w:proofErr w:type="spellEnd"/>
            <w:r w:rsidRPr="00F8757D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929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150</w:t>
            </w:r>
          </w:p>
        </w:tc>
        <w:tc>
          <w:tcPr>
            <w:tcW w:w="1143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320</w:t>
            </w:r>
          </w:p>
        </w:tc>
        <w:tc>
          <w:tcPr>
            <w:tcW w:w="106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15001</w:t>
            </w:r>
          </w:p>
        </w:tc>
      </w:tr>
      <w:tr w:rsidR="00891BF1" w:rsidRPr="004A4388" w:rsidTr="00F945A1">
        <w:tc>
          <w:tcPr>
            <w:tcW w:w="197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P2O</w:t>
            </w:r>
          </w:p>
        </w:tc>
        <w:tc>
          <w:tcPr>
            <w:tcW w:w="331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hAnsi="Calibri" w:cs="Calibri"/>
                <w:sz w:val="24"/>
                <w:szCs w:val="24"/>
              </w:rPr>
              <w:t xml:space="preserve">Critical Short day  length below which </w:t>
            </w:r>
            <w:proofErr w:type="spellStart"/>
            <w:r w:rsidRPr="00373E8C">
              <w:rPr>
                <w:rFonts w:ascii="Calibri" w:hAnsi="Calibri" w:cs="Calibri"/>
                <w:sz w:val="24"/>
                <w:szCs w:val="24"/>
              </w:rPr>
              <w:t>daylength</w:t>
            </w:r>
            <w:proofErr w:type="spellEnd"/>
            <w:r w:rsidRPr="00373E8C">
              <w:rPr>
                <w:rFonts w:ascii="Calibri" w:hAnsi="Calibri" w:cs="Calibri"/>
                <w:sz w:val="24"/>
                <w:szCs w:val="24"/>
              </w:rPr>
              <w:t xml:space="preserve"> does not affect development rate</w:t>
            </w:r>
          </w:p>
        </w:tc>
        <w:tc>
          <w:tcPr>
            <w:tcW w:w="115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4388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929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13.5</w:t>
            </w:r>
          </w:p>
        </w:tc>
        <w:tc>
          <w:tcPr>
            <w:tcW w:w="106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4001</w:t>
            </w:r>
          </w:p>
        </w:tc>
      </w:tr>
      <w:tr w:rsidR="00891BF1" w:rsidRPr="004A4388" w:rsidTr="00F945A1">
        <w:tc>
          <w:tcPr>
            <w:tcW w:w="197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P2</w:t>
            </w:r>
          </w:p>
        </w:tc>
        <w:tc>
          <w:tcPr>
            <w:tcW w:w="331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4388">
              <w:rPr>
                <w:rFonts w:ascii="Calibri" w:hAnsi="Calibri" w:cs="Calibri"/>
                <w:sz w:val="24"/>
                <w:szCs w:val="24"/>
              </w:rPr>
              <w:t xml:space="preserve">Extent to which development (expressed as days) is delayed for each hour increase in photoperiod above the longest photoperiod at which development </w:t>
            </w:r>
            <w:r w:rsidRPr="00F8757D">
              <w:rPr>
                <w:rFonts w:ascii="Calibri" w:hAnsi="Calibri" w:cs="Calibri"/>
                <w:sz w:val="24"/>
                <w:szCs w:val="24"/>
              </w:rPr>
              <w:t>proceeds at a maximum rate (</w:t>
            </w:r>
            <w:proofErr w:type="spellStart"/>
            <w:r w:rsidRPr="00F8757D">
              <w:rPr>
                <w:rFonts w:ascii="Calibri" w:hAnsi="Calibri" w:cs="Calibri"/>
                <w:sz w:val="24"/>
                <w:szCs w:val="24"/>
              </w:rPr>
              <w:t>i.e</w:t>
            </w:r>
            <w:proofErr w:type="spellEnd"/>
            <w:r w:rsidRPr="00F8757D">
              <w:rPr>
                <w:rFonts w:ascii="Calibri" w:hAnsi="Calibri" w:cs="Calibri"/>
                <w:sz w:val="24"/>
                <w:szCs w:val="24"/>
              </w:rPr>
              <w:t>, P2O)</w:t>
            </w:r>
          </w:p>
        </w:tc>
        <w:tc>
          <w:tcPr>
            <w:tcW w:w="115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4388">
              <w:rPr>
                <w:rFonts w:ascii="Calibri" w:hAnsi="Calibri" w:cs="Calibri"/>
                <w:sz w:val="24"/>
                <w:szCs w:val="24"/>
              </w:rPr>
              <w:t>rate</w:t>
            </w:r>
          </w:p>
        </w:tc>
        <w:tc>
          <w:tcPr>
            <w:tcW w:w="929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1.2</w:t>
            </w:r>
          </w:p>
        </w:tc>
        <w:tc>
          <w:tcPr>
            <w:tcW w:w="106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2001</w:t>
            </w:r>
          </w:p>
        </w:tc>
      </w:tr>
      <w:tr w:rsidR="00891BF1" w:rsidRPr="004A4388" w:rsidTr="00F945A1">
        <w:tc>
          <w:tcPr>
            <w:tcW w:w="197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PHINT</w:t>
            </w:r>
          </w:p>
        </w:tc>
        <w:tc>
          <w:tcPr>
            <w:tcW w:w="331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A4388">
              <w:rPr>
                <w:rFonts w:ascii="Calibri" w:hAnsi="Calibri" w:cs="Calibri"/>
                <w:sz w:val="24"/>
                <w:szCs w:val="24"/>
              </w:rPr>
              <w:t>Phyllochron</w:t>
            </w:r>
            <w:proofErr w:type="spellEnd"/>
            <w:r w:rsidRPr="004A4388">
              <w:rPr>
                <w:rFonts w:ascii="Calibri" w:hAnsi="Calibri" w:cs="Calibri"/>
                <w:sz w:val="24"/>
                <w:szCs w:val="24"/>
              </w:rPr>
              <w:t xml:space="preserve"> interval (Interval between successive leaf tip appearances)</w:t>
            </w:r>
          </w:p>
        </w:tc>
        <w:tc>
          <w:tcPr>
            <w:tcW w:w="115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4388">
              <w:rPr>
                <w:rFonts w:ascii="Calibri" w:hAnsi="Calibri" w:cs="Calibri"/>
                <w:sz w:val="24"/>
                <w:szCs w:val="24"/>
              </w:rPr>
              <w:t>GDD (</w:t>
            </w:r>
            <w:proofErr w:type="spellStart"/>
            <w:r w:rsidRPr="004A4388"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 w:rsidRPr="00F8757D">
              <w:rPr>
                <w:rFonts w:ascii="Calibri" w:hAnsi="Calibri" w:cs="Calibri"/>
                <w:sz w:val="24"/>
                <w:szCs w:val="24"/>
              </w:rPr>
              <w:t>C</w:t>
            </w:r>
            <w:proofErr w:type="spellEnd"/>
            <w:r w:rsidRPr="00F8757D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929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143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4501</w:t>
            </w:r>
          </w:p>
        </w:tc>
      </w:tr>
      <w:tr w:rsidR="00891BF1" w:rsidRPr="004A4388" w:rsidTr="00F945A1">
        <w:tc>
          <w:tcPr>
            <w:tcW w:w="197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Tbase</w:t>
            </w:r>
            <w:proofErr w:type="spellEnd"/>
          </w:p>
        </w:tc>
        <w:tc>
          <w:tcPr>
            <w:tcW w:w="3311" w:type="dxa"/>
          </w:tcPr>
          <w:p w:rsidR="00891BF1" w:rsidRPr="00373E8C" w:rsidRDefault="00891BF1" w:rsidP="00F945A1">
            <w:pPr>
              <w:pStyle w:val="NormalWeb"/>
              <w:rPr>
                <w:rFonts w:ascii="Calibri" w:hAnsi="Calibri" w:cs="Calibri"/>
              </w:rPr>
            </w:pPr>
            <w:r w:rsidRPr="004A4388">
              <w:rPr>
                <w:rFonts w:ascii="Calibri" w:hAnsi="Calibri" w:cs="Calibri"/>
              </w:rPr>
              <w:t>Base temperature (</w:t>
            </w:r>
            <w:proofErr w:type="spellStart"/>
            <w:r w:rsidRPr="004A4388">
              <w:rPr>
                <w:rFonts w:ascii="Calibri" w:hAnsi="Calibri" w:cs="Calibri"/>
              </w:rPr>
              <w:t>Tbase</w:t>
            </w:r>
            <w:proofErr w:type="spellEnd"/>
            <w:r w:rsidRPr="004A4388">
              <w:rPr>
                <w:rFonts w:ascii="Calibri" w:hAnsi="Calibri" w:cs="Calibri"/>
              </w:rPr>
              <w:t>) for development</w:t>
            </w:r>
          </w:p>
        </w:tc>
        <w:tc>
          <w:tcPr>
            <w:tcW w:w="115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4388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4A4388"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 w:rsidRPr="00F8757D">
              <w:rPr>
                <w:rFonts w:ascii="Calibri" w:hAnsi="Calibri" w:cs="Calibri"/>
                <w:sz w:val="24"/>
                <w:szCs w:val="24"/>
              </w:rPr>
              <w:t>C</w:t>
            </w:r>
            <w:proofErr w:type="spellEnd"/>
            <w:r w:rsidRPr="00F8757D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929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4001</w:t>
            </w:r>
          </w:p>
        </w:tc>
      </w:tr>
      <w:tr w:rsidR="00891BF1" w:rsidRPr="004A4388" w:rsidTr="00F945A1">
        <w:tc>
          <w:tcPr>
            <w:tcW w:w="197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Topt</w:t>
            </w:r>
            <w:proofErr w:type="spellEnd"/>
          </w:p>
        </w:tc>
        <w:tc>
          <w:tcPr>
            <w:tcW w:w="3311" w:type="dxa"/>
          </w:tcPr>
          <w:p w:rsidR="00891BF1" w:rsidRPr="00373E8C" w:rsidRDefault="00891BF1" w:rsidP="00F945A1">
            <w:pPr>
              <w:pStyle w:val="NormalWeb"/>
              <w:rPr>
                <w:rFonts w:ascii="Calibri" w:hAnsi="Calibri" w:cs="Calibri"/>
              </w:rPr>
            </w:pPr>
            <w:r w:rsidRPr="004A4388">
              <w:rPr>
                <w:rFonts w:ascii="Calibri" w:hAnsi="Calibri" w:cs="Calibri"/>
              </w:rPr>
              <w:t xml:space="preserve">Optimal temperature for development </w:t>
            </w:r>
          </w:p>
        </w:tc>
        <w:tc>
          <w:tcPr>
            <w:tcW w:w="1151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4A4388">
              <w:rPr>
                <w:rFonts w:ascii="Calibri" w:hAnsi="Calibri" w:cs="Calibri"/>
                <w:sz w:val="24"/>
                <w:szCs w:val="24"/>
              </w:rPr>
              <w:t>(</w:t>
            </w:r>
            <w:proofErr w:type="spellStart"/>
            <w:r w:rsidRPr="004A4388">
              <w:rPr>
                <w:rFonts w:ascii="Calibri" w:hAnsi="Calibri" w:cs="Calibri"/>
                <w:sz w:val="24"/>
                <w:szCs w:val="24"/>
                <w:vertAlign w:val="superscript"/>
              </w:rPr>
              <w:t>o</w:t>
            </w:r>
            <w:r w:rsidRPr="00F8757D">
              <w:rPr>
                <w:rFonts w:ascii="Calibri" w:hAnsi="Calibri" w:cs="Calibri"/>
                <w:sz w:val="24"/>
                <w:szCs w:val="24"/>
              </w:rPr>
              <w:t>C</w:t>
            </w:r>
            <w:proofErr w:type="spellEnd"/>
            <w:r w:rsidRPr="00F8757D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929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066" w:type="dxa"/>
          </w:tcPr>
          <w:p w:rsidR="00891BF1" w:rsidRPr="00373E8C" w:rsidRDefault="00891BF1" w:rsidP="00F945A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73E8C">
              <w:rPr>
                <w:rFonts w:ascii="Calibri" w:eastAsia="Times New Roman" w:hAnsi="Calibri" w:cs="Calibri"/>
                <w:sz w:val="24"/>
                <w:szCs w:val="24"/>
              </w:rPr>
              <w:t>6001</w:t>
            </w:r>
          </w:p>
        </w:tc>
      </w:tr>
    </w:tbl>
    <w:p w:rsidR="00891BF1" w:rsidRPr="005013DC" w:rsidRDefault="00891BF1" w:rsidP="00891BF1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891BF1" w:rsidRPr="005013DC" w:rsidRDefault="00891BF1" w:rsidP="00891BF1">
      <w:pPr>
        <w:rPr>
          <w:rFonts w:ascii="Calibri" w:hAnsi="Calibri" w:cs="Calibri"/>
          <w:sz w:val="24"/>
          <w:szCs w:val="24"/>
        </w:rPr>
      </w:pPr>
      <w:r w:rsidRPr="005013DC">
        <w:rPr>
          <w:rFonts w:ascii="Calibri" w:hAnsi="Calibri" w:cs="Calibri"/>
          <w:sz w:val="24"/>
          <w:szCs w:val="24"/>
        </w:rPr>
        <w:br w:type="page"/>
      </w:r>
    </w:p>
    <w:p w:rsidR="00891BF1" w:rsidRPr="005013DC" w:rsidRDefault="00891BF1" w:rsidP="00891BF1">
      <w:pPr>
        <w:spacing w:after="0" w:line="360" w:lineRule="auto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21F102F6" wp14:editId="360B5A0E">
            <wp:extent cx="5930900" cy="330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BF1" w:rsidRPr="005013DC" w:rsidRDefault="00891BF1" w:rsidP="00891BF1">
      <w:pPr>
        <w:spacing w:after="0" w:line="360" w:lineRule="auto"/>
        <w:ind w:left="360" w:hanging="360"/>
        <w:rPr>
          <w:rFonts w:ascii="Calibri" w:hAnsi="Calibri" w:cs="Calibri"/>
          <w:sz w:val="24"/>
          <w:szCs w:val="24"/>
        </w:rPr>
      </w:pPr>
    </w:p>
    <w:p w:rsidR="00891BF1" w:rsidRPr="005013DC" w:rsidRDefault="00EB4D57" w:rsidP="00891BF1">
      <w:pPr>
        <w:spacing w:after="0" w:line="360" w:lineRule="auto"/>
        <w:ind w:left="360" w:hanging="360"/>
        <w:outlineLvl w:val="0"/>
        <w:rPr>
          <w:rFonts w:ascii="Calibri" w:hAnsi="Calibri" w:cs="Calibri"/>
          <w:sz w:val="24"/>
          <w:szCs w:val="24"/>
        </w:rPr>
      </w:pPr>
      <w:bookmarkStart w:id="0" w:name="_GoBack"/>
      <w:r>
        <w:rPr>
          <w:rFonts w:ascii="Calibri" w:hAnsi="Calibri" w:cs="Calibri"/>
          <w:sz w:val="24"/>
          <w:szCs w:val="24"/>
        </w:rPr>
        <w:t>Fig</w:t>
      </w:r>
      <w:bookmarkEnd w:id="0"/>
      <w:r w:rsidR="005D7373">
        <w:rPr>
          <w:rFonts w:ascii="Calibri" w:hAnsi="Calibri" w:cs="Calibri"/>
          <w:sz w:val="24"/>
          <w:szCs w:val="24"/>
        </w:rPr>
        <w:t xml:space="preserve"> </w:t>
      </w:r>
      <w:r w:rsidR="0073013F">
        <w:rPr>
          <w:rFonts w:ascii="Calibri" w:hAnsi="Calibri" w:cs="Calibri"/>
          <w:sz w:val="24"/>
          <w:szCs w:val="24"/>
        </w:rPr>
        <w:t>B</w:t>
      </w:r>
      <w:r w:rsidR="00891BF1" w:rsidRPr="005013DC">
        <w:rPr>
          <w:rFonts w:ascii="Calibri" w:hAnsi="Calibri" w:cs="Calibri"/>
          <w:sz w:val="24"/>
          <w:szCs w:val="24"/>
        </w:rPr>
        <w:t>. Pairwise scatter plot for the parameter estimate resulting from six parameter runs.</w:t>
      </w:r>
    </w:p>
    <w:p w:rsidR="00203E81" w:rsidRDefault="00203E81"/>
    <w:sectPr w:rsidR="00203E81" w:rsidSect="0085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F1"/>
    <w:rsid w:val="00203E81"/>
    <w:rsid w:val="005D7373"/>
    <w:rsid w:val="0073013F"/>
    <w:rsid w:val="00856803"/>
    <w:rsid w:val="00891BF1"/>
    <w:rsid w:val="00E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1926"/>
  <w14:defaultImageDpi w14:val="32767"/>
  <w15:chartTrackingRefBased/>
  <w15:docId w15:val="{AAB1B707-7F65-9344-BB81-AA187151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B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BF1"/>
    <w:rPr>
      <w:rFonts w:eastAsiaTheme="minorEastAsia"/>
      <w:sz w:val="22"/>
      <w:szCs w:val="22"/>
      <w:lang w:val="en-NZ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Abhishes Lamsal</dc:creator>
  <cp:keywords/>
  <dc:description/>
  <cp:lastModifiedBy>Abhishes Lamsal</cp:lastModifiedBy>
  <cp:revision>9</cp:revision>
  <dcterms:created xsi:type="dcterms:W3CDTF">2018-04-04T00:00:00Z</dcterms:created>
  <dcterms:modified xsi:type="dcterms:W3CDTF">2018-04-10T23:16:00Z</dcterms:modified>
</cp:coreProperties>
</file>