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6C" w:rsidRPr="002A2F6C" w:rsidRDefault="002A2F6C" w:rsidP="002A2F6C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S1 </w:t>
      </w:r>
      <w:r w:rsidRPr="00583BB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Table</w:t>
      </w:r>
    </w:p>
    <w:tbl>
      <w:tblPr>
        <w:tblStyle w:val="HelleSchattierung-Akzent1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660" w:firstRow="1" w:lastRow="1" w:firstColumn="0" w:lastColumn="0" w:noHBand="1" w:noVBand="1"/>
      </w:tblPr>
      <w:tblGrid>
        <w:gridCol w:w="3248"/>
        <w:gridCol w:w="3491"/>
        <w:gridCol w:w="1307"/>
        <w:gridCol w:w="1418"/>
        <w:gridCol w:w="850"/>
        <w:gridCol w:w="1418"/>
        <w:gridCol w:w="2771"/>
      </w:tblGrid>
      <w:tr w:rsidR="002A2F6C" w:rsidRPr="00583BB5" w:rsidTr="00376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Parasite tested</w:t>
            </w:r>
          </w:p>
        </w:tc>
        <w:tc>
          <w:tcPr>
            <w:tcW w:w="3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Fixed effects</w:t>
            </w:r>
          </w:p>
        </w:tc>
        <w:tc>
          <w:tcPr>
            <w:tcW w:w="1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 value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 (&gt;|z| )</w:t>
            </w:r>
          </w:p>
        </w:tc>
        <w:tc>
          <w:tcPr>
            <w:tcW w:w="2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Effect on prevalence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Tr</w:t>
            </w: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ichurids</w:t>
            </w:r>
          </w:p>
        </w:tc>
        <w:tc>
          <w:tcPr>
            <w:tcW w:w="3491" w:type="dxa"/>
            <w:noWrap/>
          </w:tcPr>
          <w:p w:rsidR="002A2F6C" w:rsidRPr="00AF5328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F532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Sampling site LBPMS</w:t>
            </w:r>
          </w:p>
        </w:tc>
        <w:tc>
          <w:tcPr>
            <w:tcW w:w="1307" w:type="dxa"/>
          </w:tcPr>
          <w:p w:rsidR="002A2F6C" w:rsidRPr="00AF5328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AF5328">
              <w:rPr>
                <w:rStyle w:val="SchwacheHervorhebung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en-US"/>
              </w:rPr>
              <w:t>-1.1214</w:t>
            </w:r>
          </w:p>
        </w:tc>
        <w:tc>
          <w:tcPr>
            <w:tcW w:w="1418" w:type="dxa"/>
          </w:tcPr>
          <w:p w:rsidR="002A2F6C" w:rsidRPr="00AF5328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F5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0.5046</w:t>
            </w:r>
          </w:p>
        </w:tc>
        <w:tc>
          <w:tcPr>
            <w:tcW w:w="850" w:type="dxa"/>
          </w:tcPr>
          <w:p w:rsidR="002A2F6C" w:rsidRPr="00AF5328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F5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-2.222</w:t>
            </w:r>
          </w:p>
        </w:tc>
        <w:tc>
          <w:tcPr>
            <w:tcW w:w="1418" w:type="dxa"/>
          </w:tcPr>
          <w:p w:rsidR="002A2F6C" w:rsidRPr="00AF5328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5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0.026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</w:t>
            </w: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WS</w:t>
            </w: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&lt;LB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PMS</w:t>
            </w:r>
          </w:p>
        </w:tc>
      </w:tr>
      <w:tr w:rsidR="002A2F6C" w:rsidRPr="009912AF" w:rsidTr="003768C5">
        <w:tc>
          <w:tcPr>
            <w:tcW w:w="3248" w:type="dxa"/>
          </w:tcPr>
          <w:p w:rsidR="002A2F6C" w:rsidRPr="009912AF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1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LKWS</w:t>
            </w:r>
          </w:p>
        </w:tc>
        <w:tc>
          <w:tcPr>
            <w:tcW w:w="3491" w:type="dxa"/>
            <w:noWrap/>
          </w:tcPr>
          <w:p w:rsidR="002A2F6C" w:rsidRPr="009912AF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1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9912AF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-2.8020</w:t>
            </w:r>
          </w:p>
        </w:tc>
        <w:tc>
          <w:tcPr>
            <w:tcW w:w="1418" w:type="dxa"/>
          </w:tcPr>
          <w:p w:rsidR="002A2F6C" w:rsidRPr="009912AF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0.8103</w:t>
            </w:r>
          </w:p>
        </w:tc>
        <w:tc>
          <w:tcPr>
            <w:tcW w:w="850" w:type="dxa"/>
          </w:tcPr>
          <w:p w:rsidR="002A2F6C" w:rsidRPr="009912AF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1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-3.458</w:t>
            </w:r>
          </w:p>
        </w:tc>
        <w:tc>
          <w:tcPr>
            <w:tcW w:w="1418" w:type="dxa"/>
          </w:tcPr>
          <w:p w:rsidR="002A2F6C" w:rsidRPr="009912AF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9912A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0.001</w:t>
            </w:r>
            <w:r w:rsidRPr="00991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</w:t>
            </w:r>
          </w:p>
        </w:tc>
        <w:tc>
          <w:tcPr>
            <w:tcW w:w="2771" w:type="dxa"/>
          </w:tcPr>
          <w:p w:rsidR="002A2F6C" w:rsidRPr="009912AF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Sample weight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1.0931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0.2476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4.414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&lt;0.0001</w:t>
            </w:r>
            <w:r w:rsidRPr="00C91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Negative relationship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-0.6315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0.4384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-1.440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0.150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0.0074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0.0337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0.219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0.827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810D00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0.5247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0.4192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53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1.252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0.211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810D00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-0.0450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0.4816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53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-0.093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0.926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810D00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July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-0.1791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0.5048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53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-0.355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0.723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-0.4056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0.7860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-0.516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0.606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LBPMS</w:t>
            </w: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604734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-396.3030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81659.476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-0.005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0.996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Sample weight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047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2.683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1.2670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2.118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0.034</w:t>
            </w:r>
            <w:r w:rsidRPr="0060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Negative relationship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-311.7260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73204.851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0.997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19.4930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7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4264.387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0.996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292.3170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7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63965.799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0.996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1.9800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1.0340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1.915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0.056</w:t>
            </w:r>
            <w:r w:rsidRPr="00EB0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Trichuris </w:t>
            </w: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sp.</w:t>
            </w:r>
            <w:r w:rsidRPr="00583BB5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T1</w:t>
            </w:r>
          </w:p>
        </w:tc>
        <w:tc>
          <w:tcPr>
            <w:tcW w:w="3491" w:type="dxa"/>
            <w:noWrap/>
          </w:tcPr>
          <w:p w:rsidR="002A2F6C" w:rsidRPr="00FF5276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F5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Sampling site LBPMS</w:t>
            </w:r>
          </w:p>
        </w:tc>
        <w:tc>
          <w:tcPr>
            <w:tcW w:w="1307" w:type="dxa"/>
          </w:tcPr>
          <w:p w:rsidR="002A2F6C" w:rsidRPr="00FF5276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EF7644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-0.4150</w:t>
            </w:r>
          </w:p>
        </w:tc>
        <w:tc>
          <w:tcPr>
            <w:tcW w:w="1418" w:type="dxa"/>
          </w:tcPr>
          <w:p w:rsidR="002A2F6C" w:rsidRPr="00FF5276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0.6451</w:t>
            </w:r>
          </w:p>
        </w:tc>
        <w:tc>
          <w:tcPr>
            <w:tcW w:w="850" w:type="dxa"/>
          </w:tcPr>
          <w:p w:rsidR="002A2F6C" w:rsidRPr="00FF5276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-0.643</w:t>
            </w:r>
          </w:p>
        </w:tc>
        <w:tc>
          <w:tcPr>
            <w:tcW w:w="1418" w:type="dxa"/>
          </w:tcPr>
          <w:p w:rsidR="002A2F6C" w:rsidRPr="00FF5276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0.520</w:t>
            </w:r>
          </w:p>
        </w:tc>
        <w:tc>
          <w:tcPr>
            <w:tcW w:w="2771" w:type="dxa"/>
          </w:tcPr>
          <w:p w:rsidR="002A2F6C" w:rsidRPr="00FF5276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2.5389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1.3441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1.889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0.059.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Sample weight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1.4319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0.2761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5.185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&lt;0.0001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Negative relationship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-1.0935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0.9258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-1.181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0.238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-0.0634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0.0382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-1.660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0.097.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-0.0634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0.6933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-0.091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0.927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-0.3840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0.9392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-0.409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0.683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-0.4850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0.9893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-0.490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0.624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0.2150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1.1659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0.184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0.854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0.6472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1.2919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0.501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0.616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Trichuris </w:t>
            </w: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sp.</w:t>
            </w:r>
            <w:r w:rsidRPr="00583BB5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T2</w:t>
            </w:r>
          </w:p>
        </w:tc>
        <w:tc>
          <w:tcPr>
            <w:tcW w:w="3491" w:type="dxa"/>
            <w:noWrap/>
          </w:tcPr>
          <w:p w:rsidR="002A2F6C" w:rsidRPr="00385DCA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Sampling site LBPMS</w:t>
            </w:r>
          </w:p>
        </w:tc>
        <w:tc>
          <w:tcPr>
            <w:tcW w:w="1307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B00372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-0.2661</w:t>
            </w:r>
          </w:p>
        </w:tc>
        <w:tc>
          <w:tcPr>
            <w:tcW w:w="1418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0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0.4595</w:t>
            </w:r>
          </w:p>
        </w:tc>
        <w:tc>
          <w:tcPr>
            <w:tcW w:w="850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-0.579</w:t>
            </w:r>
          </w:p>
        </w:tc>
        <w:tc>
          <w:tcPr>
            <w:tcW w:w="1418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0.563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-2.9088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0.7241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-4.017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&lt;0.0001***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Sample weight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0.9765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0.2163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4.514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&lt;0.0001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Negative relationship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-0.4029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0.4177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-0.965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0.335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0.0296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0.0229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1.295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0.195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0.5880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0.3690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1.594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0.111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-0.1935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0.4506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-0.430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0.668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-0.0145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0.4457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-0.032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0.974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0.4527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0.5797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0.781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0.435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-0.4811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0.7378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-0.652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0.514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Trichuris </w:t>
            </w: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sp.</w:t>
            </w:r>
            <w:r w:rsidRPr="00583BB5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T3</w:t>
            </w: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Sampling site LB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PMS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D536F9"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-2.2722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D536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0.4447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-5.110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&lt;0.0001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</w:t>
            </w: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WS</w:t>
            </w: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&lt;LB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PMS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LKWS</w:t>
            </w: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1.4349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0.9812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1.462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0.144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Sample weight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0.6861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0.1969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3.485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0.001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Negative relationship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-0.0322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0.5894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-0.055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0.957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0.0533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0.0411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-1.296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0.195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-0.7179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0.5235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-1.371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0.170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-0.3690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0.6585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-0.560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0.575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-0.9594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0.7128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-1.346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0.178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-0.8163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0.8778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-0.930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0.352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LB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PMS</w:t>
            </w: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276.7704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1451.2209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0.191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0.849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Sample weight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3.3373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1.2683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2.631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0.009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Negative relationship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287.1204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1561.6835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0.184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0.854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-15.8000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18.8566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-0.838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0.402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-238.8774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282.8543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-0.844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0.398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0.2228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0.7614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0.293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0.770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Anatrichosoma </w:t>
            </w: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sp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p</w:t>
            </w: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491" w:type="dxa"/>
            <w:noWrap/>
          </w:tcPr>
          <w:p w:rsidR="002A2F6C" w:rsidRPr="00385DCA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Sampling site LBPMS</w:t>
            </w:r>
          </w:p>
        </w:tc>
        <w:tc>
          <w:tcPr>
            <w:tcW w:w="1307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385DCA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-0.6687</w:t>
            </w:r>
          </w:p>
        </w:tc>
        <w:tc>
          <w:tcPr>
            <w:tcW w:w="1418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0.7920</w:t>
            </w:r>
          </w:p>
        </w:tc>
        <w:tc>
          <w:tcPr>
            <w:tcW w:w="850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-0.844</w:t>
            </w:r>
          </w:p>
        </w:tc>
        <w:tc>
          <w:tcPr>
            <w:tcW w:w="1418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0.398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22.4274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117.0783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0.192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0.848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0.3075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1.2259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0.251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0.802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-0.0022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0.0718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-0.030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0.976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-1.1441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0.9413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-1.216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0.224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-18.0139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117.0796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-0.154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0.878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18.4712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117.0784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-0.158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0.875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-18.9404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117.0873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-0.162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0.871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-19.1460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117.0942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-0.164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0.870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Strongylids</w:t>
            </w:r>
          </w:p>
        </w:tc>
        <w:tc>
          <w:tcPr>
            <w:tcW w:w="3491" w:type="dxa"/>
            <w:noWrap/>
          </w:tcPr>
          <w:p w:rsidR="002A2F6C" w:rsidRPr="00385DCA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Sampling site LBPMS</w:t>
            </w:r>
          </w:p>
        </w:tc>
        <w:tc>
          <w:tcPr>
            <w:tcW w:w="1307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-0.0633</w:t>
            </w:r>
          </w:p>
        </w:tc>
        <w:tc>
          <w:tcPr>
            <w:tcW w:w="1418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0.4358</w:t>
            </w:r>
          </w:p>
        </w:tc>
        <w:tc>
          <w:tcPr>
            <w:tcW w:w="850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-0.145</w:t>
            </w:r>
          </w:p>
        </w:tc>
        <w:tc>
          <w:tcPr>
            <w:tcW w:w="1418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-0.6846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0.8047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-0.851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0.395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-0.1157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0.4940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-0.234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0.815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0.0307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0.0262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1.170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0.242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0.0924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0.4939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0.187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0.852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0.3077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0.6454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0.477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0.634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0.0004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0.6640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0.999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-0.5050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0.7401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-0.682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0.495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-0.3462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0.8494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-0.408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0.684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E440CB" w:rsidRDefault="002A2F6C" w:rsidP="003768C5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E440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Trichostrongylus </w:t>
            </w:r>
            <w:r w:rsidRPr="00E44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491" w:type="dxa"/>
            <w:noWrap/>
          </w:tcPr>
          <w:p w:rsidR="002A2F6C" w:rsidRPr="00E440CB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44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Sampling site LBPMS</w:t>
            </w:r>
          </w:p>
        </w:tc>
        <w:tc>
          <w:tcPr>
            <w:tcW w:w="1307" w:type="dxa"/>
          </w:tcPr>
          <w:p w:rsidR="002A2F6C" w:rsidRPr="00E440CB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2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-0.1617</w:t>
            </w:r>
          </w:p>
        </w:tc>
        <w:tc>
          <w:tcPr>
            <w:tcW w:w="1418" w:type="dxa"/>
          </w:tcPr>
          <w:p w:rsidR="002A2F6C" w:rsidRPr="00E440CB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2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0.4309</w:t>
            </w:r>
          </w:p>
        </w:tc>
        <w:tc>
          <w:tcPr>
            <w:tcW w:w="850" w:type="dxa"/>
          </w:tcPr>
          <w:p w:rsidR="002A2F6C" w:rsidRPr="00E440CB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2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-0.375</w:t>
            </w:r>
          </w:p>
        </w:tc>
        <w:tc>
          <w:tcPr>
            <w:tcW w:w="1418" w:type="dxa"/>
          </w:tcPr>
          <w:p w:rsidR="002A2F6C" w:rsidRPr="00E440CB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0.708</w:t>
            </w:r>
          </w:p>
        </w:tc>
        <w:tc>
          <w:tcPr>
            <w:tcW w:w="2771" w:type="dxa"/>
          </w:tcPr>
          <w:p w:rsidR="002A2F6C" w:rsidRPr="00E440CB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E440CB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0.2826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0.8300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0.340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0.734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-0.1764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0.5208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-0.339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0.735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0.0285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0.0265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1.075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0.283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-0.2368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0.4967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-0.477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0.633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-0.0557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0.6460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-0.086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0.931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-0.3051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0.6657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-0.458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0.647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-0.8510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0.7562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-1.125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0.260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-0.4303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0.8731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-0.493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0.622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lastRenderedPageBreak/>
              <w:t>Oesophagostomum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r w:rsidRPr="00583BB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Ternidens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spp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Sampling site LB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PMS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-1.1644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0.4456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-2.613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0.009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</w:t>
            </w: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WS</w:t>
            </w: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&lt;LB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PMS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L</w:t>
            </w: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WS</w:t>
            </w: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0.3796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0.8361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0.454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0.650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0.3561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0.4735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0.752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0.452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0.0247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0.0353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0.699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0.484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0.1013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0.4555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0.222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0.824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0.3931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0.5587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0.704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0.482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0.2323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0.6035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0.385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0.700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-0.3125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0.7474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-0.418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0.676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LB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PMS</w:t>
            </w: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-5.2092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5.4253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-0.960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0.337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-6.2396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7.0645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-0.883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0.377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0.3466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0.3439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1.008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0.314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4.2551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5.3642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0.793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0.428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-0.1681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0.6854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-0.245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0.806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Unknown strongylid</w:t>
            </w:r>
          </w:p>
        </w:tc>
        <w:tc>
          <w:tcPr>
            <w:tcW w:w="3491" w:type="dxa"/>
            <w:noWrap/>
          </w:tcPr>
          <w:p w:rsidR="002A2F6C" w:rsidRPr="00EB4A69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4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Sampling site LBPMS</w:t>
            </w:r>
          </w:p>
        </w:tc>
        <w:tc>
          <w:tcPr>
            <w:tcW w:w="1307" w:type="dxa"/>
          </w:tcPr>
          <w:p w:rsidR="002A2F6C" w:rsidRPr="00EB4A69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60CE9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-1.0960</w:t>
            </w:r>
          </w:p>
        </w:tc>
        <w:tc>
          <w:tcPr>
            <w:tcW w:w="1418" w:type="dxa"/>
          </w:tcPr>
          <w:p w:rsidR="002A2F6C" w:rsidRPr="00EB4A69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0.7689</w:t>
            </w:r>
          </w:p>
        </w:tc>
        <w:tc>
          <w:tcPr>
            <w:tcW w:w="850" w:type="dxa"/>
          </w:tcPr>
          <w:p w:rsidR="002A2F6C" w:rsidRPr="00EB4A69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-1.425</w:t>
            </w:r>
          </w:p>
        </w:tc>
        <w:tc>
          <w:tcPr>
            <w:tcW w:w="1418" w:type="dxa"/>
          </w:tcPr>
          <w:p w:rsidR="002A2F6C" w:rsidRPr="00EB4A69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0.154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20.3643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6875.1804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0.998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Sample weight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1.0616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0.5134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2.068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0.039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Negative relationship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0.0675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1.0036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0.067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0.946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0.0136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0.0486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0.280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0.779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-0.4073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0.9095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-0.448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0.654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-17.8540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6875.1803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0.998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-18.2519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6875.1803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-0.003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0.998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-19.9213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6875.1804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-0.003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0.998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-18.9962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6875.1804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0.998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Strongyloides 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spp.</w:t>
            </w: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Sampling site LB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PMS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C69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-1.6807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0.4477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C69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-3.754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&lt;0.001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</w:t>
            </w: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WS</w:t>
            </w: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&lt;LB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PMS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LKWS</w:t>
            </w: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11.0923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6.4211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1.728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0.084.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Sample weight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-0.4810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0.1813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-2.654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0.008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Positive relationship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Group type harem 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-0.8153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0.7946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E71D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-1.026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0.305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-0.8169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0.7349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-1.112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0.266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-4.6613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6.1590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-0.757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0.449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&gt;0.3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-7.6781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6.1929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-1.240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0.215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C73DBA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-2.1421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1.0641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-2.013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0.044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June&lt; September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lastRenderedPageBreak/>
              <w:t>August&lt;September</w:t>
            </w: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July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-2.6083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1.1758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-2.218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0.027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-3.6411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1.2094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-3.011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0.003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size X No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0.3430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0.7308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0.469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0.639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size X No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juveniles &gt;0.3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0.8549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0.7310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1.170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0.242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LB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PMS</w:t>
            </w: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-9.079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5.238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-1.733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0.083.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Sample weight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1.734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0.8000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2.180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0.029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Positive relationship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-62.2700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36.9000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-1.687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0.092.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0.2572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0.3081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0.835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0.404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29.1800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7915000.0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1.2860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0.5952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2.160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0.031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September&lt;October</w:t>
            </w: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size X No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juveniles &gt;0.3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1.6410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1.0640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1.543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0.123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Ascaris lumbricoides</w:t>
            </w:r>
          </w:p>
        </w:tc>
        <w:tc>
          <w:tcPr>
            <w:tcW w:w="3491" w:type="dxa"/>
            <w:noWrap/>
          </w:tcPr>
          <w:p w:rsidR="002A2F6C" w:rsidRPr="00385DCA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Sampling site LBPMS</w:t>
            </w:r>
          </w:p>
        </w:tc>
        <w:tc>
          <w:tcPr>
            <w:tcW w:w="1307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385DCA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1.7101</w:t>
            </w:r>
          </w:p>
        </w:tc>
        <w:tc>
          <w:tcPr>
            <w:tcW w:w="1418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1.0337</w:t>
            </w:r>
          </w:p>
        </w:tc>
        <w:tc>
          <w:tcPr>
            <w:tcW w:w="850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1.654</w:t>
            </w:r>
          </w:p>
        </w:tc>
        <w:tc>
          <w:tcPr>
            <w:tcW w:w="1418" w:type="dxa"/>
          </w:tcPr>
          <w:p w:rsidR="002A2F6C" w:rsidRPr="00385DCA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5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0.098.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3.3859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1.4348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2.360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0.018*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0.8442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0.6480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1.303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0.193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DB274F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B274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DB274F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0.0559</w:t>
            </w:r>
          </w:p>
        </w:tc>
        <w:tc>
          <w:tcPr>
            <w:tcW w:w="1418" w:type="dxa"/>
          </w:tcPr>
          <w:p w:rsidR="002A2F6C" w:rsidRPr="00DB274F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0.0465</w:t>
            </w:r>
          </w:p>
        </w:tc>
        <w:tc>
          <w:tcPr>
            <w:tcW w:w="850" w:type="dxa"/>
          </w:tcPr>
          <w:p w:rsidR="002A2F6C" w:rsidRPr="00DB274F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1.202</w:t>
            </w:r>
          </w:p>
        </w:tc>
        <w:tc>
          <w:tcPr>
            <w:tcW w:w="1418" w:type="dxa"/>
          </w:tcPr>
          <w:p w:rsidR="002A2F6C" w:rsidRPr="00DB274F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0.229</w:t>
            </w:r>
          </w:p>
        </w:tc>
        <w:tc>
          <w:tcPr>
            <w:tcW w:w="2771" w:type="dxa"/>
          </w:tcPr>
          <w:p w:rsidR="002A2F6C" w:rsidRPr="00DB274F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-0.7220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0.6140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-1.176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0.240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-2.1774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1.2347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-1.764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0.078</w:t>
            </w:r>
            <w:r w:rsidRPr="00DB274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-1.6991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1.2498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-1.359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0.174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-1.8111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1.4442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-1.254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0.210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14.4080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3430.7603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0.997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Enterobius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spp.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-13.7995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3774.7056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0.997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-1.0327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1.3165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-0.784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0.433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-0.0385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0.0621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-0.620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0.535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</w:t>
            </w: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17.8016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3774.7053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0.996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17.8533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3774.7053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0.996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F6C" w:rsidRPr="00583BB5" w:rsidTr="003768C5">
        <w:tc>
          <w:tcPr>
            <w:tcW w:w="324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1307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BB5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18.3641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3774.7054</w:t>
            </w:r>
          </w:p>
        </w:tc>
        <w:tc>
          <w:tcPr>
            <w:tcW w:w="850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0.005</w:t>
            </w:r>
          </w:p>
        </w:tc>
        <w:tc>
          <w:tcPr>
            <w:tcW w:w="1418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0.996</w:t>
            </w:r>
          </w:p>
        </w:tc>
        <w:tc>
          <w:tcPr>
            <w:tcW w:w="2771" w:type="dxa"/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6C" w:rsidRPr="00583BB5" w:rsidTr="003768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A2F6C" w:rsidRPr="00583BB5" w:rsidRDefault="002A2F6C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36.6024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7931.3141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0.005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3B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0.996</w:t>
            </w:r>
          </w:p>
        </w:tc>
        <w:tc>
          <w:tcPr>
            <w:tcW w:w="2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F6C" w:rsidRPr="00583BB5" w:rsidRDefault="002A2F6C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F6C" w:rsidRPr="00583BB5" w:rsidRDefault="002A2F6C" w:rsidP="002A2F6C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2A2F6C" w:rsidRPr="00583BB5" w:rsidRDefault="002A2F6C" w:rsidP="002A2F6C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583BB5">
        <w:rPr>
          <w:rFonts w:ascii="Times New Roman" w:eastAsia="Arial Unicode MS" w:hAnsi="Times New Roman" w:cs="Times New Roman"/>
          <w:sz w:val="24"/>
          <w:szCs w:val="24"/>
          <w:lang w:val="en-US"/>
        </w:rPr>
        <w:t>Significant associations are marked with asterisks (* p≤0.05; ** p≤0.001; *** p≤0.0001).</w:t>
      </w:r>
    </w:p>
    <w:p w:rsidR="002A2F6C" w:rsidRDefault="002A2F6C" w:rsidP="002A2F6C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LKWS=Lower Kinabatangan Wildlife Sanctuary, LBPMS=Labuk Bay Proboscis Monkey Sanctuary</w:t>
      </w:r>
    </w:p>
    <w:p w:rsidR="002A2F6C" w:rsidRPr="00583BB5" w:rsidRDefault="002A2F6C" w:rsidP="002A2F6C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No</w:t>
      </w:r>
      <w:r w:rsidRPr="00583BB5">
        <w:rPr>
          <w:rFonts w:ascii="Times New Roman" w:eastAsia="Arial Unicode MS" w:hAnsi="Times New Roman" w:cs="Times New Roman"/>
          <w:sz w:val="24"/>
          <w:szCs w:val="24"/>
          <w:lang w:val="en-US"/>
        </w:rPr>
        <w:t>. juveniles=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Number of juveniles (given as the proportion of juvenile group members) </w:t>
      </w:r>
      <w:r w:rsidRPr="00583BB5">
        <w:rPr>
          <w:rFonts w:ascii="Times New Roman" w:eastAsia="Arial Unicode MS" w:hAnsi="Times New Roman" w:cs="Times New Roman"/>
          <w:sz w:val="24"/>
          <w:szCs w:val="24"/>
          <w:lang w:val="en-US"/>
        </w:rPr>
        <w:t>per group</w:t>
      </w:r>
    </w:p>
    <w:p w:rsidR="002A2F6C" w:rsidRDefault="002A2F6C" w:rsidP="002A2F6C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gramStart"/>
      <w:r w:rsidRPr="00583BB5">
        <w:rPr>
          <w:rFonts w:ascii="Times New Roman" w:eastAsia="Arial Unicode MS" w:hAnsi="Times New Roman" w:cs="Times New Roman"/>
          <w:sz w:val="24"/>
          <w:szCs w:val="24"/>
          <w:vertAlign w:val="superscript"/>
          <w:lang w:val="en-US"/>
        </w:rPr>
        <w:lastRenderedPageBreak/>
        <w:t>a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1E71D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tested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in a model without interaction term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83BB5">
        <w:rPr>
          <w:rFonts w:ascii="Times New Roman" w:hAnsi="Times New Roman" w:cs="Times New Roman"/>
          <w:sz w:val="24"/>
          <w:szCs w:val="24"/>
          <w:lang w:val="en-US"/>
        </w:rPr>
        <w:t xml:space="preserve">roup size X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83BB5">
        <w:rPr>
          <w:rFonts w:ascii="Times New Roman" w:hAnsi="Times New Roman" w:cs="Times New Roman"/>
          <w:sz w:val="24"/>
          <w:szCs w:val="24"/>
          <w:lang w:val="en-US"/>
        </w:rPr>
        <w:t>. juveniles</w:t>
      </w:r>
    </w:p>
    <w:p w:rsidR="002A2F6C" w:rsidRDefault="002A2F6C" w:rsidP="002A2F6C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94BB5">
        <w:rPr>
          <w:rFonts w:ascii="Times New Roman" w:eastAsia="Arial Unicode MS" w:hAnsi="Times New Roman" w:cs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post hoc test for all pairwise comparisons between sampling months in the LKWS revealed significant differences in prevalence of </w:t>
      </w:r>
      <w:r w:rsidRPr="003B6BE0">
        <w:rPr>
          <w:rFonts w:ascii="Times New Roman" w:hAnsi="Times New Roman" w:cs="Times New Roman"/>
          <w:i/>
          <w:sz w:val="24"/>
          <w:szCs w:val="24"/>
          <w:lang w:val="en-US"/>
        </w:rPr>
        <w:t>Strongyloides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spp. between June and September (p=0.0231) as well as between August and September (p=0.0117)</w:t>
      </w:r>
    </w:p>
    <w:p w:rsidR="000C4462" w:rsidRPr="002A2F6C" w:rsidRDefault="002A2F6C" w:rsidP="002A2F6C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583BB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only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observed</w:t>
      </w:r>
      <w:r w:rsidRPr="00583BB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in fecal samples from the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L</w:t>
      </w:r>
      <w:r w:rsidRPr="00583BB5">
        <w:rPr>
          <w:rFonts w:ascii="Times New Roman" w:eastAsia="Arial Unicode MS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WS</w:t>
      </w:r>
    </w:p>
    <w:sectPr w:rsidR="000C4462" w:rsidRPr="002A2F6C" w:rsidSect="00C73DBA">
      <w:pgSz w:w="16838" w:h="11906" w:orient="landscape"/>
      <w:pgMar w:top="1417" w:right="1134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6C"/>
    <w:rsid w:val="000A20F3"/>
    <w:rsid w:val="000B071E"/>
    <w:rsid w:val="000C4462"/>
    <w:rsid w:val="001406A1"/>
    <w:rsid w:val="0016736A"/>
    <w:rsid w:val="00175384"/>
    <w:rsid w:val="00183856"/>
    <w:rsid w:val="001F0A2C"/>
    <w:rsid w:val="00210001"/>
    <w:rsid w:val="002933A3"/>
    <w:rsid w:val="002A2F6C"/>
    <w:rsid w:val="002E0F22"/>
    <w:rsid w:val="00362BAC"/>
    <w:rsid w:val="003D53C6"/>
    <w:rsid w:val="003E22FD"/>
    <w:rsid w:val="00403058"/>
    <w:rsid w:val="0040389A"/>
    <w:rsid w:val="004301B8"/>
    <w:rsid w:val="004659D6"/>
    <w:rsid w:val="00475CA7"/>
    <w:rsid w:val="00496781"/>
    <w:rsid w:val="004A071C"/>
    <w:rsid w:val="004A36AC"/>
    <w:rsid w:val="004B4BF4"/>
    <w:rsid w:val="004F1BB1"/>
    <w:rsid w:val="005051CF"/>
    <w:rsid w:val="0050703A"/>
    <w:rsid w:val="00515377"/>
    <w:rsid w:val="00530CE3"/>
    <w:rsid w:val="00533A95"/>
    <w:rsid w:val="00542FA9"/>
    <w:rsid w:val="00551975"/>
    <w:rsid w:val="00572732"/>
    <w:rsid w:val="00590EA6"/>
    <w:rsid w:val="005A58F3"/>
    <w:rsid w:val="006420E6"/>
    <w:rsid w:val="00653E18"/>
    <w:rsid w:val="006B07E3"/>
    <w:rsid w:val="006C31B0"/>
    <w:rsid w:val="006D20AA"/>
    <w:rsid w:val="006D24E0"/>
    <w:rsid w:val="006D53BB"/>
    <w:rsid w:val="0074506A"/>
    <w:rsid w:val="007773F3"/>
    <w:rsid w:val="007B4553"/>
    <w:rsid w:val="007B4CFA"/>
    <w:rsid w:val="007E7D08"/>
    <w:rsid w:val="008037C6"/>
    <w:rsid w:val="00856522"/>
    <w:rsid w:val="00874610"/>
    <w:rsid w:val="008747A7"/>
    <w:rsid w:val="0088771A"/>
    <w:rsid w:val="008F4567"/>
    <w:rsid w:val="00935C4B"/>
    <w:rsid w:val="0094165A"/>
    <w:rsid w:val="00983C05"/>
    <w:rsid w:val="00996741"/>
    <w:rsid w:val="00996D7E"/>
    <w:rsid w:val="00AC3C66"/>
    <w:rsid w:val="00AC3D5A"/>
    <w:rsid w:val="00B002D1"/>
    <w:rsid w:val="00BE4B6F"/>
    <w:rsid w:val="00C06557"/>
    <w:rsid w:val="00C16C6C"/>
    <w:rsid w:val="00C321BD"/>
    <w:rsid w:val="00C73DBA"/>
    <w:rsid w:val="00D24187"/>
    <w:rsid w:val="00D97173"/>
    <w:rsid w:val="00E96F2D"/>
    <w:rsid w:val="00ED2FB5"/>
    <w:rsid w:val="00EE1B5F"/>
    <w:rsid w:val="00F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2A2F6C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2A2F6C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7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2A2F6C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2A2F6C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7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</cp:revision>
  <dcterms:created xsi:type="dcterms:W3CDTF">2018-01-22T21:11:00Z</dcterms:created>
  <dcterms:modified xsi:type="dcterms:W3CDTF">2018-01-22T21:11:00Z</dcterms:modified>
</cp:coreProperties>
</file>