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0" w:rsidRPr="00864488" w:rsidRDefault="00DC6ED0" w:rsidP="00AA7484">
      <w:pPr>
        <w:jc w:val="center"/>
        <w:rPr>
          <w:rFonts w:ascii="Times New Roman" w:hAnsi="Times New Roman"/>
          <w:b/>
        </w:rPr>
      </w:pPr>
      <w:bookmarkStart w:id="0" w:name="_GoBack"/>
      <w:r w:rsidRPr="00864488">
        <w:rPr>
          <w:rFonts w:ascii="Times New Roman" w:hAnsi="Times New Roman"/>
          <w:b/>
        </w:rPr>
        <w:t xml:space="preserve">S1 Table  </w:t>
      </w:r>
      <w:r w:rsidRPr="00864488">
        <w:rPr>
          <w:rFonts w:ascii="Times New Roman" w:hAnsi="Times New Roman"/>
          <w:b/>
          <w:color w:val="000000"/>
          <w:sz w:val="20"/>
          <w:szCs w:val="20"/>
        </w:rPr>
        <w:t xml:space="preserve">Primers used in </w:t>
      </w:r>
      <w:r w:rsidRPr="00864488">
        <w:rPr>
          <w:rFonts w:ascii="Times New Roman" w:hAnsi="Times New Roman"/>
          <w:b/>
          <w:noProof/>
          <w:color w:val="000000"/>
          <w:sz w:val="20"/>
          <w:szCs w:val="20"/>
        </w:rPr>
        <w:t>qRT-PCR</w:t>
      </w:r>
      <w:r w:rsidRPr="00864488">
        <w:rPr>
          <w:rFonts w:ascii="Times New Roman" w:hAnsi="Times New Roman"/>
          <w:b/>
          <w:color w:val="000000"/>
          <w:sz w:val="20"/>
          <w:szCs w:val="20"/>
        </w:rPr>
        <w:t xml:space="preserve"> analysis of </w:t>
      </w:r>
      <w:r w:rsidRPr="00864488">
        <w:rPr>
          <w:rFonts w:ascii="Times New Roman" w:hAnsi="Times New Roman"/>
          <w:b/>
          <w:i/>
          <w:color w:val="000000"/>
          <w:sz w:val="20"/>
          <w:szCs w:val="20"/>
        </w:rPr>
        <w:t>A. chinensis</w:t>
      </w:r>
      <w:r w:rsidRPr="00864488">
        <w:rPr>
          <w:rFonts w:ascii="Times New Roman" w:hAnsi="Times New Roman"/>
          <w:b/>
          <w:color w:val="000000"/>
          <w:sz w:val="20"/>
          <w:szCs w:val="20"/>
        </w:rPr>
        <w:t xml:space="preserve"> var. </w:t>
      </w:r>
      <w:r w:rsidRPr="00864488">
        <w:rPr>
          <w:rFonts w:ascii="Times New Roman" w:hAnsi="Times New Roman"/>
          <w:b/>
          <w:i/>
          <w:color w:val="000000"/>
          <w:sz w:val="20"/>
          <w:szCs w:val="20"/>
        </w:rPr>
        <w:t>chinensis</w:t>
      </w:r>
      <w:r w:rsidRPr="00864488">
        <w:rPr>
          <w:rFonts w:ascii="Times New Roman" w:hAnsi="Times New Roman"/>
          <w:b/>
          <w:color w:val="000000"/>
          <w:sz w:val="20"/>
          <w:szCs w:val="20"/>
        </w:rPr>
        <w:t xml:space="preserve"> ‘Hongyang’ outer pericarp.</w:t>
      </w:r>
    </w:p>
    <w:tbl>
      <w:tblPr>
        <w:tblW w:w="11496" w:type="dxa"/>
        <w:jc w:val="center"/>
        <w:tblInd w:w="93" w:type="dxa"/>
        <w:tblBorders>
          <w:top w:val="single" w:sz="12" w:space="0" w:color="auto"/>
          <w:bottom w:val="single" w:sz="12" w:space="0" w:color="auto"/>
        </w:tblBorders>
        <w:tblLook w:val="00A0"/>
      </w:tblPr>
      <w:tblGrid>
        <w:gridCol w:w="1291"/>
        <w:gridCol w:w="1406"/>
        <w:gridCol w:w="4358"/>
        <w:gridCol w:w="4441"/>
      </w:tblGrid>
      <w:tr w:rsidR="00DC6ED0" w:rsidRPr="00B665F1" w:rsidTr="00AA7484">
        <w:trPr>
          <w:trHeight w:val="375"/>
          <w:jc w:val="center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bookmarkEnd w:id="0"/>
          <w:p w:rsidR="00DC6ED0" w:rsidRPr="00DE70C4" w:rsidRDefault="00DC6ED0" w:rsidP="0092428C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Kiwifruit ID</w:t>
            </w:r>
          </w:p>
        </w:tc>
        <w:tc>
          <w:tcPr>
            <w:tcW w:w="435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Forward primer sequence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DE70C4">
                <w:rPr>
                  <w:rFonts w:ascii="Times New Roman" w:hAnsi="Times New Roman"/>
                  <w:b/>
                  <w:color w:val="000000"/>
                  <w:kern w:val="0"/>
                  <w:sz w:val="20"/>
                  <w:szCs w:val="20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r w:rsidRPr="00DE70C4">
                <w:rPr>
                  <w:rFonts w:ascii="Times New Roman" w:hAnsi="Times New Roman"/>
                  <w:b/>
                  <w:color w:val="000000"/>
                  <w:kern w:val="0"/>
                  <w:sz w:val="20"/>
                  <w:szCs w:val="20"/>
                </w:rPr>
                <w:t>-3’</w:t>
              </w:r>
            </w:smartTag>
          </w:p>
        </w:tc>
        <w:tc>
          <w:tcPr>
            <w:tcW w:w="444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 xml:space="preserve">Reverse primer sequence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DE70C4">
                <w:rPr>
                  <w:rFonts w:ascii="Times New Roman" w:hAnsi="Times New Roman"/>
                  <w:b/>
                  <w:color w:val="000000"/>
                  <w:kern w:val="0"/>
                  <w:sz w:val="20"/>
                  <w:szCs w:val="20"/>
                </w:rPr>
                <w:t>5’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True"/>
                  <w:attr w:name="HasSpace" w:val="False"/>
                  <w:attr w:name="SourceValue" w:val="3"/>
                  <w:attr w:name="UnitName" w:val="’"/>
                </w:smartTagPr>
              </w:smartTag>
              <w:r w:rsidRPr="00DE70C4">
                <w:rPr>
                  <w:rFonts w:ascii="Times New Roman" w:hAnsi="Times New Roman"/>
                  <w:b/>
                  <w:color w:val="000000"/>
                  <w:kern w:val="0"/>
                  <w:sz w:val="20"/>
                  <w:szCs w:val="20"/>
                </w:rPr>
                <w:t>-3’</w:t>
              </w:r>
            </w:smartTag>
          </w:p>
        </w:tc>
      </w:tr>
      <w:tr w:rsidR="00DC6ED0" w:rsidRPr="00B665F1" w:rsidTr="00AA7484">
        <w:trPr>
          <w:trHeight w:val="115"/>
          <w:jc w:val="center"/>
        </w:trPr>
        <w:tc>
          <w:tcPr>
            <w:tcW w:w="11496" w:type="dxa"/>
            <w:gridSpan w:val="4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DC6ED0" w:rsidRPr="00DE70C4" w:rsidRDefault="00DC6ED0" w:rsidP="0092428C">
            <w:pP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bookmarkStart w:id="1" w:name="OLE_LINK8"/>
            <w:bookmarkStart w:id="2" w:name="OLE_LINK9"/>
            <w:r w:rsidRPr="00B665F1">
              <w:rPr>
                <w:rFonts w:ascii="Times New Roman" w:hAnsi="Times New Roman"/>
                <w:b/>
                <w:sz w:val="20"/>
                <w:szCs w:val="20"/>
              </w:rPr>
              <w:t>Chlorophyll biosynthesis</w:t>
            </w:r>
            <w:bookmarkEnd w:id="1"/>
            <w:bookmarkEnd w:id="2"/>
            <w:r w:rsidRPr="00B665F1">
              <w:rPr>
                <w:rFonts w:ascii="Times New Roman" w:hAnsi="Times New Roman"/>
                <w:b/>
                <w:sz w:val="20"/>
                <w:szCs w:val="20"/>
              </w:rPr>
              <w:t xml:space="preserve"> and degradation related genes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CAO1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Achn353001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TCCCGTTCCATCTTACCATCCC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TTATTGAGCCAAGGTGAAGAGGAC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GluTR1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Achn041311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AGGTCAAACAAGTCGTCAAAGTCG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CGGTGATTGCGTGCTTAAACAG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LHCB1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Achn154321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TTCGGGTTACAGCGGTTCAGG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ATCAGCGTGGTTATGGAGAAGGG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LHCB2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Achn152591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ATGGATTGAGGTCCTAGTCATTGG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TCTTCTTCTCCTGGTCCGATGC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RBCS1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2B47C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Achn311511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TCAAGACTCTCAACTGGCTTCAAC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CATCAAACTCAAGGCAAGGGAACC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CBR1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Achn146001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GTGAACCTGATGATGTGCGGAAG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TGTTCGTCCCAGCATTGTTTATCC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CLH1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Achn378091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GCTCATCAGACACATCGCTTCC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CGTGGACTTGATCTCATCGGTTG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CLH2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Achn378101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TGGTAATCGGGTCGGGTTTGG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AAGCCCTTGTTCTCATCATCTAGC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CLS1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Achn001951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TTCAGTCACTTCCTGTGGCTTTTG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CCAAGAAGAGCAAGGGCGTTATAC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PAO1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Achn068721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ACGCTCCGAATCTCTCCAACAG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CTTCCACTGCCTTCCCGACAC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PAO2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Achn212711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TGAAGGAGGGTTCTGCTGATGTC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CGTTTGGATAGGATGGTTGATGGC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PPH1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Achn193491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AGAGGATGGAAAGATCGTGAGAGG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CGAGCAACCAAAGGAGCCAATTC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PPH2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Achn193501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GGAAGACGGTGTTGATCTGGTAAC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TAGCCGCCTCAATCCATCTGC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PPH3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Achn334341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GGAAGACGGAAAGATAGCGAGAGG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TGCCATACCACGAACCAGGAC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SGR1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Achn361611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CCAAGAACTTACACACTCACACAC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92428C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ACCAACCCTGTAACTGGGAATTG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14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665F1">
              <w:rPr>
                <w:rFonts w:ascii="Times New Roman" w:hAnsi="Times New Roman"/>
                <w:b/>
                <w:sz w:val="20"/>
                <w:szCs w:val="20"/>
              </w:rPr>
              <w:t>Carotenoid biosynthesis and degradation related genes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ZISO1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Achn248961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GATGGTTGGGCAGGTGATTTGG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AATGACGCTTGTTCGGCTCTTC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ZEP1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Achn013171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GCCTGCTGATATTGAGACTGTTGG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AGGTTGCTCGTTGTGAAATGCG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ZDS1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Achn274521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TAGTTGGAGTGCCTGTGGTTACG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GCTTGCCTTAGTTGCCTTGATCG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VDE1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Achn368030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TTGTGGATGAGTTCAACGAGTGTG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AGAGTAGGATCAGGGACAGGAAAG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VDE2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Achn368041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GGTCCTGAACCACCCCTTGTAG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CCCACCTTCTCAACCTCCTCTTC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PTOX1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Achn150731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GCTTGGTGGTTTGACCGCTTTC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GCTCCTCTCCTTGTGCCTTGATG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PSY1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Achn148841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CGACCATCTACAATGCTGCTCTC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ACTCTTTCCACCCATCACTCACC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PSY2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Achn335751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CGATGAGGCGGAGAAAGGAGTC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TCGTGAAGTTGTTGTAGTCGTTGG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PDS1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Achn199641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TGTGAACCTTGCCGTCCCTTAC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TTTCCTGAAAGAACAGCACCTTCC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NCED1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Achn061851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CAGAAAGCGGCGGCAATGG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GCGAAGTTCCCTGCGATTTGG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NCED2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Achn176351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TGGTGTACGACGAGAAGAAGACG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CAGAGGTGGAAGCAGAAGCAATC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LCYE1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Achn061261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CACAAGAAAGGAAACGCCAGAGAG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CCCGAGAAATCCCTGCCACATC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LCYB1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Achn198281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CGAGCGTTGTGTGATTCCTATGG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GCTGCGGCTAGAGTCCTTGC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LCYB2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Achn347121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GAGGCATTTGGGCATCAGAGTG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CTATGGCATCGGCTAGGACAGG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CYP1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Achn106371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GTTATCGGCTCGTATTGCTTCGG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ACTAATCGCTCCCTTTGCCTCAG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CYP2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Achn318041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CAGATTTTGCCTTGTTGCCTTTCG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CATTGCCAGTGCTACCGTTGAC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CrtISO1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Achn058301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TTTGATAACCCTGGCATTGGAAGC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ACTCGGACGGAGAGATTGTTTGG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CHY1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Achn011691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TCCTGCGATAGCCCTCCTCTC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GCCATCCCAAACACCGTTATTCC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CCD1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Achn378731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AGAAGGCGGAGGAGGAGAGG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CTGGTGTGGCTGTGAAGAATCG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CCD2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Achn276731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TGATGGGCGGGTGGTTTGTC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CTGTGTTGGTCACTATTGGATGCG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14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AA7484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B665F1">
              <w:rPr>
                <w:rFonts w:ascii="Times New Roman" w:hAnsi="Times New Roman"/>
                <w:b/>
                <w:sz w:val="20"/>
                <w:szCs w:val="20"/>
              </w:rPr>
              <w:t>AsA biosynthesis genes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PGI1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Achn087691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AACCTGTTGAACCATTGACACTTG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TTGATGCTACGAGGCGAACC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PGI2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Achn197361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CTCTTATCTGTGACACGGAGCAATG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GTGAGTAATCCAATAGCATCCCATCG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PMI1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Achn330131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TTCACCGAACTCATGTCTGCTAG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CTTATCCGTCAACTGCCTCACC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PMM1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Achn302501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TCACAGGCAGGTCCAGTCTC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AAGTGTAGGCAGCAGCAATCTC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GMP1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Achn055281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GGTGGATGAGACCGCAACAATC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GGTTGAGTGCCAGCCGATAATG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GME1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Achn030021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TGGAAAGGTGGAAGGGAGAAAGC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ATGAAGGTGAAAGATCGGGTTTGC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GGP1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Achn155031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GAGGGTGAAAGAGGTTGTTGGTG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CGCAAGCAGTGACATCGTAGC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GGP2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Achn339231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AACAGAGCAACGATAGCAAATCCC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GAGGCAAGCAGTCAAGAACACG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GPP1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Achn262331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CTCAGAGTTCCTCGCCATTGC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GCCCTTATGCTCCACATGCTTG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GPP2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Achn341581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ACTGAACCTTTGTGGGATTGC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CGCTGATGTCAAATTCTTTACCG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GDH1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Achn334011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GCTTTGATTTCAGTGCCGAGAGAG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GGGAGTCCTGTAATACCAATAAACCG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GalLDH1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Achn136491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TTAGGCTGGAGTGATGAGATTCTGG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TCATACTGGGCTTTGTTAAGGTTCC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AO1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Achn228031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ACGACTTCTGGGTGTTGGGATAC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AGGCTCTATGTGGCAGTGGAATG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AO2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Achn230561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AATGCCAACACAATGAATCCCAAC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CTCATAGCAGTCCAGCCGTAGG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APX1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Achn315041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CTCCGCTTATGCTCCGTCTC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ACCTCCAGTCTTTGTCGTCAC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APX2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Achn289741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GCTCTCATCTCCACCAAGAATTGC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TGACCTCAACTGCCACAACACC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APX3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Achn207061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GAACTTCTGAATGAGTCGGAGGAG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ACAAGAGGACGATGGAGTGAACC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DHAR1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Achn224231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ACCTTTGGTAACACCGCCTGAG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ATGCTTGCTCTGTTCCATTGCTG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MDHAR1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Achn005611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GTGGTTGGTGGTGGTTACATTGG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TCGGCGAGGGAAGGAGTAAAC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C02239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MDHAR2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Achn132811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AGTGGTGGTGGTTGGTGGTG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GGCGAGGGAAGGAGTAAACAATC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MDHAR3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Achn075231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GGAGGAGGATACATCGGTCTTGAG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GCGTTAAACCCAACAGCCACAG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MDHAR4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Achn297231</w:t>
            </w:r>
          </w:p>
        </w:tc>
        <w:tc>
          <w:tcPr>
            <w:tcW w:w="4358" w:type="dxa"/>
            <w:tcBorders>
              <w:top w:val="nil"/>
              <w:bottom w:val="nil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AGTCAGGAACCAGAACCAGAACC</w:t>
            </w:r>
          </w:p>
        </w:tc>
        <w:tc>
          <w:tcPr>
            <w:tcW w:w="4441" w:type="dxa"/>
            <w:tcBorders>
              <w:top w:val="nil"/>
              <w:bottom w:val="nil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CCGATGCTGCCACAATAACACC</w:t>
            </w:r>
          </w:p>
        </w:tc>
      </w:tr>
      <w:tr w:rsidR="00DC6ED0" w:rsidRPr="00B665F1" w:rsidTr="00AA7484">
        <w:trPr>
          <w:trHeight w:val="315"/>
          <w:jc w:val="center"/>
        </w:trPr>
        <w:tc>
          <w:tcPr>
            <w:tcW w:w="1291" w:type="dxa"/>
            <w:tcBorders>
              <w:top w:val="nil"/>
              <w:bottom w:val="single" w:sz="12" w:space="0" w:color="auto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i/>
                <w:color w:val="000000"/>
                <w:kern w:val="0"/>
                <w:sz w:val="20"/>
                <w:szCs w:val="20"/>
              </w:rPr>
              <w:t>Actin</w:t>
            </w:r>
          </w:p>
        </w:tc>
        <w:tc>
          <w:tcPr>
            <w:tcW w:w="1406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TGCATGAGCGATCAAGTTTCAAG</w:t>
            </w:r>
          </w:p>
        </w:tc>
        <w:tc>
          <w:tcPr>
            <w:tcW w:w="444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C6ED0" w:rsidRPr="00DE70C4" w:rsidRDefault="00DC6ED0" w:rsidP="00161536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TGTCCCATGTCTGGTTGATGACT</w:t>
            </w:r>
          </w:p>
        </w:tc>
      </w:tr>
    </w:tbl>
    <w:p w:rsidR="00DC6ED0" w:rsidRDefault="00DC6ED0"/>
    <w:sectPr w:rsidR="00DC6ED0" w:rsidSect="00924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F1"/>
    <w:rsid w:val="000A7E38"/>
    <w:rsid w:val="0016056A"/>
    <w:rsid w:val="00161536"/>
    <w:rsid w:val="002B47CC"/>
    <w:rsid w:val="00490797"/>
    <w:rsid w:val="00492FA1"/>
    <w:rsid w:val="005264E5"/>
    <w:rsid w:val="005429F1"/>
    <w:rsid w:val="00607723"/>
    <w:rsid w:val="006200F3"/>
    <w:rsid w:val="00780C2A"/>
    <w:rsid w:val="00864488"/>
    <w:rsid w:val="0092428C"/>
    <w:rsid w:val="00AA7484"/>
    <w:rsid w:val="00B665F1"/>
    <w:rsid w:val="00C02239"/>
    <w:rsid w:val="00DC6ED0"/>
    <w:rsid w:val="00DE70C4"/>
    <w:rsid w:val="00F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E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608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JUJUMAO</cp:lastModifiedBy>
  <cp:revision>9</cp:revision>
  <dcterms:created xsi:type="dcterms:W3CDTF">2017-02-24T01:09:00Z</dcterms:created>
  <dcterms:modified xsi:type="dcterms:W3CDTF">2018-03-14T14:05:00Z</dcterms:modified>
</cp:coreProperties>
</file>