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54673" w14:textId="77777777" w:rsidR="00D92684" w:rsidRPr="00646F62" w:rsidRDefault="00D92684" w:rsidP="00D92684">
      <w:pPr>
        <w:spacing w:line="480" w:lineRule="auto"/>
        <w:rPr>
          <w:rFonts w:ascii="Times New Roman" w:hAnsi="Times New Roman" w:cs="Times New Roman"/>
          <w:iCs/>
          <w:sz w:val="18"/>
          <w:szCs w:val="18"/>
        </w:rPr>
      </w:pPr>
      <w:r w:rsidRPr="00646F62">
        <w:rPr>
          <w:rFonts w:ascii="Times New Roman" w:hAnsi="Times New Roman" w:cs="Times New Roman"/>
          <w:b/>
          <w:iCs/>
          <w:sz w:val="18"/>
          <w:szCs w:val="18"/>
        </w:rPr>
        <w:t>Table S4. Individual level statistics: Results of multiple logistic regressions with generalized trust as dependent variable</w:t>
      </w:r>
      <w:r w:rsidRPr="00646F62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646F62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tbl>
      <w:tblPr>
        <w:tblW w:w="3780" w:type="dxa"/>
        <w:tblInd w:w="108" w:type="dxa"/>
        <w:tblLook w:val="04A0" w:firstRow="1" w:lastRow="0" w:firstColumn="1" w:lastColumn="0" w:noHBand="0" w:noVBand="1"/>
      </w:tblPr>
      <w:tblGrid>
        <w:gridCol w:w="1890"/>
        <w:gridCol w:w="1890"/>
      </w:tblGrid>
      <w:tr w:rsidR="00D92684" w:rsidRPr="00646F62" w14:paraId="75093051" w14:textId="77777777" w:rsidTr="004E5466">
        <w:tc>
          <w:tcPr>
            <w:tcW w:w="18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64C8617" w14:textId="77777777" w:rsidR="00D92684" w:rsidRPr="00646F62" w:rsidRDefault="00D92684" w:rsidP="004E546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C0F1CE" w14:textId="77777777" w:rsidR="00D92684" w:rsidRPr="00646F62" w:rsidRDefault="00D92684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>Trust</w:t>
            </w:r>
          </w:p>
        </w:tc>
      </w:tr>
      <w:tr w:rsidR="00D92684" w:rsidRPr="00646F62" w14:paraId="3B6F5623" w14:textId="77777777" w:rsidTr="004E5466">
        <w:tc>
          <w:tcPr>
            <w:tcW w:w="1890" w:type="dxa"/>
            <w:shd w:val="clear" w:color="auto" w:fill="auto"/>
            <w:vAlign w:val="center"/>
          </w:tcPr>
          <w:p w14:paraId="7C8F9460" w14:textId="77777777" w:rsidR="00D92684" w:rsidRPr="00646F62" w:rsidRDefault="00D92684" w:rsidP="004E546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C17F2" w14:textId="77777777" w:rsidR="00D92684" w:rsidRPr="00646F62" w:rsidRDefault="00D92684" w:rsidP="004E54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684" w:rsidRPr="00646F62" w14:paraId="1A46DECA" w14:textId="77777777" w:rsidTr="004E5466">
        <w:tc>
          <w:tcPr>
            <w:tcW w:w="1890" w:type="dxa"/>
            <w:shd w:val="clear" w:color="auto" w:fill="auto"/>
            <w:vAlign w:val="center"/>
          </w:tcPr>
          <w:p w14:paraId="39485189" w14:textId="77777777" w:rsidR="00D92684" w:rsidRPr="00646F62" w:rsidRDefault="00D92684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>Eigenvector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6CBFED" w14:textId="77777777" w:rsidR="00D92684" w:rsidRPr="00646F62" w:rsidRDefault="00D92684" w:rsidP="004E5466">
            <w:pPr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 xml:space="preserve">-.069 </w:t>
            </w:r>
          </w:p>
          <w:p w14:paraId="350BA1B1" w14:textId="77777777" w:rsidR="00D92684" w:rsidRPr="00646F62" w:rsidRDefault="00D92684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>(-.171, .033)</w:t>
            </w:r>
          </w:p>
        </w:tc>
      </w:tr>
      <w:tr w:rsidR="00D92684" w:rsidRPr="00646F62" w14:paraId="3F7AD75B" w14:textId="77777777" w:rsidTr="004E5466">
        <w:tc>
          <w:tcPr>
            <w:tcW w:w="1890" w:type="dxa"/>
            <w:shd w:val="clear" w:color="auto" w:fill="auto"/>
            <w:vAlign w:val="center"/>
          </w:tcPr>
          <w:p w14:paraId="2BDDBCE8" w14:textId="77777777" w:rsidR="00D92684" w:rsidRPr="00646F62" w:rsidRDefault="00D92684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>Betweenness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4A4DBBB" w14:textId="77777777" w:rsidR="00D92684" w:rsidRPr="00646F62" w:rsidRDefault="00D92684" w:rsidP="004E5466">
            <w:pPr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 xml:space="preserve">-.003 </w:t>
            </w:r>
          </w:p>
          <w:p w14:paraId="738E91C3" w14:textId="77777777" w:rsidR="00D92684" w:rsidRPr="00646F62" w:rsidRDefault="00D92684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>(-.098, .092)</w:t>
            </w:r>
          </w:p>
        </w:tc>
      </w:tr>
      <w:tr w:rsidR="00D92684" w:rsidRPr="00646F62" w14:paraId="253FF68F" w14:textId="77777777" w:rsidTr="004E5466">
        <w:tc>
          <w:tcPr>
            <w:tcW w:w="1890" w:type="dxa"/>
            <w:shd w:val="clear" w:color="auto" w:fill="auto"/>
            <w:vAlign w:val="center"/>
          </w:tcPr>
          <w:p w14:paraId="66A49F17" w14:textId="77777777" w:rsidR="00D92684" w:rsidRPr="00646F62" w:rsidRDefault="00D92684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>Closeness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47817CF" w14:textId="77777777" w:rsidR="00D92684" w:rsidRPr="00646F62" w:rsidRDefault="00D92684" w:rsidP="004E5466">
            <w:pPr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 xml:space="preserve">.081 </w:t>
            </w:r>
          </w:p>
          <w:p w14:paraId="1E3653F7" w14:textId="77777777" w:rsidR="00D92684" w:rsidRPr="00646F62" w:rsidRDefault="00D92684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>(-.026, .188)</w:t>
            </w:r>
          </w:p>
        </w:tc>
      </w:tr>
      <w:tr w:rsidR="00D92684" w:rsidRPr="00646F62" w14:paraId="7F3175E3" w14:textId="77777777" w:rsidTr="004E5466">
        <w:tc>
          <w:tcPr>
            <w:tcW w:w="1890" w:type="dxa"/>
            <w:shd w:val="clear" w:color="auto" w:fill="auto"/>
            <w:vAlign w:val="center"/>
          </w:tcPr>
          <w:p w14:paraId="21E29EE6" w14:textId="77777777" w:rsidR="00D92684" w:rsidRPr="00646F62" w:rsidRDefault="00D92684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>Age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DF693F5" w14:textId="77777777" w:rsidR="00D92684" w:rsidRPr="00646F62" w:rsidRDefault="00D92684" w:rsidP="004E5466">
            <w:pPr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 xml:space="preserve">.095 </w:t>
            </w:r>
          </w:p>
          <w:p w14:paraId="4796CC89" w14:textId="77777777" w:rsidR="00D92684" w:rsidRPr="00646F62" w:rsidRDefault="00D92684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>(-.010, .199)</w:t>
            </w:r>
          </w:p>
        </w:tc>
      </w:tr>
      <w:tr w:rsidR="00D92684" w:rsidRPr="00646F62" w14:paraId="00292AA3" w14:textId="77777777" w:rsidTr="004E5466">
        <w:trPr>
          <w:trHeight w:val="295"/>
        </w:trPr>
        <w:tc>
          <w:tcPr>
            <w:tcW w:w="1890" w:type="dxa"/>
            <w:shd w:val="clear" w:color="auto" w:fill="auto"/>
            <w:vAlign w:val="center"/>
          </w:tcPr>
          <w:p w14:paraId="278488AB" w14:textId="77777777" w:rsidR="00D92684" w:rsidRPr="00646F62" w:rsidRDefault="00D92684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>Gender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27BBDB2" w14:textId="77777777" w:rsidR="00D92684" w:rsidRPr="00646F62" w:rsidRDefault="00D92684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>.145** (.052, .237)</w:t>
            </w:r>
          </w:p>
        </w:tc>
      </w:tr>
      <w:tr w:rsidR="00D92684" w:rsidRPr="00646F62" w14:paraId="70023632" w14:textId="77777777" w:rsidTr="004E5466"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561F1" w14:textId="77777777" w:rsidR="00D92684" w:rsidRPr="00646F62" w:rsidRDefault="00D92684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>Constant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B3344" w14:textId="77777777" w:rsidR="00D92684" w:rsidRPr="00646F62" w:rsidRDefault="00D92684" w:rsidP="004E5466">
            <w:pPr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 xml:space="preserve">-.002 </w:t>
            </w:r>
          </w:p>
          <w:p w14:paraId="610AA253" w14:textId="77777777" w:rsidR="00D92684" w:rsidRPr="00646F62" w:rsidRDefault="00D92684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>(-.104, .100)</w:t>
            </w:r>
          </w:p>
        </w:tc>
      </w:tr>
      <w:tr w:rsidR="00D92684" w:rsidRPr="00646F62" w14:paraId="596DD8CF" w14:textId="77777777" w:rsidTr="004E5466"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61985" w14:textId="77777777" w:rsidR="00D92684" w:rsidRPr="00646F62" w:rsidRDefault="00D92684" w:rsidP="004E5466">
            <w:pPr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>Logistic r</w:t>
            </w:r>
            <w:r w:rsidRPr="00646F62">
              <w:rPr>
                <w:rFonts w:ascii="Arial" w:hAnsi="Arial" w:cs="Arial" w:hint="eastAsia"/>
                <w:color w:val="262626"/>
                <w:sz w:val="16"/>
                <w:szCs w:val="16"/>
                <w:lang w:bidi="ar-SA"/>
              </w:rPr>
              <w:t xml:space="preserve">egression models included age, gender (1= male, 0=female) and </w:t>
            </w: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 xml:space="preserve">individual network level metrics as independent variables. unstandardized </w:t>
            </w:r>
            <w:r w:rsidRPr="00646F62">
              <w:rPr>
                <w:rFonts w:ascii="Symbol" w:hAnsi="Symbol" w:cs="Arial"/>
                <w:color w:val="262626"/>
                <w:sz w:val="16"/>
                <w:szCs w:val="16"/>
                <w:lang w:bidi="ar-SA"/>
              </w:rPr>
              <w:t></w:t>
            </w: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 xml:space="preserve">’s are reported. </w:t>
            </w:r>
            <w:r w:rsidRPr="00646F62">
              <w:rPr>
                <w:rFonts w:ascii="Arial" w:hAnsi="Arial" w:cs="Arial" w:hint="eastAsia"/>
                <w:color w:val="262626"/>
                <w:sz w:val="16"/>
                <w:szCs w:val="16"/>
                <w:lang w:bidi="ar-SA"/>
              </w:rPr>
              <w:t>Note. * p &lt; .05; ** p &lt; .01.</w:t>
            </w:r>
          </w:p>
        </w:tc>
      </w:tr>
    </w:tbl>
    <w:p w14:paraId="662360B4" w14:textId="77777777" w:rsidR="00D92684" w:rsidRPr="00646F62" w:rsidRDefault="00D92684" w:rsidP="00D92684">
      <w:pPr>
        <w:spacing w:line="480" w:lineRule="auto"/>
        <w:rPr>
          <w:rFonts w:ascii="Times New Roman" w:hAnsi="Times New Roman" w:cs="Times New Roman"/>
          <w:iCs/>
          <w:sz w:val="22"/>
          <w:szCs w:val="22"/>
        </w:rPr>
      </w:pPr>
    </w:p>
    <w:p w14:paraId="20AC9062" w14:textId="5BC241DB" w:rsidR="00590A68" w:rsidRPr="00D92684" w:rsidRDefault="00D92684" w:rsidP="00D92684">
      <w:bookmarkStart w:id="0" w:name="_GoBack"/>
      <w:bookmarkEnd w:id="0"/>
    </w:p>
    <w:sectPr w:rsidR="00590A68" w:rsidRPr="00D92684" w:rsidSect="00F428A9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5BBB8" w14:textId="77777777" w:rsidR="00845A78" w:rsidRDefault="00D92684">
    <w:pPr>
      <w:pStyle w:val="Footer"/>
      <w:ind w:right="360"/>
      <w:rPr>
        <w:rFonts w:ascii="Times New Roman" w:hAnsi="Times New Roman" w:cs="Times New Roman"/>
      </w:rPr>
    </w:pPr>
  </w:p>
  <w:p w14:paraId="764F7D66" w14:textId="77777777" w:rsidR="00845A78" w:rsidRDefault="00D92684">
    <w:pPr>
      <w:rPr>
        <w:rFonts w:ascii="Times New Roman" w:hAnsi="Times New Roman" w:cs="Times New Roman"/>
      </w:rPr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51027" w14:textId="77777777" w:rsidR="00845A78" w:rsidRDefault="00D92684">
    <w:pPr>
      <w:pStyle w:val="Header"/>
      <w:jc w:val="right"/>
      <w:rPr>
        <w:rFonts w:ascii="Times New Roman" w:hAnsi="Times New Roman" w:cs="Times New Roman"/>
        <w:b/>
        <w:bCs/>
        <w:sz w:val="22"/>
        <w:szCs w:val="22"/>
      </w:rPr>
    </w:pPr>
    <w:r>
      <w:rPr>
        <w:rFonts w:ascii="Times New Roman" w:hAnsi="Times New Roman" w:cs="Times New Roman"/>
        <w:b/>
        <w:bCs/>
        <w:sz w:val="22"/>
        <w:szCs w:val="22"/>
      </w:rPr>
      <w:t>Social Structure Social Behavior</w:t>
    </w:r>
  </w:p>
  <w:p w14:paraId="19D98442" w14:textId="77777777" w:rsidR="00845A78" w:rsidRDefault="00D92684">
    <w:pPr>
      <w:pStyle w:val="Header"/>
      <w:rPr>
        <w:rFonts w:ascii="Times New Roman" w:hAnsi="Times New Roman" w:cs="Times New Roman"/>
      </w:rPr>
    </w:pPr>
  </w:p>
  <w:p w14:paraId="48B39485" w14:textId="77777777" w:rsidR="00845A78" w:rsidRDefault="00D92684">
    <w:pPr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0A"/>
    <w:rsid w:val="00693750"/>
    <w:rsid w:val="00B2460A"/>
    <w:rsid w:val="00D92684"/>
    <w:rsid w:val="00EA04B3"/>
    <w:rsid w:val="00F4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4A17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2460A"/>
    <w:pPr>
      <w:suppressAutoHyphens/>
    </w:pPr>
    <w:rPr>
      <w:rFonts w:ascii="Liberation Serif" w:eastAsia="SimSun" w:hAnsi="Liberation Serif" w:cs="Lucida Sans"/>
      <w:sz w:val="20"/>
      <w:szCs w:val="2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460A"/>
  </w:style>
  <w:style w:type="character" w:customStyle="1" w:styleId="HeaderChar">
    <w:name w:val="Header Char"/>
    <w:basedOn w:val="DefaultParagraphFont"/>
    <w:link w:val="Header"/>
    <w:rsid w:val="00B2460A"/>
    <w:rPr>
      <w:rFonts w:ascii="Liberation Serif" w:eastAsia="SimSun" w:hAnsi="Liberation Serif" w:cs="Lucida Sans"/>
      <w:sz w:val="20"/>
      <w:szCs w:val="20"/>
      <w:lang w:eastAsia="zh-CN" w:bidi="hi-IN"/>
    </w:rPr>
  </w:style>
  <w:style w:type="paragraph" w:styleId="Footer">
    <w:name w:val="footer"/>
    <w:basedOn w:val="Normal"/>
    <w:link w:val="FooterChar"/>
    <w:rsid w:val="00B2460A"/>
  </w:style>
  <w:style w:type="character" w:customStyle="1" w:styleId="FooterChar">
    <w:name w:val="Footer Char"/>
    <w:basedOn w:val="DefaultParagraphFont"/>
    <w:link w:val="Footer"/>
    <w:rsid w:val="00B2460A"/>
    <w:rPr>
      <w:rFonts w:ascii="Liberation Serif" w:eastAsia="SimSun" w:hAnsi="Liberation Serif" w:cs="Lucida Sans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Macintosh Word</Application>
  <DocSecurity>0</DocSecurity>
  <Lines>3</Lines>
  <Paragraphs>1</Paragraphs>
  <ScaleCrop>false</ScaleCrop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van den Bos</dc:creator>
  <cp:keywords/>
  <dc:description/>
  <cp:lastModifiedBy>Wouter van den Bos</cp:lastModifiedBy>
  <cp:revision>2</cp:revision>
  <dcterms:created xsi:type="dcterms:W3CDTF">2017-09-16T14:44:00Z</dcterms:created>
  <dcterms:modified xsi:type="dcterms:W3CDTF">2017-09-16T14:44:00Z</dcterms:modified>
</cp:coreProperties>
</file>