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1260"/>
        <w:gridCol w:w="1890"/>
        <w:gridCol w:w="2070"/>
        <w:gridCol w:w="810"/>
        <w:gridCol w:w="738"/>
      </w:tblGrid>
      <w:tr w:rsidR="002E2965" w:rsidRPr="002E2965" w14:paraId="032B4D68" w14:textId="77777777" w:rsidTr="001A10C4">
        <w:tc>
          <w:tcPr>
            <w:tcW w:w="9576" w:type="dxa"/>
            <w:gridSpan w:val="7"/>
          </w:tcPr>
          <w:p w14:paraId="4F6224D1" w14:textId="69D408E1" w:rsidR="002E2965" w:rsidRPr="00DD7A8C" w:rsidRDefault="006277DF" w:rsidP="00CA6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7DF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CA69A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66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r w:rsidR="006669C8" w:rsidRPr="006669C8">
              <w:rPr>
                <w:rFonts w:ascii="Times New Roman" w:hAnsi="Times New Roman" w:cs="Times New Roman"/>
                <w:b/>
                <w:sz w:val="16"/>
                <w:szCs w:val="16"/>
              </w:rPr>
              <w:t>Table.</w:t>
            </w:r>
            <w:bookmarkEnd w:id="0"/>
          </w:p>
        </w:tc>
      </w:tr>
      <w:tr w:rsidR="002E2965" w:rsidRPr="002E2965" w14:paraId="46A3B656" w14:textId="77777777" w:rsidTr="00857632">
        <w:tc>
          <w:tcPr>
            <w:tcW w:w="2808" w:type="dxa"/>
            <w:gridSpan w:val="2"/>
          </w:tcPr>
          <w:p w14:paraId="2F453C57" w14:textId="77777777" w:rsidR="002E2965" w:rsidRPr="002E2965" w:rsidRDefault="002E2965" w:rsidP="002E2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A8C"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DD7A8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madurae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</w:p>
        </w:tc>
        <w:tc>
          <w:tcPr>
            <w:tcW w:w="6768" w:type="dxa"/>
            <w:gridSpan w:val="5"/>
          </w:tcPr>
          <w:p w14:paraId="0E2899DF" w14:textId="77777777" w:rsidR="002E2965" w:rsidRPr="002E2965" w:rsidRDefault="002E2965" w:rsidP="002E2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Top GenBank non-redundant arthropod protein hit</w:t>
            </w:r>
          </w:p>
        </w:tc>
      </w:tr>
      <w:tr w:rsidR="002E2965" w:rsidRPr="002E2965" w14:paraId="1C3CBDED" w14:textId="77777777" w:rsidTr="00857632">
        <w:tc>
          <w:tcPr>
            <w:tcW w:w="1368" w:type="dxa"/>
            <w:vMerge w:val="restart"/>
          </w:tcPr>
          <w:p w14:paraId="1196CF2C" w14:textId="77777777" w:rsidR="002E2965" w:rsidRDefault="002E2965" w:rsidP="002E2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67ADD" w14:textId="77777777" w:rsidR="002E2965" w:rsidRPr="002E2965" w:rsidRDefault="002E2965" w:rsidP="002E2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Clock component</w:t>
            </w:r>
          </w:p>
        </w:tc>
        <w:tc>
          <w:tcPr>
            <w:tcW w:w="1440" w:type="dxa"/>
            <w:vMerge w:val="restart"/>
          </w:tcPr>
          <w:p w14:paraId="64F44CBF" w14:textId="77777777" w:rsidR="002E2965" w:rsidRDefault="002E2965" w:rsidP="002E2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311AC6" w14:textId="77777777" w:rsidR="002E2965" w:rsidRPr="002E2965" w:rsidRDefault="002E2965" w:rsidP="002E2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1260" w:type="dxa"/>
            <w:vMerge w:val="restart"/>
          </w:tcPr>
          <w:p w14:paraId="75DCDA2B" w14:textId="77777777" w:rsidR="002E2965" w:rsidRDefault="002E2965" w:rsidP="002E2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AA553" w14:textId="77777777" w:rsidR="002E2965" w:rsidRPr="002E2965" w:rsidRDefault="002E2965" w:rsidP="002E2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Accession No.</w:t>
            </w:r>
          </w:p>
        </w:tc>
        <w:tc>
          <w:tcPr>
            <w:tcW w:w="1890" w:type="dxa"/>
            <w:vMerge w:val="restart"/>
          </w:tcPr>
          <w:p w14:paraId="119524D1" w14:textId="77777777" w:rsidR="002E2965" w:rsidRDefault="002E2965" w:rsidP="002E2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B21A3A" w14:textId="77777777" w:rsidR="002E2965" w:rsidRPr="002E2965" w:rsidRDefault="002E2965" w:rsidP="002E2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Species (subphylum)</w:t>
            </w:r>
          </w:p>
        </w:tc>
        <w:tc>
          <w:tcPr>
            <w:tcW w:w="2070" w:type="dxa"/>
            <w:vMerge w:val="restart"/>
          </w:tcPr>
          <w:p w14:paraId="48A4F4AB" w14:textId="77777777" w:rsidR="002E2965" w:rsidRDefault="002E2965" w:rsidP="002E2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4B168A" w14:textId="77777777" w:rsidR="002E2965" w:rsidRPr="002E2965" w:rsidRDefault="002E2965" w:rsidP="002E2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Protein name</w:t>
            </w:r>
          </w:p>
        </w:tc>
        <w:tc>
          <w:tcPr>
            <w:tcW w:w="1548" w:type="dxa"/>
            <w:gridSpan w:val="2"/>
          </w:tcPr>
          <w:p w14:paraId="0AACA4D9" w14:textId="77777777" w:rsidR="002E2965" w:rsidRPr="002E2965" w:rsidRDefault="002E2965" w:rsidP="002E2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BLAST statistics</w:t>
            </w:r>
          </w:p>
        </w:tc>
      </w:tr>
      <w:tr w:rsidR="002E2965" w:rsidRPr="002E2965" w14:paraId="0DE58D5D" w14:textId="77777777" w:rsidTr="00857632">
        <w:tc>
          <w:tcPr>
            <w:tcW w:w="1368" w:type="dxa"/>
            <w:vMerge/>
          </w:tcPr>
          <w:p w14:paraId="614EDD33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2988DEE5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14:paraId="02DBCA37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14:paraId="44E95D59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47AEF01B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D3E254F" w14:textId="77777777" w:rsidR="002E2965" w:rsidRPr="002E2965" w:rsidRDefault="002E2965" w:rsidP="002E2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Score</w:t>
            </w:r>
          </w:p>
        </w:tc>
        <w:tc>
          <w:tcPr>
            <w:tcW w:w="738" w:type="dxa"/>
          </w:tcPr>
          <w:p w14:paraId="742A17F2" w14:textId="77777777" w:rsidR="002E2965" w:rsidRPr="002E2965" w:rsidRDefault="002E2965" w:rsidP="002E2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E-value</w:t>
            </w:r>
          </w:p>
        </w:tc>
      </w:tr>
      <w:tr w:rsidR="002E2965" w:rsidRPr="002E2965" w14:paraId="1D20D1C0" w14:textId="77777777" w:rsidTr="00857632">
        <w:tc>
          <w:tcPr>
            <w:tcW w:w="1368" w:type="dxa"/>
          </w:tcPr>
          <w:p w14:paraId="3A6CD25F" w14:textId="77777777" w:rsidR="001A10C4" w:rsidRDefault="001A10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CF5914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Core clock</w:t>
            </w:r>
          </w:p>
        </w:tc>
        <w:tc>
          <w:tcPr>
            <w:tcW w:w="1440" w:type="dxa"/>
          </w:tcPr>
          <w:p w14:paraId="5C995AE9" w14:textId="77777777" w:rsidR="001A10C4" w:rsidRDefault="001A10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418639" w14:textId="77777777" w:rsidR="002E2965" w:rsidRPr="002E2965" w:rsidRDefault="001A1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Labma-CLK</w:t>
            </w:r>
          </w:p>
        </w:tc>
        <w:tc>
          <w:tcPr>
            <w:tcW w:w="1260" w:type="dxa"/>
          </w:tcPr>
          <w:p w14:paraId="26C6E990" w14:textId="77777777" w:rsidR="001A10C4" w:rsidRDefault="001A10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FAFD47" w14:textId="77777777" w:rsidR="002E2965" w:rsidRPr="002E2965" w:rsidRDefault="001A1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10C4">
              <w:rPr>
                <w:rFonts w:ascii="Times New Roman" w:hAnsi="Times New Roman" w:cs="Times New Roman"/>
                <w:sz w:val="16"/>
                <w:szCs w:val="16"/>
              </w:rPr>
              <w:t>KOC70150</w:t>
            </w:r>
          </w:p>
        </w:tc>
        <w:tc>
          <w:tcPr>
            <w:tcW w:w="1890" w:type="dxa"/>
          </w:tcPr>
          <w:p w14:paraId="32D34D9B" w14:textId="77777777" w:rsidR="00857632" w:rsidRDefault="008576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F5511B7" w14:textId="77777777" w:rsidR="002E2965" w:rsidRPr="002E2965" w:rsidRDefault="001A1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10C4">
              <w:rPr>
                <w:rFonts w:ascii="Times New Roman" w:hAnsi="Times New Roman" w:cs="Times New Roman"/>
                <w:i/>
                <w:sz w:val="16"/>
                <w:szCs w:val="16"/>
              </w:rPr>
              <w:t>Habropoda laboriosa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2D959497" w14:textId="77777777" w:rsidR="002E2965" w:rsidRPr="002E2965" w:rsidRDefault="001A1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10C4">
              <w:rPr>
                <w:rFonts w:ascii="Times New Roman" w:hAnsi="Times New Roman" w:cs="Times New Roman"/>
                <w:sz w:val="16"/>
                <w:szCs w:val="16"/>
              </w:rPr>
              <w:t>Circadian locomoter output cycles protein kaput</w:t>
            </w:r>
          </w:p>
        </w:tc>
        <w:tc>
          <w:tcPr>
            <w:tcW w:w="810" w:type="dxa"/>
          </w:tcPr>
          <w:p w14:paraId="5E72291D" w14:textId="77777777" w:rsidR="001A10C4" w:rsidRDefault="001A10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02995" w14:textId="77777777" w:rsidR="002E2965" w:rsidRPr="002E2965" w:rsidRDefault="001A1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738" w:type="dxa"/>
          </w:tcPr>
          <w:p w14:paraId="07681020" w14:textId="77777777" w:rsidR="001A10C4" w:rsidRDefault="001A10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3F4AAE" w14:textId="77777777" w:rsidR="002E2965" w:rsidRPr="002E2965" w:rsidRDefault="001A1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10C4">
              <w:rPr>
                <w:rFonts w:ascii="Times New Roman" w:hAnsi="Times New Roman" w:cs="Times New Roman"/>
                <w:sz w:val="16"/>
                <w:szCs w:val="16"/>
              </w:rPr>
              <w:t>3e-155</w:t>
            </w:r>
          </w:p>
        </w:tc>
      </w:tr>
      <w:tr w:rsidR="002E2965" w:rsidRPr="002E2965" w14:paraId="2057D8D8" w14:textId="77777777" w:rsidTr="00857632">
        <w:tc>
          <w:tcPr>
            <w:tcW w:w="1368" w:type="dxa"/>
          </w:tcPr>
          <w:p w14:paraId="0F1B72BE" w14:textId="77777777" w:rsidR="002E2965" w:rsidRPr="002E2965" w:rsidRDefault="002E2965" w:rsidP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B0D9B25" w14:textId="77777777" w:rsidR="00857632" w:rsidRDefault="008576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5B627" w14:textId="77777777" w:rsidR="002E2965" w:rsidRPr="002E2965" w:rsidRDefault="001A1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Labma-CRY2</w:t>
            </w:r>
          </w:p>
        </w:tc>
        <w:tc>
          <w:tcPr>
            <w:tcW w:w="1260" w:type="dxa"/>
          </w:tcPr>
          <w:p w14:paraId="2A29DC99" w14:textId="77777777" w:rsidR="00857632" w:rsidRDefault="008576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098AC" w14:textId="77777777" w:rsidR="002E2965" w:rsidRPr="002E2965" w:rsidRDefault="001A1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10C4">
              <w:rPr>
                <w:rFonts w:ascii="Times New Roman" w:hAnsi="Times New Roman" w:cs="Times New Roman"/>
                <w:sz w:val="16"/>
                <w:szCs w:val="16"/>
              </w:rPr>
              <w:t>XP_313179</w:t>
            </w:r>
          </w:p>
        </w:tc>
        <w:tc>
          <w:tcPr>
            <w:tcW w:w="1890" w:type="dxa"/>
          </w:tcPr>
          <w:p w14:paraId="68EDD613" w14:textId="77777777" w:rsidR="00857632" w:rsidRDefault="008576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73A7DB5" w14:textId="77777777" w:rsidR="002E2965" w:rsidRPr="002E2965" w:rsidRDefault="001A1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632">
              <w:rPr>
                <w:rFonts w:ascii="Times New Roman" w:hAnsi="Times New Roman" w:cs="Times New Roman"/>
                <w:i/>
                <w:sz w:val="16"/>
                <w:szCs w:val="16"/>
              </w:rPr>
              <w:t>Anopheles gambiae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69F54452" w14:textId="77777777" w:rsidR="00857632" w:rsidRDefault="008576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4AE724" w14:textId="77777777" w:rsidR="002E2965" w:rsidRPr="002E2965" w:rsidRDefault="008576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632">
              <w:rPr>
                <w:rFonts w:ascii="Times New Roman" w:hAnsi="Times New Roman" w:cs="Times New Roman"/>
                <w:sz w:val="16"/>
                <w:szCs w:val="16"/>
              </w:rPr>
              <w:t>AGAP004261-PA</w:t>
            </w:r>
          </w:p>
        </w:tc>
        <w:tc>
          <w:tcPr>
            <w:tcW w:w="810" w:type="dxa"/>
          </w:tcPr>
          <w:p w14:paraId="31921264" w14:textId="77777777" w:rsidR="00857632" w:rsidRDefault="008576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D856A7" w14:textId="77777777" w:rsidR="002E2965" w:rsidRPr="002E2965" w:rsidRDefault="008576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738" w:type="dxa"/>
          </w:tcPr>
          <w:p w14:paraId="45811F38" w14:textId="77777777" w:rsidR="00857632" w:rsidRDefault="008576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9781B6" w14:textId="77777777" w:rsidR="002E2965" w:rsidRPr="002E2965" w:rsidRDefault="008576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E2965" w:rsidRPr="002E2965" w14:paraId="43603828" w14:textId="77777777" w:rsidTr="00857632">
        <w:tc>
          <w:tcPr>
            <w:tcW w:w="1368" w:type="dxa"/>
          </w:tcPr>
          <w:p w14:paraId="65269302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558D7B1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E2AAF1" w14:textId="77777777" w:rsidR="002E2965" w:rsidRPr="002E2965" w:rsidRDefault="008576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Labma-CYC-v1</w:t>
            </w:r>
          </w:p>
        </w:tc>
        <w:tc>
          <w:tcPr>
            <w:tcW w:w="1260" w:type="dxa"/>
          </w:tcPr>
          <w:p w14:paraId="05FA7B4C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C492A6" w14:textId="5A708222" w:rsidR="002E2965" w:rsidRPr="002E2965" w:rsidRDefault="008C6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E2A">
              <w:rPr>
                <w:rFonts w:ascii="Times New Roman" w:hAnsi="Times New Roman" w:cs="Times New Roman"/>
                <w:sz w:val="16"/>
                <w:szCs w:val="16"/>
              </w:rPr>
              <w:t>KFB45024</w:t>
            </w:r>
          </w:p>
        </w:tc>
        <w:tc>
          <w:tcPr>
            <w:tcW w:w="1890" w:type="dxa"/>
          </w:tcPr>
          <w:p w14:paraId="3D1C6925" w14:textId="77777777" w:rsidR="006E3879" w:rsidRDefault="006E387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53AE5DE" w14:textId="34E4D554" w:rsidR="002E2965" w:rsidRPr="002E2965" w:rsidRDefault="008C6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E2A">
              <w:rPr>
                <w:rFonts w:ascii="Times New Roman" w:hAnsi="Times New Roman" w:cs="Times New Roman"/>
                <w:i/>
                <w:sz w:val="16"/>
                <w:szCs w:val="16"/>
              </w:rPr>
              <w:t>Anopheles sinensis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3F9116FE" w14:textId="298759B2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AGAP005655-PA-like protein</w:t>
            </w:r>
          </w:p>
        </w:tc>
        <w:tc>
          <w:tcPr>
            <w:tcW w:w="810" w:type="dxa"/>
          </w:tcPr>
          <w:p w14:paraId="28F5F104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2BE198" w14:textId="4888DAD4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38" w:type="dxa"/>
          </w:tcPr>
          <w:p w14:paraId="7E2BE3E4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A5D75" w14:textId="453FD6B3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E2965" w:rsidRPr="002E2965" w14:paraId="0E7DF76A" w14:textId="77777777" w:rsidTr="00857632">
        <w:tc>
          <w:tcPr>
            <w:tcW w:w="1368" w:type="dxa"/>
          </w:tcPr>
          <w:p w14:paraId="5D572AAD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274E75C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0D0802" w14:textId="77777777" w:rsidR="002E2965" w:rsidRPr="002E2965" w:rsidRDefault="008576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Labma-CYC-v2a</w:t>
            </w:r>
          </w:p>
        </w:tc>
        <w:tc>
          <w:tcPr>
            <w:tcW w:w="1260" w:type="dxa"/>
          </w:tcPr>
          <w:p w14:paraId="49DC70BD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F93AC6" w14:textId="526C8459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E2A">
              <w:rPr>
                <w:rFonts w:ascii="Times New Roman" w:hAnsi="Times New Roman" w:cs="Times New Roman"/>
                <w:sz w:val="16"/>
                <w:szCs w:val="16"/>
              </w:rPr>
              <w:t>KFB45024</w:t>
            </w:r>
          </w:p>
        </w:tc>
        <w:tc>
          <w:tcPr>
            <w:tcW w:w="1890" w:type="dxa"/>
          </w:tcPr>
          <w:p w14:paraId="28DDE4F8" w14:textId="77777777" w:rsidR="006E3879" w:rsidRDefault="006E387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E50961F" w14:textId="510AB52E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E2A">
              <w:rPr>
                <w:rFonts w:ascii="Times New Roman" w:hAnsi="Times New Roman" w:cs="Times New Roman"/>
                <w:i/>
                <w:sz w:val="16"/>
                <w:szCs w:val="16"/>
              </w:rPr>
              <w:t>Anopheles sinensis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149BF516" w14:textId="459A7B49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AGAP005655-PA-like protein</w:t>
            </w:r>
          </w:p>
        </w:tc>
        <w:tc>
          <w:tcPr>
            <w:tcW w:w="810" w:type="dxa"/>
          </w:tcPr>
          <w:p w14:paraId="63A5BD8E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160DF5" w14:textId="527875C3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738" w:type="dxa"/>
          </w:tcPr>
          <w:p w14:paraId="6865EB04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235FC" w14:textId="724A964C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E2965" w:rsidRPr="002E2965" w14:paraId="2085A616" w14:textId="77777777" w:rsidTr="00857632">
        <w:tc>
          <w:tcPr>
            <w:tcW w:w="1368" w:type="dxa"/>
          </w:tcPr>
          <w:p w14:paraId="11896285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E9546F4" w14:textId="4F4E6246" w:rsidR="002E2965" w:rsidRPr="002E2965" w:rsidRDefault="008576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Labma-CYC-v</w:t>
            </w:r>
            <w:r w:rsidR="006E3879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1260" w:type="dxa"/>
          </w:tcPr>
          <w:p w14:paraId="1FCFF927" w14:textId="036ABD5A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NP_001107795</w:t>
            </w:r>
          </w:p>
        </w:tc>
        <w:tc>
          <w:tcPr>
            <w:tcW w:w="1890" w:type="dxa"/>
          </w:tcPr>
          <w:p w14:paraId="0895FFF9" w14:textId="56947F30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i/>
                <w:sz w:val="16"/>
                <w:szCs w:val="16"/>
              </w:rPr>
              <w:t>Tribolium castaneum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7D89ACC6" w14:textId="19E0321A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Cycle</w:t>
            </w:r>
          </w:p>
        </w:tc>
        <w:tc>
          <w:tcPr>
            <w:tcW w:w="810" w:type="dxa"/>
          </w:tcPr>
          <w:p w14:paraId="25B62669" w14:textId="48EEC4DE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738" w:type="dxa"/>
          </w:tcPr>
          <w:p w14:paraId="57EC54FF" w14:textId="0B03660C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E2965" w:rsidRPr="002E2965" w14:paraId="5FA367C9" w14:textId="77777777" w:rsidTr="00857632">
        <w:tc>
          <w:tcPr>
            <w:tcW w:w="1368" w:type="dxa"/>
          </w:tcPr>
          <w:p w14:paraId="42415F9A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B8C592A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FD66F8" w14:textId="2B6929D8" w:rsidR="002E2965" w:rsidRPr="002E2965" w:rsidRDefault="008576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Labma-CYC-v</w:t>
            </w:r>
            <w:r w:rsidR="006E38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2245627F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6411A1" w14:textId="5B8444F6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E2A">
              <w:rPr>
                <w:rFonts w:ascii="Times New Roman" w:hAnsi="Times New Roman" w:cs="Times New Roman"/>
                <w:sz w:val="16"/>
                <w:szCs w:val="16"/>
              </w:rPr>
              <w:t>KFB45024</w:t>
            </w:r>
          </w:p>
        </w:tc>
        <w:tc>
          <w:tcPr>
            <w:tcW w:w="1890" w:type="dxa"/>
          </w:tcPr>
          <w:p w14:paraId="5AE06B7D" w14:textId="77777777" w:rsidR="006E3879" w:rsidRDefault="006E387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E055004" w14:textId="65448ED7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E2A">
              <w:rPr>
                <w:rFonts w:ascii="Times New Roman" w:hAnsi="Times New Roman" w:cs="Times New Roman"/>
                <w:i/>
                <w:sz w:val="16"/>
                <w:szCs w:val="16"/>
              </w:rPr>
              <w:t>Anopheles sinensis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6CDB6D1C" w14:textId="583A9BFF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AGAP005655-PA-like protein</w:t>
            </w:r>
          </w:p>
        </w:tc>
        <w:tc>
          <w:tcPr>
            <w:tcW w:w="810" w:type="dxa"/>
          </w:tcPr>
          <w:p w14:paraId="6E8893F1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F5CC33" w14:textId="5B7F5D14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738" w:type="dxa"/>
          </w:tcPr>
          <w:p w14:paraId="08A07639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A79246" w14:textId="4022A122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E2965" w:rsidRPr="002E2965" w14:paraId="4499EC61" w14:textId="77777777" w:rsidTr="00857632">
        <w:tc>
          <w:tcPr>
            <w:tcW w:w="1368" w:type="dxa"/>
          </w:tcPr>
          <w:p w14:paraId="1AD17A7D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0B49020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54D989" w14:textId="7C76FAFD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Labma-CYC-v4</w:t>
            </w:r>
          </w:p>
        </w:tc>
        <w:tc>
          <w:tcPr>
            <w:tcW w:w="1260" w:type="dxa"/>
          </w:tcPr>
          <w:p w14:paraId="64D6D4F4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A4B96" w14:textId="4E8B3DEC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E2A">
              <w:rPr>
                <w:rFonts w:ascii="Times New Roman" w:hAnsi="Times New Roman" w:cs="Times New Roman"/>
                <w:sz w:val="16"/>
                <w:szCs w:val="16"/>
              </w:rPr>
              <w:t>KFB45024</w:t>
            </w:r>
          </w:p>
        </w:tc>
        <w:tc>
          <w:tcPr>
            <w:tcW w:w="1890" w:type="dxa"/>
          </w:tcPr>
          <w:p w14:paraId="3CFD84A7" w14:textId="77777777" w:rsidR="006E3879" w:rsidRDefault="006E387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4A2AC34" w14:textId="364E7409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E2A">
              <w:rPr>
                <w:rFonts w:ascii="Times New Roman" w:hAnsi="Times New Roman" w:cs="Times New Roman"/>
                <w:i/>
                <w:sz w:val="16"/>
                <w:szCs w:val="16"/>
              </w:rPr>
              <w:t>Anopheles sinensis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1FB54A9E" w14:textId="5D28B0A1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AGAP005655-PA-like protein</w:t>
            </w:r>
          </w:p>
        </w:tc>
        <w:tc>
          <w:tcPr>
            <w:tcW w:w="810" w:type="dxa"/>
          </w:tcPr>
          <w:p w14:paraId="4A09DC4A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C4F77" w14:textId="7D0D0A05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738" w:type="dxa"/>
          </w:tcPr>
          <w:p w14:paraId="7754D35A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14752" w14:textId="7846537B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E2965" w:rsidRPr="002E2965" w14:paraId="0E47CD36" w14:textId="77777777" w:rsidTr="00857632">
        <w:tc>
          <w:tcPr>
            <w:tcW w:w="1368" w:type="dxa"/>
          </w:tcPr>
          <w:p w14:paraId="600E2C0A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BA78B5F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BC5D91" w14:textId="0C3D270C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Labma-PER-v1</w:t>
            </w:r>
          </w:p>
        </w:tc>
        <w:tc>
          <w:tcPr>
            <w:tcW w:w="1260" w:type="dxa"/>
          </w:tcPr>
          <w:p w14:paraId="559A97E6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5E46A9" w14:textId="32B77D10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KDR13740</w:t>
            </w:r>
          </w:p>
        </w:tc>
        <w:tc>
          <w:tcPr>
            <w:tcW w:w="1890" w:type="dxa"/>
          </w:tcPr>
          <w:p w14:paraId="06C9AA13" w14:textId="7B02F71D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i/>
                <w:sz w:val="16"/>
                <w:szCs w:val="16"/>
              </w:rPr>
              <w:t>Zootermopsis nevadensis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26C22AF9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E44DE" w14:textId="1AC2C3BB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Period circadian protein</w:t>
            </w:r>
          </w:p>
        </w:tc>
        <w:tc>
          <w:tcPr>
            <w:tcW w:w="810" w:type="dxa"/>
          </w:tcPr>
          <w:p w14:paraId="01F752D3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F4A156" w14:textId="3CDB9CB3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738" w:type="dxa"/>
          </w:tcPr>
          <w:p w14:paraId="08311D41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E2BEC" w14:textId="3443E4A6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1e-104</w:t>
            </w:r>
          </w:p>
        </w:tc>
      </w:tr>
      <w:tr w:rsidR="002E2965" w:rsidRPr="002E2965" w14:paraId="07038A39" w14:textId="77777777" w:rsidTr="00857632">
        <w:tc>
          <w:tcPr>
            <w:tcW w:w="1368" w:type="dxa"/>
          </w:tcPr>
          <w:p w14:paraId="7398473D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85A3363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1D8F6" w14:textId="4D3A5F92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Labma-PER-v2</w:t>
            </w:r>
          </w:p>
        </w:tc>
        <w:tc>
          <w:tcPr>
            <w:tcW w:w="1260" w:type="dxa"/>
          </w:tcPr>
          <w:p w14:paraId="2772202D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D1B20" w14:textId="1FA76712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KDR13740</w:t>
            </w:r>
          </w:p>
        </w:tc>
        <w:tc>
          <w:tcPr>
            <w:tcW w:w="1890" w:type="dxa"/>
          </w:tcPr>
          <w:p w14:paraId="57A67895" w14:textId="341B45B7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i/>
                <w:sz w:val="16"/>
                <w:szCs w:val="16"/>
              </w:rPr>
              <w:t>Zootermopsis nevadensis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60493590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6CE3CB" w14:textId="135C2C16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Period circadian protein</w:t>
            </w:r>
          </w:p>
        </w:tc>
        <w:tc>
          <w:tcPr>
            <w:tcW w:w="810" w:type="dxa"/>
          </w:tcPr>
          <w:p w14:paraId="7398BFA2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6B994B" w14:textId="4150B1FA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738" w:type="dxa"/>
          </w:tcPr>
          <w:p w14:paraId="45FCA063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E4B513" w14:textId="7397F9E1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1e-104</w:t>
            </w:r>
          </w:p>
        </w:tc>
      </w:tr>
      <w:tr w:rsidR="002E2965" w:rsidRPr="002E2965" w14:paraId="0CCA2A45" w14:textId="77777777" w:rsidTr="00857632">
        <w:tc>
          <w:tcPr>
            <w:tcW w:w="1368" w:type="dxa"/>
          </w:tcPr>
          <w:p w14:paraId="2DDA6AE6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FF2EAA9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43CA41" w14:textId="07A1DD98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Labma-TIM-v1</w:t>
            </w:r>
          </w:p>
        </w:tc>
        <w:tc>
          <w:tcPr>
            <w:tcW w:w="1260" w:type="dxa"/>
          </w:tcPr>
          <w:p w14:paraId="15212126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2EB24" w14:textId="677A099B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CRK93394</w:t>
            </w:r>
          </w:p>
        </w:tc>
        <w:tc>
          <w:tcPr>
            <w:tcW w:w="1890" w:type="dxa"/>
          </w:tcPr>
          <w:p w14:paraId="33017AC8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3A184" w14:textId="61E01949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i/>
                <w:sz w:val="16"/>
                <w:szCs w:val="16"/>
              </w:rPr>
              <w:t>Clunio marinus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F0A28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25880BD6" w14:textId="70F9BA13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CLUMA_CG006930, isoform A</w:t>
            </w:r>
          </w:p>
        </w:tc>
        <w:tc>
          <w:tcPr>
            <w:tcW w:w="810" w:type="dxa"/>
          </w:tcPr>
          <w:p w14:paraId="5AD02B8A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3AE423" w14:textId="376463C3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</w:t>
            </w:r>
          </w:p>
        </w:tc>
        <w:tc>
          <w:tcPr>
            <w:tcW w:w="738" w:type="dxa"/>
          </w:tcPr>
          <w:p w14:paraId="7F2321A6" w14:textId="77777777" w:rsidR="006E3879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4EF2EC" w14:textId="2154093B" w:rsidR="002E2965" w:rsidRPr="002E2965" w:rsidRDefault="006E3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E2965" w:rsidRPr="002E2965" w14:paraId="08B10A6D" w14:textId="77777777" w:rsidTr="00857632">
        <w:tc>
          <w:tcPr>
            <w:tcW w:w="1368" w:type="dxa"/>
          </w:tcPr>
          <w:p w14:paraId="42C44713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F5F90BD" w14:textId="77777777" w:rsidR="00FF0A28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E76B9B" w14:textId="726D812E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Labma-TIM-v2</w:t>
            </w:r>
          </w:p>
        </w:tc>
        <w:tc>
          <w:tcPr>
            <w:tcW w:w="1260" w:type="dxa"/>
          </w:tcPr>
          <w:p w14:paraId="794F398B" w14:textId="77777777" w:rsidR="00FF0A28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812FF" w14:textId="37B43571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CRK93394</w:t>
            </w:r>
          </w:p>
        </w:tc>
        <w:tc>
          <w:tcPr>
            <w:tcW w:w="1890" w:type="dxa"/>
          </w:tcPr>
          <w:p w14:paraId="317BE6BA" w14:textId="77777777" w:rsidR="00FF0A28" w:rsidRDefault="00FF0A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99D7384" w14:textId="14887537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i/>
                <w:sz w:val="16"/>
                <w:szCs w:val="16"/>
              </w:rPr>
              <w:t>Clunio marinus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18654F3F" w14:textId="1EC35057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CLUMA_CG006930, isoform A</w:t>
            </w:r>
          </w:p>
        </w:tc>
        <w:tc>
          <w:tcPr>
            <w:tcW w:w="810" w:type="dxa"/>
          </w:tcPr>
          <w:p w14:paraId="5276C54C" w14:textId="77777777" w:rsidR="00FF0A28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DD186" w14:textId="6D3702A6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</w:t>
            </w:r>
          </w:p>
        </w:tc>
        <w:tc>
          <w:tcPr>
            <w:tcW w:w="738" w:type="dxa"/>
          </w:tcPr>
          <w:p w14:paraId="5367DC2E" w14:textId="77777777" w:rsidR="00FF0A28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7BA68C" w14:textId="45EDEB47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E2965" w:rsidRPr="002E2965" w14:paraId="00F68C85" w14:textId="77777777" w:rsidTr="00857632">
        <w:tc>
          <w:tcPr>
            <w:tcW w:w="1368" w:type="dxa"/>
          </w:tcPr>
          <w:p w14:paraId="0AE9B41B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284F53A" w14:textId="77777777" w:rsidR="00FF0A28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F29FE" w14:textId="19029118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Labma-TIM-v3</w:t>
            </w:r>
          </w:p>
        </w:tc>
        <w:tc>
          <w:tcPr>
            <w:tcW w:w="1260" w:type="dxa"/>
          </w:tcPr>
          <w:p w14:paraId="11C06BB1" w14:textId="77777777" w:rsidR="00FF0A28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EABD9E" w14:textId="2BC75487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CRK93394</w:t>
            </w:r>
          </w:p>
        </w:tc>
        <w:tc>
          <w:tcPr>
            <w:tcW w:w="1890" w:type="dxa"/>
          </w:tcPr>
          <w:p w14:paraId="1DF032EE" w14:textId="77777777" w:rsidR="00FF0A28" w:rsidRDefault="00FF0A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C792B5E" w14:textId="59CB3412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i/>
                <w:sz w:val="16"/>
                <w:szCs w:val="16"/>
              </w:rPr>
              <w:t>Clunio marinus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5F818E3D" w14:textId="4C119C7F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CLUMA_CG006930, isoform A</w:t>
            </w:r>
          </w:p>
        </w:tc>
        <w:tc>
          <w:tcPr>
            <w:tcW w:w="810" w:type="dxa"/>
          </w:tcPr>
          <w:p w14:paraId="22DE8ED5" w14:textId="77777777" w:rsidR="00FF0A28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A92E1" w14:textId="40409D9E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</w:p>
        </w:tc>
        <w:tc>
          <w:tcPr>
            <w:tcW w:w="738" w:type="dxa"/>
          </w:tcPr>
          <w:p w14:paraId="4F1A47F6" w14:textId="77777777" w:rsidR="00FF0A28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1779D" w14:textId="09EB9317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E2965" w:rsidRPr="002E2965" w14:paraId="12CEBDC9" w14:textId="77777777" w:rsidTr="00857632">
        <w:tc>
          <w:tcPr>
            <w:tcW w:w="1368" w:type="dxa"/>
          </w:tcPr>
          <w:p w14:paraId="0D796C90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427857D" w14:textId="77777777" w:rsidR="00FF0A28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6842B" w14:textId="5FC282F9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Labma-TIM-v4</w:t>
            </w:r>
          </w:p>
        </w:tc>
        <w:tc>
          <w:tcPr>
            <w:tcW w:w="1260" w:type="dxa"/>
          </w:tcPr>
          <w:p w14:paraId="3B38EFFE" w14:textId="77777777" w:rsidR="00FF0A28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4918E9" w14:textId="050D627F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CRK93394</w:t>
            </w:r>
          </w:p>
        </w:tc>
        <w:tc>
          <w:tcPr>
            <w:tcW w:w="1890" w:type="dxa"/>
          </w:tcPr>
          <w:p w14:paraId="125BA61D" w14:textId="77777777" w:rsidR="00FF0A28" w:rsidRDefault="00FF0A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14D7614" w14:textId="68AC9AC4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i/>
                <w:sz w:val="16"/>
                <w:szCs w:val="16"/>
              </w:rPr>
              <w:t>Clunio marinus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53B7ADBD" w14:textId="7D265D0A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79">
              <w:rPr>
                <w:rFonts w:ascii="Times New Roman" w:hAnsi="Times New Roman" w:cs="Times New Roman"/>
                <w:sz w:val="16"/>
                <w:szCs w:val="16"/>
              </w:rPr>
              <w:t>CLUMA_CG006930, isoform A</w:t>
            </w:r>
          </w:p>
        </w:tc>
        <w:tc>
          <w:tcPr>
            <w:tcW w:w="810" w:type="dxa"/>
          </w:tcPr>
          <w:p w14:paraId="61005AE9" w14:textId="77777777" w:rsidR="00FF0A28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108A5" w14:textId="3E478641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</w:t>
            </w:r>
          </w:p>
        </w:tc>
        <w:tc>
          <w:tcPr>
            <w:tcW w:w="738" w:type="dxa"/>
          </w:tcPr>
          <w:p w14:paraId="65AC7535" w14:textId="77777777" w:rsidR="00FF0A28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058BBD" w14:textId="58F635F1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E2965" w:rsidRPr="002E2965" w14:paraId="45D35384" w14:textId="77777777" w:rsidTr="00857632">
        <w:tc>
          <w:tcPr>
            <w:tcW w:w="1368" w:type="dxa"/>
          </w:tcPr>
          <w:p w14:paraId="20537FB2" w14:textId="241966EB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Clock-associated</w:t>
            </w:r>
          </w:p>
        </w:tc>
        <w:tc>
          <w:tcPr>
            <w:tcW w:w="1440" w:type="dxa"/>
          </w:tcPr>
          <w:p w14:paraId="3E568191" w14:textId="7D8E1817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Labma-CKII</w:t>
            </w:r>
            <w:r w:rsidRPr="00FF0A28">
              <w:rPr>
                <w:rFonts w:ascii="Symbol" w:hAnsi="Symbol" w:cs="Times New Roman"/>
                <w:sz w:val="16"/>
                <w:szCs w:val="16"/>
              </w:rPr>
              <w:t></w:t>
            </w:r>
          </w:p>
        </w:tc>
        <w:tc>
          <w:tcPr>
            <w:tcW w:w="1260" w:type="dxa"/>
          </w:tcPr>
          <w:p w14:paraId="17B57078" w14:textId="73A67458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A28">
              <w:rPr>
                <w:rFonts w:ascii="Times New Roman" w:hAnsi="Times New Roman" w:cs="Times New Roman"/>
                <w:sz w:val="16"/>
                <w:szCs w:val="16"/>
              </w:rPr>
              <w:t>AII16523</w:t>
            </w:r>
          </w:p>
        </w:tc>
        <w:tc>
          <w:tcPr>
            <w:tcW w:w="1890" w:type="dxa"/>
          </w:tcPr>
          <w:p w14:paraId="26A86870" w14:textId="11135E6D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A28">
              <w:rPr>
                <w:rFonts w:ascii="Times New Roman" w:hAnsi="Times New Roman" w:cs="Times New Roman"/>
                <w:i/>
                <w:sz w:val="16"/>
                <w:szCs w:val="16"/>
              </w:rPr>
              <w:t>Paracyclopina nana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(Cr)</w:t>
            </w:r>
          </w:p>
        </w:tc>
        <w:tc>
          <w:tcPr>
            <w:tcW w:w="2070" w:type="dxa"/>
          </w:tcPr>
          <w:p w14:paraId="25BB570C" w14:textId="65E14C71" w:rsidR="002E2965" w:rsidRPr="002E2965" w:rsidRDefault="00FF0A28" w:rsidP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Casein kinase II</w:t>
            </w:r>
            <w:r w:rsidRPr="00FF0A28">
              <w:rPr>
                <w:rFonts w:ascii="Symbol" w:hAnsi="Symbol" w:cs="Times New Roman"/>
                <w:sz w:val="16"/>
                <w:szCs w:val="16"/>
              </w:rPr>
              <w:t></w:t>
            </w:r>
          </w:p>
        </w:tc>
        <w:tc>
          <w:tcPr>
            <w:tcW w:w="810" w:type="dxa"/>
          </w:tcPr>
          <w:p w14:paraId="1F073058" w14:textId="0AFC636E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738" w:type="dxa"/>
          </w:tcPr>
          <w:p w14:paraId="71D6504B" w14:textId="0F7F31FB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E2965" w:rsidRPr="002E2965" w14:paraId="1EF08136" w14:textId="77777777" w:rsidTr="00857632">
        <w:tc>
          <w:tcPr>
            <w:tcW w:w="1368" w:type="dxa"/>
          </w:tcPr>
          <w:p w14:paraId="5737DBF9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FEC450" w14:textId="0F3E6B43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Labma-CKII</w:t>
            </w:r>
            <w:r w:rsidRPr="00FF0A28">
              <w:rPr>
                <w:rFonts w:ascii="Symbol" w:hAnsi="Symbol" w:cs="Times New Roman"/>
                <w:sz w:val="16"/>
                <w:szCs w:val="16"/>
              </w:rPr>
              <w:t></w:t>
            </w:r>
          </w:p>
        </w:tc>
        <w:tc>
          <w:tcPr>
            <w:tcW w:w="1260" w:type="dxa"/>
          </w:tcPr>
          <w:p w14:paraId="0CBDF746" w14:textId="3E6BA5F3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A28">
              <w:rPr>
                <w:rFonts w:ascii="Times New Roman" w:hAnsi="Times New Roman" w:cs="Times New Roman"/>
                <w:sz w:val="16"/>
                <w:szCs w:val="16"/>
              </w:rPr>
              <w:t>AII16524</w:t>
            </w:r>
          </w:p>
        </w:tc>
        <w:tc>
          <w:tcPr>
            <w:tcW w:w="1890" w:type="dxa"/>
          </w:tcPr>
          <w:p w14:paraId="6EC3F378" w14:textId="2D9E06DA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A28">
              <w:rPr>
                <w:rFonts w:ascii="Times New Roman" w:hAnsi="Times New Roman" w:cs="Times New Roman"/>
                <w:i/>
                <w:sz w:val="16"/>
                <w:szCs w:val="16"/>
              </w:rPr>
              <w:t>Paracyclopina nana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(Cr)</w:t>
            </w:r>
          </w:p>
        </w:tc>
        <w:tc>
          <w:tcPr>
            <w:tcW w:w="2070" w:type="dxa"/>
          </w:tcPr>
          <w:p w14:paraId="6E6047E4" w14:textId="481F02DE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Casein kinase II</w:t>
            </w:r>
            <w:r>
              <w:rPr>
                <w:rFonts w:ascii="Symbol" w:hAnsi="Symbol" w:cs="Times New Roman"/>
                <w:sz w:val="16"/>
                <w:szCs w:val="16"/>
              </w:rPr>
              <w:t></w:t>
            </w:r>
          </w:p>
        </w:tc>
        <w:tc>
          <w:tcPr>
            <w:tcW w:w="810" w:type="dxa"/>
          </w:tcPr>
          <w:p w14:paraId="7EB2D50F" w14:textId="68BDD0EB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738" w:type="dxa"/>
          </w:tcPr>
          <w:p w14:paraId="2DA49B8F" w14:textId="34E5F6C8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A28">
              <w:rPr>
                <w:rFonts w:ascii="Times New Roman" w:hAnsi="Times New Roman" w:cs="Times New Roman"/>
                <w:sz w:val="16"/>
                <w:szCs w:val="16"/>
              </w:rPr>
              <w:t>3e-162</w:t>
            </w:r>
          </w:p>
        </w:tc>
      </w:tr>
      <w:tr w:rsidR="002E2965" w:rsidRPr="002E2965" w14:paraId="5F97D3E4" w14:textId="77777777" w:rsidTr="00857632">
        <w:tc>
          <w:tcPr>
            <w:tcW w:w="1368" w:type="dxa"/>
          </w:tcPr>
          <w:p w14:paraId="0B99BA4E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38CF2F7" w14:textId="75391A50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Labma-CWO-v1</w:t>
            </w:r>
          </w:p>
        </w:tc>
        <w:tc>
          <w:tcPr>
            <w:tcW w:w="1260" w:type="dxa"/>
          </w:tcPr>
          <w:p w14:paraId="7151C325" w14:textId="2BE67DA7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A28">
              <w:rPr>
                <w:rFonts w:ascii="Times New Roman" w:hAnsi="Times New Roman" w:cs="Times New Roman"/>
                <w:sz w:val="16"/>
                <w:szCs w:val="16"/>
              </w:rPr>
              <w:t>XP_018327706</w:t>
            </w:r>
          </w:p>
        </w:tc>
        <w:tc>
          <w:tcPr>
            <w:tcW w:w="1890" w:type="dxa"/>
          </w:tcPr>
          <w:p w14:paraId="68B86557" w14:textId="4929DFD5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i/>
                <w:sz w:val="16"/>
                <w:szCs w:val="16"/>
              </w:rPr>
              <w:t>Agrilus planipennis</w:t>
            </w:r>
            <w:r w:rsidR="00E3104F"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0514A109" w14:textId="7D8E27B8" w:rsidR="002E2965" w:rsidRPr="002E2965" w:rsidRDefault="00FF0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A28">
              <w:rPr>
                <w:rFonts w:ascii="Times New Roman" w:hAnsi="Times New Roman" w:cs="Times New Roman"/>
                <w:sz w:val="16"/>
                <w:szCs w:val="16"/>
              </w:rPr>
              <w:t>LOC108738678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F0A28">
              <w:rPr>
                <w:rFonts w:ascii="Times New Roman" w:hAnsi="Times New Roman" w:cs="Times New Roman"/>
                <w:sz w:val="16"/>
                <w:szCs w:val="16"/>
              </w:rPr>
              <w:t xml:space="preserve"> isoform X1</w:t>
            </w:r>
          </w:p>
        </w:tc>
        <w:tc>
          <w:tcPr>
            <w:tcW w:w="810" w:type="dxa"/>
          </w:tcPr>
          <w:p w14:paraId="0372955D" w14:textId="6886AD95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738" w:type="dxa"/>
          </w:tcPr>
          <w:p w14:paraId="5DD8C203" w14:textId="2369C7C2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sz w:val="16"/>
                <w:szCs w:val="16"/>
              </w:rPr>
              <w:t>6e-53</w:t>
            </w:r>
          </w:p>
        </w:tc>
      </w:tr>
      <w:tr w:rsidR="002E2965" w:rsidRPr="002E2965" w14:paraId="0DDCFB22" w14:textId="77777777" w:rsidTr="00857632">
        <w:tc>
          <w:tcPr>
            <w:tcW w:w="1368" w:type="dxa"/>
          </w:tcPr>
          <w:p w14:paraId="5EA8B3C2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90502D4" w14:textId="667CCF2F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Labma-CWO-v2</w:t>
            </w:r>
          </w:p>
        </w:tc>
        <w:tc>
          <w:tcPr>
            <w:tcW w:w="1260" w:type="dxa"/>
          </w:tcPr>
          <w:p w14:paraId="204A4154" w14:textId="2BEA078D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A28">
              <w:rPr>
                <w:rFonts w:ascii="Times New Roman" w:hAnsi="Times New Roman" w:cs="Times New Roman"/>
                <w:sz w:val="16"/>
                <w:szCs w:val="16"/>
              </w:rPr>
              <w:t>XP_018327706</w:t>
            </w:r>
          </w:p>
        </w:tc>
        <w:tc>
          <w:tcPr>
            <w:tcW w:w="1890" w:type="dxa"/>
          </w:tcPr>
          <w:p w14:paraId="5BB903D6" w14:textId="5A984DF8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i/>
                <w:sz w:val="16"/>
                <w:szCs w:val="16"/>
              </w:rPr>
              <w:t>Agrilus planipennis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63D51E27" w14:textId="49DB4D08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A28">
              <w:rPr>
                <w:rFonts w:ascii="Times New Roman" w:hAnsi="Times New Roman" w:cs="Times New Roman"/>
                <w:sz w:val="16"/>
                <w:szCs w:val="16"/>
              </w:rPr>
              <w:t>LOC108738678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F0A28">
              <w:rPr>
                <w:rFonts w:ascii="Times New Roman" w:hAnsi="Times New Roman" w:cs="Times New Roman"/>
                <w:sz w:val="16"/>
                <w:szCs w:val="16"/>
              </w:rPr>
              <w:t xml:space="preserve"> isoform X1</w:t>
            </w:r>
          </w:p>
        </w:tc>
        <w:tc>
          <w:tcPr>
            <w:tcW w:w="810" w:type="dxa"/>
          </w:tcPr>
          <w:p w14:paraId="01F2B037" w14:textId="4E0E232D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738" w:type="dxa"/>
          </w:tcPr>
          <w:p w14:paraId="565ECCA0" w14:textId="33324809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sz w:val="16"/>
                <w:szCs w:val="16"/>
              </w:rPr>
              <w:t>8e-54</w:t>
            </w:r>
          </w:p>
        </w:tc>
      </w:tr>
      <w:tr w:rsidR="002E2965" w:rsidRPr="002E2965" w14:paraId="609978F1" w14:textId="77777777" w:rsidTr="00857632">
        <w:tc>
          <w:tcPr>
            <w:tcW w:w="1368" w:type="dxa"/>
          </w:tcPr>
          <w:p w14:paraId="719B0C22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42D6AD0" w14:textId="2B025005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Labma-DBT-I</w:t>
            </w:r>
          </w:p>
        </w:tc>
        <w:tc>
          <w:tcPr>
            <w:tcW w:w="1260" w:type="dxa"/>
          </w:tcPr>
          <w:p w14:paraId="3D678E25" w14:textId="3D487727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sz w:val="16"/>
                <w:szCs w:val="16"/>
              </w:rPr>
              <w:t>AII16522</w:t>
            </w:r>
          </w:p>
        </w:tc>
        <w:tc>
          <w:tcPr>
            <w:tcW w:w="1890" w:type="dxa"/>
          </w:tcPr>
          <w:p w14:paraId="48C50073" w14:textId="3DBF2FB6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i/>
                <w:sz w:val="16"/>
                <w:szCs w:val="16"/>
              </w:rPr>
              <w:t>Paracyclopina nana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(Cr)</w:t>
            </w:r>
          </w:p>
        </w:tc>
        <w:tc>
          <w:tcPr>
            <w:tcW w:w="2070" w:type="dxa"/>
          </w:tcPr>
          <w:p w14:paraId="48AF21E8" w14:textId="5AB919D1" w:rsidR="002E2965" w:rsidRPr="002E2965" w:rsidRDefault="00E3104F" w:rsidP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Casein kinase I</w:t>
            </w:r>
            <w:r w:rsidRPr="00E3104F">
              <w:rPr>
                <w:rFonts w:ascii="Symbol" w:hAnsi="Symbol" w:cs="Times New Roman"/>
                <w:sz w:val="16"/>
                <w:szCs w:val="16"/>
              </w:rPr>
              <w:t></w:t>
            </w:r>
          </w:p>
        </w:tc>
        <w:tc>
          <w:tcPr>
            <w:tcW w:w="810" w:type="dxa"/>
          </w:tcPr>
          <w:p w14:paraId="01B48ADD" w14:textId="0E57438E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38" w:type="dxa"/>
          </w:tcPr>
          <w:p w14:paraId="06400200" w14:textId="44C76312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E2965" w:rsidRPr="002E2965" w14:paraId="7320A136" w14:textId="77777777" w:rsidTr="00857632">
        <w:tc>
          <w:tcPr>
            <w:tcW w:w="1368" w:type="dxa"/>
          </w:tcPr>
          <w:p w14:paraId="7AC19632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9A0863B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ABF938" w14:textId="30308421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Labma-DBT-II-v1</w:t>
            </w:r>
          </w:p>
        </w:tc>
        <w:tc>
          <w:tcPr>
            <w:tcW w:w="1260" w:type="dxa"/>
          </w:tcPr>
          <w:p w14:paraId="2E4A5383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84B954" w14:textId="0DDA9A8F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sz w:val="16"/>
                <w:szCs w:val="16"/>
              </w:rPr>
              <w:t>KFM71835</w:t>
            </w:r>
          </w:p>
        </w:tc>
        <w:tc>
          <w:tcPr>
            <w:tcW w:w="1890" w:type="dxa"/>
          </w:tcPr>
          <w:p w14:paraId="05C69938" w14:textId="6EB65102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i/>
                <w:sz w:val="16"/>
                <w:szCs w:val="16"/>
              </w:rPr>
              <w:t>Stegodyphus mimosarum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(Ch)</w:t>
            </w:r>
          </w:p>
        </w:tc>
        <w:tc>
          <w:tcPr>
            <w:tcW w:w="2070" w:type="dxa"/>
          </w:tcPr>
          <w:p w14:paraId="74728667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0BAAF" w14:textId="472D0257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Casein kinase I</w:t>
            </w:r>
            <w:r w:rsidRPr="00E3104F">
              <w:rPr>
                <w:rFonts w:ascii="Symbol" w:hAnsi="Symbol" w:cs="Times New Roman"/>
                <w:sz w:val="16"/>
                <w:szCs w:val="16"/>
              </w:rPr>
              <w:t></w:t>
            </w:r>
          </w:p>
        </w:tc>
        <w:tc>
          <w:tcPr>
            <w:tcW w:w="810" w:type="dxa"/>
          </w:tcPr>
          <w:p w14:paraId="689B1800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68E09" w14:textId="24BFA517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738" w:type="dxa"/>
          </w:tcPr>
          <w:p w14:paraId="20F49823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3CD88" w14:textId="672D22E5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E2965" w:rsidRPr="002E2965" w14:paraId="0C6C4766" w14:textId="77777777" w:rsidTr="00857632">
        <w:tc>
          <w:tcPr>
            <w:tcW w:w="1368" w:type="dxa"/>
          </w:tcPr>
          <w:p w14:paraId="45D58768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A850169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B8851D" w14:textId="627D2BEA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Labma-DBT-II-v2</w:t>
            </w:r>
          </w:p>
        </w:tc>
        <w:tc>
          <w:tcPr>
            <w:tcW w:w="1260" w:type="dxa"/>
          </w:tcPr>
          <w:p w14:paraId="2B93D2EA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76554" w14:textId="69D38B38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sz w:val="16"/>
                <w:szCs w:val="16"/>
              </w:rPr>
              <w:t>KFM71835</w:t>
            </w:r>
          </w:p>
        </w:tc>
        <w:tc>
          <w:tcPr>
            <w:tcW w:w="1890" w:type="dxa"/>
          </w:tcPr>
          <w:p w14:paraId="42571F68" w14:textId="02A63AAA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i/>
                <w:sz w:val="16"/>
                <w:szCs w:val="16"/>
              </w:rPr>
              <w:t>Stegodyphus mimosarum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(Ch)</w:t>
            </w:r>
          </w:p>
        </w:tc>
        <w:tc>
          <w:tcPr>
            <w:tcW w:w="2070" w:type="dxa"/>
          </w:tcPr>
          <w:p w14:paraId="610F3692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CB518" w14:textId="302FCCBE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Casein kinase I</w:t>
            </w:r>
            <w:r w:rsidRPr="00E3104F">
              <w:rPr>
                <w:rFonts w:ascii="Symbol" w:hAnsi="Symbol" w:cs="Times New Roman"/>
                <w:sz w:val="16"/>
                <w:szCs w:val="16"/>
              </w:rPr>
              <w:t></w:t>
            </w:r>
          </w:p>
        </w:tc>
        <w:tc>
          <w:tcPr>
            <w:tcW w:w="810" w:type="dxa"/>
          </w:tcPr>
          <w:p w14:paraId="1FAD5788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9C2B2B" w14:textId="34CE6ABE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738" w:type="dxa"/>
          </w:tcPr>
          <w:p w14:paraId="5803C3BD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30D51C" w14:textId="6DE1CD11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E2965" w:rsidRPr="002E2965" w14:paraId="37163CCD" w14:textId="77777777" w:rsidTr="00857632">
        <w:tc>
          <w:tcPr>
            <w:tcW w:w="1368" w:type="dxa"/>
          </w:tcPr>
          <w:p w14:paraId="30FBDEAF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99AB61E" w14:textId="23790081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Labma-DBT-III-v1</w:t>
            </w:r>
          </w:p>
        </w:tc>
        <w:tc>
          <w:tcPr>
            <w:tcW w:w="1260" w:type="dxa"/>
          </w:tcPr>
          <w:p w14:paraId="2CBB8740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496EDF" w14:textId="70D9C510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sz w:val="16"/>
                <w:szCs w:val="16"/>
              </w:rPr>
              <w:t>KFM71835</w:t>
            </w:r>
          </w:p>
        </w:tc>
        <w:tc>
          <w:tcPr>
            <w:tcW w:w="1890" w:type="dxa"/>
          </w:tcPr>
          <w:p w14:paraId="4F2F2FE9" w14:textId="0F0AA9D9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i/>
                <w:sz w:val="16"/>
                <w:szCs w:val="16"/>
              </w:rPr>
              <w:t>Stegodyphus mimosarum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(Ch)</w:t>
            </w:r>
          </w:p>
        </w:tc>
        <w:tc>
          <w:tcPr>
            <w:tcW w:w="2070" w:type="dxa"/>
          </w:tcPr>
          <w:p w14:paraId="31407EDD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4DE1BF" w14:textId="04D22785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Casein kinase I</w:t>
            </w:r>
            <w:r w:rsidRPr="00E3104F">
              <w:rPr>
                <w:rFonts w:ascii="Symbol" w:hAnsi="Symbol" w:cs="Times New Roman"/>
                <w:sz w:val="16"/>
                <w:szCs w:val="16"/>
              </w:rPr>
              <w:t></w:t>
            </w:r>
          </w:p>
        </w:tc>
        <w:tc>
          <w:tcPr>
            <w:tcW w:w="810" w:type="dxa"/>
          </w:tcPr>
          <w:p w14:paraId="124FAB3F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DA5001" w14:textId="71950BD6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738" w:type="dxa"/>
          </w:tcPr>
          <w:p w14:paraId="156943E4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3BF442" w14:textId="3A1402C8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sz w:val="16"/>
                <w:szCs w:val="16"/>
              </w:rPr>
              <w:t>1e-173</w:t>
            </w:r>
          </w:p>
        </w:tc>
      </w:tr>
      <w:tr w:rsidR="002E2965" w:rsidRPr="002E2965" w14:paraId="120B140E" w14:textId="77777777" w:rsidTr="00857632">
        <w:tc>
          <w:tcPr>
            <w:tcW w:w="1368" w:type="dxa"/>
          </w:tcPr>
          <w:p w14:paraId="6B27607B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0AD50FB" w14:textId="025E378E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Labma-DBT-III-v2</w:t>
            </w:r>
          </w:p>
        </w:tc>
        <w:tc>
          <w:tcPr>
            <w:tcW w:w="1260" w:type="dxa"/>
          </w:tcPr>
          <w:p w14:paraId="469CA9C4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08A896" w14:textId="75E4B335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sz w:val="16"/>
                <w:szCs w:val="16"/>
              </w:rPr>
              <w:t>KFM71835</w:t>
            </w:r>
          </w:p>
        </w:tc>
        <w:tc>
          <w:tcPr>
            <w:tcW w:w="1890" w:type="dxa"/>
          </w:tcPr>
          <w:p w14:paraId="0B3888EB" w14:textId="1B179982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i/>
                <w:sz w:val="16"/>
                <w:szCs w:val="16"/>
              </w:rPr>
              <w:t>Stegodyphus mimosarum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(Ch)</w:t>
            </w:r>
          </w:p>
        </w:tc>
        <w:tc>
          <w:tcPr>
            <w:tcW w:w="2070" w:type="dxa"/>
          </w:tcPr>
          <w:p w14:paraId="03299C19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94DC1" w14:textId="070367E8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Casein kinase I</w:t>
            </w:r>
            <w:r w:rsidRPr="00E3104F">
              <w:rPr>
                <w:rFonts w:ascii="Symbol" w:hAnsi="Symbol" w:cs="Times New Roman"/>
                <w:sz w:val="16"/>
                <w:szCs w:val="16"/>
              </w:rPr>
              <w:t></w:t>
            </w:r>
          </w:p>
        </w:tc>
        <w:tc>
          <w:tcPr>
            <w:tcW w:w="810" w:type="dxa"/>
          </w:tcPr>
          <w:p w14:paraId="6E562107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8A94D" w14:textId="3EAD56F8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738" w:type="dxa"/>
          </w:tcPr>
          <w:p w14:paraId="793E015A" w14:textId="77777777" w:rsidR="00E3104F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63ADB0" w14:textId="5407B44C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sz w:val="16"/>
                <w:szCs w:val="16"/>
              </w:rPr>
              <w:t>1e-173</w:t>
            </w:r>
          </w:p>
        </w:tc>
      </w:tr>
      <w:tr w:rsidR="002E2965" w:rsidRPr="002E2965" w14:paraId="5D33BE37" w14:textId="77777777" w:rsidTr="00857632">
        <w:tc>
          <w:tcPr>
            <w:tcW w:w="1368" w:type="dxa"/>
          </w:tcPr>
          <w:p w14:paraId="4E0D0BC4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5893E42" w14:textId="19E15B75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Labma-JET</w:t>
            </w:r>
          </w:p>
        </w:tc>
        <w:tc>
          <w:tcPr>
            <w:tcW w:w="1260" w:type="dxa"/>
          </w:tcPr>
          <w:p w14:paraId="5D2664EF" w14:textId="05FF8682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sz w:val="16"/>
                <w:szCs w:val="16"/>
              </w:rPr>
              <w:t>ACO15768</w:t>
            </w:r>
          </w:p>
        </w:tc>
        <w:tc>
          <w:tcPr>
            <w:tcW w:w="1890" w:type="dxa"/>
          </w:tcPr>
          <w:p w14:paraId="24FB0170" w14:textId="7ED05315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i/>
                <w:sz w:val="16"/>
                <w:szCs w:val="16"/>
              </w:rPr>
              <w:t>Caligus clemensi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(Cr)</w:t>
            </w:r>
          </w:p>
        </w:tc>
        <w:tc>
          <w:tcPr>
            <w:tcW w:w="2070" w:type="dxa"/>
          </w:tcPr>
          <w:p w14:paraId="4C72ECA5" w14:textId="4173A46C" w:rsidR="002E2965" w:rsidRPr="002E2965" w:rsidRDefault="00E31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4F">
              <w:rPr>
                <w:rFonts w:ascii="Times New Roman" w:hAnsi="Times New Roman" w:cs="Times New Roman"/>
                <w:sz w:val="16"/>
                <w:szCs w:val="16"/>
              </w:rPr>
              <w:t>F-box only protein 37</w:t>
            </w:r>
          </w:p>
        </w:tc>
        <w:tc>
          <w:tcPr>
            <w:tcW w:w="810" w:type="dxa"/>
          </w:tcPr>
          <w:p w14:paraId="6FED504D" w14:textId="539E1449" w:rsidR="002E2965" w:rsidRPr="002E2965" w:rsidRDefault="0077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738" w:type="dxa"/>
          </w:tcPr>
          <w:p w14:paraId="7E2E9C6B" w14:textId="4ECB84C5" w:rsidR="002E2965" w:rsidRPr="002E2965" w:rsidRDefault="0077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88">
              <w:rPr>
                <w:rFonts w:ascii="Times New Roman" w:hAnsi="Times New Roman" w:cs="Times New Roman"/>
                <w:sz w:val="16"/>
                <w:szCs w:val="16"/>
              </w:rPr>
              <w:t>1e-70</w:t>
            </w:r>
          </w:p>
        </w:tc>
      </w:tr>
      <w:tr w:rsidR="002E2965" w:rsidRPr="002E2965" w14:paraId="5447DDB5" w14:textId="77777777" w:rsidTr="00857632">
        <w:tc>
          <w:tcPr>
            <w:tcW w:w="1368" w:type="dxa"/>
          </w:tcPr>
          <w:p w14:paraId="25151BE0" w14:textId="77777777" w:rsidR="002E2965" w:rsidRPr="002E2965" w:rsidRDefault="002E2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5DB1653" w14:textId="63FEEC5D" w:rsidR="002E2965" w:rsidRPr="00700FFB" w:rsidRDefault="0077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Labma-PDP1</w:t>
            </w:r>
            <w:r w:rsidR="00700FFB" w:rsidRPr="00700FFB">
              <w:rPr>
                <w:rFonts w:ascii="Times New Roman" w:hAnsi="Times New Roman" w:cs="Times New Roman"/>
                <w:sz w:val="16"/>
                <w:szCs w:val="16"/>
              </w:rPr>
              <w:t>-I-v1</w:t>
            </w:r>
          </w:p>
        </w:tc>
        <w:tc>
          <w:tcPr>
            <w:tcW w:w="1260" w:type="dxa"/>
          </w:tcPr>
          <w:p w14:paraId="30F43F9A" w14:textId="085232FC" w:rsidR="002E2965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XP_017490459</w:t>
            </w:r>
          </w:p>
        </w:tc>
        <w:tc>
          <w:tcPr>
            <w:tcW w:w="1890" w:type="dxa"/>
          </w:tcPr>
          <w:p w14:paraId="2538BB6F" w14:textId="53B201FB" w:rsidR="002E2965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i/>
                <w:sz w:val="16"/>
                <w:szCs w:val="16"/>
              </w:rPr>
              <w:t>Rhagoletis zephyria</w:t>
            </w: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0C7B458D" w14:textId="5677AF9D" w:rsidR="002E2965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Hepatic leukemia factor</w:t>
            </w:r>
          </w:p>
        </w:tc>
        <w:tc>
          <w:tcPr>
            <w:tcW w:w="810" w:type="dxa"/>
          </w:tcPr>
          <w:p w14:paraId="7027FCD9" w14:textId="4898F094" w:rsidR="002E2965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738" w:type="dxa"/>
          </w:tcPr>
          <w:p w14:paraId="491C0DBD" w14:textId="2E522FBD" w:rsidR="002E2965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3e-40</w:t>
            </w:r>
          </w:p>
        </w:tc>
      </w:tr>
      <w:tr w:rsidR="00700FFB" w:rsidRPr="002E2965" w14:paraId="0D3E1063" w14:textId="77777777" w:rsidTr="00857632">
        <w:tc>
          <w:tcPr>
            <w:tcW w:w="1368" w:type="dxa"/>
          </w:tcPr>
          <w:p w14:paraId="08EEEF1B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1578A0B" w14:textId="5166E33C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Labma-PDP1-I-v2</w:t>
            </w:r>
          </w:p>
        </w:tc>
        <w:tc>
          <w:tcPr>
            <w:tcW w:w="1260" w:type="dxa"/>
          </w:tcPr>
          <w:p w14:paraId="26579A6B" w14:textId="030C8551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XP_017490459</w:t>
            </w:r>
          </w:p>
        </w:tc>
        <w:tc>
          <w:tcPr>
            <w:tcW w:w="1890" w:type="dxa"/>
          </w:tcPr>
          <w:p w14:paraId="09CBCD39" w14:textId="2D77D6F3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i/>
                <w:sz w:val="16"/>
                <w:szCs w:val="16"/>
              </w:rPr>
              <w:t>Rhagoletis zephyria</w:t>
            </w: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6A8CA8B8" w14:textId="49F46EC6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Hepatic leukemia factor</w:t>
            </w:r>
          </w:p>
        </w:tc>
        <w:tc>
          <w:tcPr>
            <w:tcW w:w="810" w:type="dxa"/>
          </w:tcPr>
          <w:p w14:paraId="313190B5" w14:textId="414A83C9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738" w:type="dxa"/>
          </w:tcPr>
          <w:p w14:paraId="55893EE1" w14:textId="62AE9866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3e-40</w:t>
            </w:r>
          </w:p>
        </w:tc>
      </w:tr>
      <w:tr w:rsidR="00700FFB" w:rsidRPr="002E2965" w14:paraId="21D02D91" w14:textId="77777777" w:rsidTr="00857632">
        <w:tc>
          <w:tcPr>
            <w:tcW w:w="1368" w:type="dxa"/>
          </w:tcPr>
          <w:p w14:paraId="219A4BEA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9CDEBF" w14:textId="77777777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F0A61" w14:textId="336AA011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Labma-PDP1-II</w:t>
            </w:r>
          </w:p>
        </w:tc>
        <w:tc>
          <w:tcPr>
            <w:tcW w:w="1260" w:type="dxa"/>
          </w:tcPr>
          <w:p w14:paraId="411A3182" w14:textId="77777777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1DF1D2" w14:textId="21879E7B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XP_006616203</w:t>
            </w:r>
          </w:p>
        </w:tc>
        <w:tc>
          <w:tcPr>
            <w:tcW w:w="1890" w:type="dxa"/>
          </w:tcPr>
          <w:p w14:paraId="24EA2643" w14:textId="77777777" w:rsidR="00700FFB" w:rsidRP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BD2E32D" w14:textId="142CDF47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i/>
                <w:sz w:val="16"/>
                <w:szCs w:val="16"/>
              </w:rPr>
              <w:t>Apis dorsata</w:t>
            </w: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0461FFAE" w14:textId="128A76AF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hepatic leukemia factor-like isoform X7</w:t>
            </w:r>
          </w:p>
        </w:tc>
        <w:tc>
          <w:tcPr>
            <w:tcW w:w="810" w:type="dxa"/>
          </w:tcPr>
          <w:p w14:paraId="45CAB09B" w14:textId="77777777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9A70E1" w14:textId="64F7C1AF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738" w:type="dxa"/>
          </w:tcPr>
          <w:p w14:paraId="0BE6031A" w14:textId="77777777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E94A32" w14:textId="0FCE3390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4e-37</w:t>
            </w:r>
          </w:p>
        </w:tc>
      </w:tr>
      <w:tr w:rsidR="00700FFB" w:rsidRPr="002E2965" w14:paraId="7345E911" w14:textId="77777777" w:rsidTr="00857632">
        <w:tc>
          <w:tcPr>
            <w:tcW w:w="1368" w:type="dxa"/>
          </w:tcPr>
          <w:p w14:paraId="600C149D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FB373E0" w14:textId="77777777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7FA83F" w14:textId="0CF1DA12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Labma-PDP1-III</w:t>
            </w:r>
          </w:p>
        </w:tc>
        <w:tc>
          <w:tcPr>
            <w:tcW w:w="1260" w:type="dxa"/>
          </w:tcPr>
          <w:p w14:paraId="127126AE" w14:textId="77777777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66513B" w14:textId="6C39061E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ACO11939</w:t>
            </w:r>
          </w:p>
        </w:tc>
        <w:tc>
          <w:tcPr>
            <w:tcW w:w="1890" w:type="dxa"/>
          </w:tcPr>
          <w:p w14:paraId="5646FDD4" w14:textId="34F4D59B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i/>
                <w:sz w:val="16"/>
                <w:szCs w:val="16"/>
              </w:rPr>
              <w:t>Lepeophtheirus salmonis</w:t>
            </w: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 xml:space="preserve">  (Cr)</w:t>
            </w:r>
          </w:p>
        </w:tc>
        <w:tc>
          <w:tcPr>
            <w:tcW w:w="2070" w:type="dxa"/>
          </w:tcPr>
          <w:p w14:paraId="19E58D92" w14:textId="77777777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848D19" w14:textId="6A9DB8A2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Hepatic leukemia factor</w:t>
            </w:r>
          </w:p>
        </w:tc>
        <w:tc>
          <w:tcPr>
            <w:tcW w:w="810" w:type="dxa"/>
          </w:tcPr>
          <w:p w14:paraId="1674E1E6" w14:textId="77777777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5E52E" w14:textId="3FC1153D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38" w:type="dxa"/>
          </w:tcPr>
          <w:p w14:paraId="1D0AEF73" w14:textId="77777777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D5DB2C" w14:textId="6D589EB2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3e-53</w:t>
            </w:r>
          </w:p>
        </w:tc>
      </w:tr>
      <w:tr w:rsidR="00700FFB" w:rsidRPr="002E2965" w14:paraId="54C9FD15" w14:textId="77777777" w:rsidTr="00857632">
        <w:tc>
          <w:tcPr>
            <w:tcW w:w="1368" w:type="dxa"/>
          </w:tcPr>
          <w:p w14:paraId="00BA3719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E955AA5" w14:textId="77777777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E0682B" w14:textId="5A504E81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Labma-PDP1-IV</w:t>
            </w:r>
          </w:p>
        </w:tc>
        <w:tc>
          <w:tcPr>
            <w:tcW w:w="1260" w:type="dxa"/>
          </w:tcPr>
          <w:p w14:paraId="62C33AEA" w14:textId="77777777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8E1EE" w14:textId="1BE59655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ACO11939</w:t>
            </w:r>
          </w:p>
        </w:tc>
        <w:tc>
          <w:tcPr>
            <w:tcW w:w="1890" w:type="dxa"/>
          </w:tcPr>
          <w:p w14:paraId="4DD06886" w14:textId="7FD68425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i/>
                <w:sz w:val="16"/>
                <w:szCs w:val="16"/>
              </w:rPr>
              <w:t>Lepeophtheirus salmonis</w:t>
            </w: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 xml:space="preserve">  (Cr)</w:t>
            </w:r>
          </w:p>
        </w:tc>
        <w:tc>
          <w:tcPr>
            <w:tcW w:w="2070" w:type="dxa"/>
          </w:tcPr>
          <w:p w14:paraId="76B80E14" w14:textId="77777777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46ADFA" w14:textId="74624F70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Hepatic leukemia factor</w:t>
            </w:r>
          </w:p>
        </w:tc>
        <w:tc>
          <w:tcPr>
            <w:tcW w:w="810" w:type="dxa"/>
          </w:tcPr>
          <w:p w14:paraId="0E0104C3" w14:textId="77777777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8D2CBB" w14:textId="7A8E73CB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738" w:type="dxa"/>
          </w:tcPr>
          <w:p w14:paraId="58206B1B" w14:textId="77777777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F9E4C3" w14:textId="45FD398B" w:rsidR="00700FFB" w:rsidRP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FB">
              <w:rPr>
                <w:rFonts w:ascii="Times New Roman" w:hAnsi="Times New Roman" w:cs="Times New Roman"/>
                <w:sz w:val="16"/>
                <w:szCs w:val="16"/>
              </w:rPr>
              <w:t>2e-46</w:t>
            </w:r>
          </w:p>
        </w:tc>
      </w:tr>
      <w:tr w:rsidR="00700FFB" w:rsidRPr="002E2965" w14:paraId="7FF50F26" w14:textId="77777777" w:rsidTr="00857632">
        <w:tc>
          <w:tcPr>
            <w:tcW w:w="1368" w:type="dxa"/>
          </w:tcPr>
          <w:p w14:paraId="64113E9F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259B9D4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AF472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9C39C0" w14:textId="5BAEE8C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Labma-PP1-I</w:t>
            </w:r>
          </w:p>
        </w:tc>
        <w:tc>
          <w:tcPr>
            <w:tcW w:w="1260" w:type="dxa"/>
          </w:tcPr>
          <w:p w14:paraId="2BC0B220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7E4115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602202" w14:textId="711676BC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88">
              <w:rPr>
                <w:rFonts w:ascii="Times New Roman" w:hAnsi="Times New Roman" w:cs="Times New Roman"/>
                <w:sz w:val="16"/>
                <w:szCs w:val="16"/>
              </w:rPr>
              <w:t>XP_008192788</w:t>
            </w:r>
          </w:p>
        </w:tc>
        <w:tc>
          <w:tcPr>
            <w:tcW w:w="1890" w:type="dxa"/>
          </w:tcPr>
          <w:p w14:paraId="789372BB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A5614D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05ADD3" w14:textId="598009B4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88">
              <w:rPr>
                <w:rFonts w:ascii="Times New Roman" w:hAnsi="Times New Roman" w:cs="Times New Roman"/>
                <w:i/>
                <w:sz w:val="16"/>
                <w:szCs w:val="16"/>
              </w:rPr>
              <w:t>Tribolium castaneum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43EA3E4F" w14:textId="60093ADB" w:rsidR="00700FFB" w:rsidRPr="002E2965" w:rsidRDefault="00700FFB" w:rsidP="0077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771888">
              <w:rPr>
                <w:rFonts w:ascii="Times New Roman" w:hAnsi="Times New Roman" w:cs="Times New Roman"/>
                <w:sz w:val="16"/>
                <w:szCs w:val="16"/>
              </w:rPr>
              <w:t>erine/th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reonine-protein phosphatase PP1</w:t>
            </w:r>
            <w:r w:rsidRPr="00771888">
              <w:rPr>
                <w:rFonts w:ascii="Symbol" w:hAnsi="Symbol" w:cs="Times New Roman"/>
                <w:sz w:val="16"/>
                <w:szCs w:val="16"/>
              </w:rPr>
              <w:t></w:t>
            </w:r>
            <w:r w:rsidRPr="00771888">
              <w:rPr>
                <w:rFonts w:ascii="Times New Roman" w:hAnsi="Times New Roman" w:cs="Times New Roman"/>
                <w:sz w:val="16"/>
                <w:szCs w:val="16"/>
              </w:rPr>
              <w:t xml:space="preserve"> catalytic subunit isoform X2</w:t>
            </w:r>
          </w:p>
        </w:tc>
        <w:tc>
          <w:tcPr>
            <w:tcW w:w="810" w:type="dxa"/>
          </w:tcPr>
          <w:p w14:paraId="22929A12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2D68DF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5418E" w14:textId="6C4753F5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88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738" w:type="dxa"/>
          </w:tcPr>
          <w:p w14:paraId="021D2608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48AD7D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0AACC" w14:textId="076CC1F6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700FFB" w:rsidRPr="002E2965" w14:paraId="52D2C667" w14:textId="77777777" w:rsidTr="00857632">
        <w:tc>
          <w:tcPr>
            <w:tcW w:w="1368" w:type="dxa"/>
          </w:tcPr>
          <w:p w14:paraId="77532A19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66C6D54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AB078E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306AE" w14:textId="3C50F728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Labma-PP1-II</w:t>
            </w:r>
          </w:p>
        </w:tc>
        <w:tc>
          <w:tcPr>
            <w:tcW w:w="1260" w:type="dxa"/>
          </w:tcPr>
          <w:p w14:paraId="644DBCD5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226F3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415F4" w14:textId="5C36E825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88">
              <w:rPr>
                <w:rFonts w:ascii="Times New Roman" w:hAnsi="Times New Roman" w:cs="Times New Roman"/>
                <w:sz w:val="16"/>
                <w:szCs w:val="16"/>
              </w:rPr>
              <w:t>JAN79021</w:t>
            </w:r>
          </w:p>
        </w:tc>
        <w:tc>
          <w:tcPr>
            <w:tcW w:w="1890" w:type="dxa"/>
          </w:tcPr>
          <w:p w14:paraId="0BACFD84" w14:textId="77777777" w:rsid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6865E24" w14:textId="77777777" w:rsid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6EB1C31" w14:textId="3185BAE4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88">
              <w:rPr>
                <w:rFonts w:ascii="Times New Roman" w:hAnsi="Times New Roman" w:cs="Times New Roman"/>
                <w:i/>
                <w:sz w:val="16"/>
                <w:szCs w:val="16"/>
              </w:rPr>
              <w:t>Daphnia magna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(Cr)</w:t>
            </w:r>
          </w:p>
        </w:tc>
        <w:tc>
          <w:tcPr>
            <w:tcW w:w="2070" w:type="dxa"/>
          </w:tcPr>
          <w:p w14:paraId="04A54285" w14:textId="5BD98645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88">
              <w:rPr>
                <w:rFonts w:ascii="Times New Roman" w:hAnsi="Times New Roman" w:cs="Times New Roman"/>
                <w:sz w:val="16"/>
                <w:szCs w:val="16"/>
              </w:rPr>
              <w:t>Serine/threon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ine-protein phosphatase PP1</w:t>
            </w:r>
            <w:r w:rsidRPr="00771888">
              <w:rPr>
                <w:rFonts w:ascii="Symbol" w:hAnsi="Symbol" w:cs="Times New Roman"/>
                <w:sz w:val="16"/>
                <w:szCs w:val="16"/>
              </w:rPr>
              <w:t></w:t>
            </w:r>
            <w:r w:rsidRPr="00771888">
              <w:rPr>
                <w:rFonts w:ascii="Times New Roman" w:hAnsi="Times New Roman" w:cs="Times New Roman"/>
                <w:sz w:val="16"/>
                <w:szCs w:val="16"/>
              </w:rPr>
              <w:t xml:space="preserve"> catalytic subunit</w:t>
            </w:r>
          </w:p>
        </w:tc>
        <w:tc>
          <w:tcPr>
            <w:tcW w:w="810" w:type="dxa"/>
          </w:tcPr>
          <w:p w14:paraId="6BD62C7E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5DE6E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F59D11" w14:textId="2D6D6A55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88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738" w:type="dxa"/>
          </w:tcPr>
          <w:p w14:paraId="4EE2D0CA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70C360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76A38" w14:textId="59950EFA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700FFB" w:rsidRPr="002E2965" w14:paraId="3E32CB34" w14:textId="77777777" w:rsidTr="00857632">
        <w:tc>
          <w:tcPr>
            <w:tcW w:w="1368" w:type="dxa"/>
          </w:tcPr>
          <w:p w14:paraId="7B123202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86CFE02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594468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579B5" w14:textId="77042C96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Labma-PP1-III</w:t>
            </w:r>
          </w:p>
        </w:tc>
        <w:tc>
          <w:tcPr>
            <w:tcW w:w="1260" w:type="dxa"/>
          </w:tcPr>
          <w:p w14:paraId="03A20DAC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F32253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EAB559" w14:textId="762EBA7F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88">
              <w:rPr>
                <w:rFonts w:ascii="Times New Roman" w:hAnsi="Times New Roman" w:cs="Times New Roman"/>
                <w:sz w:val="16"/>
                <w:szCs w:val="16"/>
              </w:rPr>
              <w:t>XP_015905891</w:t>
            </w:r>
          </w:p>
        </w:tc>
        <w:tc>
          <w:tcPr>
            <w:tcW w:w="1890" w:type="dxa"/>
          </w:tcPr>
          <w:p w14:paraId="5C78B5BF" w14:textId="77777777" w:rsid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53BF1B2" w14:textId="67AA304B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88">
              <w:rPr>
                <w:rFonts w:ascii="Times New Roman" w:hAnsi="Times New Roman" w:cs="Times New Roman"/>
                <w:i/>
                <w:sz w:val="16"/>
                <w:szCs w:val="16"/>
              </w:rPr>
              <w:t>Parasteatoda tepidariorum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(Ch)</w:t>
            </w:r>
          </w:p>
        </w:tc>
        <w:tc>
          <w:tcPr>
            <w:tcW w:w="2070" w:type="dxa"/>
          </w:tcPr>
          <w:p w14:paraId="57B415C0" w14:textId="1011DD8C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771888">
              <w:rPr>
                <w:rFonts w:ascii="Times New Roman" w:hAnsi="Times New Roman" w:cs="Times New Roman"/>
                <w:sz w:val="16"/>
                <w:szCs w:val="16"/>
              </w:rPr>
              <w:t>erine/threon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ine-protein phosphatase PP1</w:t>
            </w:r>
            <w:r w:rsidRPr="00771888">
              <w:rPr>
                <w:rFonts w:ascii="Symbol" w:hAnsi="Symbol" w:cs="Times New Roman"/>
                <w:sz w:val="16"/>
                <w:szCs w:val="16"/>
              </w:rPr>
              <w:t></w:t>
            </w:r>
            <w:r w:rsidRPr="00771888">
              <w:rPr>
                <w:rFonts w:ascii="Times New Roman" w:hAnsi="Times New Roman" w:cs="Times New Roman"/>
                <w:sz w:val="16"/>
                <w:szCs w:val="16"/>
              </w:rPr>
              <w:t xml:space="preserve"> catalytic subunit</w:t>
            </w:r>
          </w:p>
        </w:tc>
        <w:tc>
          <w:tcPr>
            <w:tcW w:w="810" w:type="dxa"/>
          </w:tcPr>
          <w:p w14:paraId="1DE15A4C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1DD63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349A8" w14:textId="07BAA73F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738" w:type="dxa"/>
          </w:tcPr>
          <w:p w14:paraId="04A71F9F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74C585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1D82E2" w14:textId="1EAEE039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700FFB" w:rsidRPr="002E2965" w14:paraId="20652F84" w14:textId="77777777" w:rsidTr="00857632">
        <w:tc>
          <w:tcPr>
            <w:tcW w:w="1368" w:type="dxa"/>
          </w:tcPr>
          <w:p w14:paraId="3DAA5F16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4FC0D8C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0E96A0" w14:textId="0CCA3FFC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Labma-PP1-IV</w:t>
            </w:r>
          </w:p>
        </w:tc>
        <w:tc>
          <w:tcPr>
            <w:tcW w:w="1260" w:type="dxa"/>
          </w:tcPr>
          <w:p w14:paraId="499C1C72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B5447A" w14:textId="429E022E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88">
              <w:rPr>
                <w:rFonts w:ascii="Times New Roman" w:hAnsi="Times New Roman" w:cs="Times New Roman"/>
                <w:sz w:val="16"/>
                <w:szCs w:val="16"/>
              </w:rPr>
              <w:t>ACO15366</w:t>
            </w:r>
          </w:p>
        </w:tc>
        <w:tc>
          <w:tcPr>
            <w:tcW w:w="1890" w:type="dxa"/>
          </w:tcPr>
          <w:p w14:paraId="5CB5E842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10D9AE" w14:textId="40C04855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051">
              <w:rPr>
                <w:rFonts w:ascii="Times New Roman" w:hAnsi="Times New Roman" w:cs="Times New Roman"/>
                <w:i/>
                <w:sz w:val="16"/>
                <w:szCs w:val="16"/>
              </w:rPr>
              <w:t>Caligus clemensi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(Cr)</w:t>
            </w:r>
          </w:p>
        </w:tc>
        <w:tc>
          <w:tcPr>
            <w:tcW w:w="2070" w:type="dxa"/>
          </w:tcPr>
          <w:p w14:paraId="487BCE7D" w14:textId="679E5AA8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88">
              <w:rPr>
                <w:rFonts w:ascii="Times New Roman" w:hAnsi="Times New Roman" w:cs="Times New Roman"/>
                <w:sz w:val="16"/>
                <w:szCs w:val="16"/>
              </w:rPr>
              <w:t>Serine/threo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nine-protein phosphatase PP1</w:t>
            </w:r>
            <w:r w:rsidRPr="00771888">
              <w:rPr>
                <w:rFonts w:ascii="Symbol" w:hAnsi="Symbol" w:cs="Times New Roman"/>
                <w:sz w:val="16"/>
                <w:szCs w:val="16"/>
              </w:rPr>
              <w:t></w:t>
            </w:r>
          </w:p>
        </w:tc>
        <w:tc>
          <w:tcPr>
            <w:tcW w:w="810" w:type="dxa"/>
          </w:tcPr>
          <w:p w14:paraId="680A83ED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D68ED" w14:textId="074348EB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738" w:type="dxa"/>
          </w:tcPr>
          <w:p w14:paraId="2227B2FE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F2BEF" w14:textId="47E7C970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88">
              <w:rPr>
                <w:rFonts w:ascii="Times New Roman" w:hAnsi="Times New Roman" w:cs="Times New Roman"/>
                <w:sz w:val="16"/>
                <w:szCs w:val="16"/>
              </w:rPr>
              <w:t>3e-135</w:t>
            </w:r>
          </w:p>
        </w:tc>
      </w:tr>
      <w:tr w:rsidR="00700FFB" w:rsidRPr="002E2965" w14:paraId="45FB1844" w14:textId="77777777" w:rsidTr="00857632">
        <w:tc>
          <w:tcPr>
            <w:tcW w:w="1368" w:type="dxa"/>
          </w:tcPr>
          <w:p w14:paraId="64DC9D90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2167F2D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19C861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958981" w14:textId="35C77B60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Labma-MTS-I</w:t>
            </w:r>
          </w:p>
        </w:tc>
        <w:tc>
          <w:tcPr>
            <w:tcW w:w="1260" w:type="dxa"/>
          </w:tcPr>
          <w:p w14:paraId="3C28DB59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3C252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C92528" w14:textId="08A9046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051">
              <w:rPr>
                <w:rFonts w:ascii="Times New Roman" w:hAnsi="Times New Roman" w:cs="Times New Roman"/>
                <w:sz w:val="16"/>
                <w:szCs w:val="16"/>
              </w:rPr>
              <w:t>KMQ93778</w:t>
            </w:r>
          </w:p>
        </w:tc>
        <w:tc>
          <w:tcPr>
            <w:tcW w:w="1890" w:type="dxa"/>
          </w:tcPr>
          <w:p w14:paraId="21F2873A" w14:textId="77777777" w:rsid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03A81D3" w14:textId="77777777" w:rsid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4A33CC8" w14:textId="665D6DA0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051">
              <w:rPr>
                <w:rFonts w:ascii="Times New Roman" w:hAnsi="Times New Roman" w:cs="Times New Roman"/>
                <w:i/>
                <w:sz w:val="16"/>
                <w:szCs w:val="16"/>
              </w:rPr>
              <w:t>Lasius niger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455FA8E9" w14:textId="2B38250F" w:rsidR="00700FFB" w:rsidRPr="002E2965" w:rsidRDefault="00700FFB" w:rsidP="00857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857051">
              <w:rPr>
                <w:rFonts w:ascii="Times New Roman" w:hAnsi="Times New Roman" w:cs="Times New Roman"/>
                <w:sz w:val="16"/>
                <w:szCs w:val="16"/>
              </w:rPr>
              <w:t xml:space="preserve">erine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threonine-protein phosphatase 2A</w:t>
            </w:r>
            <w:r w:rsidRPr="00857051">
              <w:rPr>
                <w:rFonts w:ascii="Times New Roman" w:hAnsi="Times New Roman" w:cs="Times New Roman"/>
                <w:sz w:val="16"/>
                <w:szCs w:val="16"/>
              </w:rPr>
              <w:t xml:space="preserve"> catalytic subunit</w:t>
            </w:r>
            <w:r w:rsidRPr="00857051">
              <w:rPr>
                <w:rFonts w:ascii="Symbol" w:hAnsi="Symbol" w:cs="Times New Roman"/>
                <w:sz w:val="16"/>
                <w:szCs w:val="16"/>
              </w:rPr>
              <w:t></w:t>
            </w:r>
            <w:r w:rsidRPr="00857051">
              <w:rPr>
                <w:rFonts w:ascii="Symbol" w:hAnsi="Symbol" w:cs="Times New Roman"/>
                <w:sz w:val="16"/>
                <w:szCs w:val="16"/>
              </w:rPr>
              <w:t></w:t>
            </w:r>
          </w:p>
        </w:tc>
        <w:tc>
          <w:tcPr>
            <w:tcW w:w="810" w:type="dxa"/>
          </w:tcPr>
          <w:p w14:paraId="0F937FFB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A16B45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FCDD6" w14:textId="16146A46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051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738" w:type="dxa"/>
          </w:tcPr>
          <w:p w14:paraId="539CFA8D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4CDD0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E84065" w14:textId="283DB35B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700FFB" w:rsidRPr="002E2965" w14:paraId="2FD1601B" w14:textId="77777777" w:rsidTr="00857632">
        <w:tc>
          <w:tcPr>
            <w:tcW w:w="1368" w:type="dxa"/>
          </w:tcPr>
          <w:p w14:paraId="4CDED4AB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6E2A07A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35556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9192DE" w14:textId="12986F32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Labma-MTS-II</w:t>
            </w:r>
          </w:p>
        </w:tc>
        <w:tc>
          <w:tcPr>
            <w:tcW w:w="1260" w:type="dxa"/>
          </w:tcPr>
          <w:p w14:paraId="6F5DCF75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CA839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BC13F5" w14:textId="6DF764CB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0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KMQ93778</w:t>
            </w:r>
          </w:p>
        </w:tc>
        <w:tc>
          <w:tcPr>
            <w:tcW w:w="1890" w:type="dxa"/>
          </w:tcPr>
          <w:p w14:paraId="47D2E35C" w14:textId="77777777" w:rsid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069232E" w14:textId="77777777" w:rsid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C567884" w14:textId="7F2786ED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051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Lasius niger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7C5A49F9" w14:textId="04F9D094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</w:t>
            </w:r>
            <w:r w:rsidRPr="00857051">
              <w:rPr>
                <w:rFonts w:ascii="Times New Roman" w:hAnsi="Times New Roman" w:cs="Times New Roman"/>
                <w:sz w:val="16"/>
                <w:szCs w:val="16"/>
              </w:rPr>
              <w:t xml:space="preserve">erine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threonine-protein phosphatase 2A</w:t>
            </w:r>
            <w:r w:rsidRPr="00857051">
              <w:rPr>
                <w:rFonts w:ascii="Times New Roman" w:hAnsi="Times New Roman" w:cs="Times New Roman"/>
                <w:sz w:val="16"/>
                <w:szCs w:val="16"/>
              </w:rPr>
              <w:t xml:space="preserve"> catalytic </w:t>
            </w:r>
            <w:r w:rsidRPr="008570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subunit</w:t>
            </w:r>
            <w:r w:rsidRPr="00857051">
              <w:rPr>
                <w:rFonts w:ascii="Symbol" w:hAnsi="Symbol" w:cs="Times New Roman"/>
                <w:sz w:val="16"/>
                <w:szCs w:val="16"/>
              </w:rPr>
              <w:t></w:t>
            </w:r>
            <w:r w:rsidRPr="00857051">
              <w:rPr>
                <w:rFonts w:ascii="Symbol" w:hAnsi="Symbol" w:cs="Times New Roman"/>
                <w:sz w:val="16"/>
                <w:szCs w:val="16"/>
              </w:rPr>
              <w:t></w:t>
            </w:r>
          </w:p>
        </w:tc>
        <w:tc>
          <w:tcPr>
            <w:tcW w:w="810" w:type="dxa"/>
          </w:tcPr>
          <w:p w14:paraId="5C775E9F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5DB78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D4D67C" w14:textId="6BBAADC1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0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583</w:t>
            </w:r>
          </w:p>
        </w:tc>
        <w:tc>
          <w:tcPr>
            <w:tcW w:w="738" w:type="dxa"/>
          </w:tcPr>
          <w:p w14:paraId="46716D6D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7FB87B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524CB" w14:textId="73A8BD5F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0.0</w:t>
            </w:r>
          </w:p>
        </w:tc>
      </w:tr>
      <w:tr w:rsidR="00700FFB" w:rsidRPr="002E2965" w14:paraId="3B02C42C" w14:textId="77777777" w:rsidTr="00857632">
        <w:tc>
          <w:tcPr>
            <w:tcW w:w="1368" w:type="dxa"/>
          </w:tcPr>
          <w:p w14:paraId="0E60B5EB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3F27935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20A80B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F9E23" w14:textId="26D4FDE8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Labma-TWS-I</w:t>
            </w:r>
          </w:p>
        </w:tc>
        <w:tc>
          <w:tcPr>
            <w:tcW w:w="1260" w:type="dxa"/>
          </w:tcPr>
          <w:p w14:paraId="07DB73E8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A50D2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D26D2B" w14:textId="67566135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051">
              <w:rPr>
                <w:rFonts w:ascii="Times New Roman" w:hAnsi="Times New Roman" w:cs="Times New Roman"/>
                <w:sz w:val="16"/>
                <w:szCs w:val="16"/>
              </w:rPr>
              <w:t>XP_008207502</w:t>
            </w:r>
          </w:p>
        </w:tc>
        <w:tc>
          <w:tcPr>
            <w:tcW w:w="1890" w:type="dxa"/>
          </w:tcPr>
          <w:p w14:paraId="05FB2AFC" w14:textId="77777777" w:rsid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FACBCD9" w14:textId="77777777" w:rsid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3B2FD43" w14:textId="79970082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051">
              <w:rPr>
                <w:rFonts w:ascii="Times New Roman" w:hAnsi="Times New Roman" w:cs="Times New Roman"/>
                <w:i/>
                <w:sz w:val="16"/>
                <w:szCs w:val="16"/>
              </w:rPr>
              <w:t>Nasonia vitripennis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74AAC9BB" w14:textId="6088CB82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857051">
              <w:rPr>
                <w:rFonts w:ascii="Times New Roman" w:hAnsi="Times New Roman" w:cs="Times New Roman"/>
                <w:sz w:val="16"/>
                <w:szCs w:val="16"/>
              </w:rPr>
              <w:t>rotein phosphatase PP2A 55 kDa regulatory subunit isoform X5</w:t>
            </w:r>
          </w:p>
        </w:tc>
        <w:tc>
          <w:tcPr>
            <w:tcW w:w="810" w:type="dxa"/>
          </w:tcPr>
          <w:p w14:paraId="70D58641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8C5902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09F555" w14:textId="5837D396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738" w:type="dxa"/>
          </w:tcPr>
          <w:p w14:paraId="053F8310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93AE6A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59506" w14:textId="70BCF7E2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700FFB" w:rsidRPr="002E2965" w14:paraId="34B0CFCB" w14:textId="77777777" w:rsidTr="00857632">
        <w:tc>
          <w:tcPr>
            <w:tcW w:w="1368" w:type="dxa"/>
          </w:tcPr>
          <w:p w14:paraId="742CA047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C13B048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DAAE4" w14:textId="6C96FBC9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Labma-TWS-II</w:t>
            </w:r>
          </w:p>
        </w:tc>
        <w:tc>
          <w:tcPr>
            <w:tcW w:w="1260" w:type="dxa"/>
          </w:tcPr>
          <w:p w14:paraId="0A5E75E1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61EAA1" w14:textId="04FD65D1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051">
              <w:rPr>
                <w:rFonts w:ascii="Times New Roman" w:hAnsi="Times New Roman" w:cs="Times New Roman"/>
                <w:sz w:val="16"/>
                <w:szCs w:val="16"/>
              </w:rPr>
              <w:t>XP_011567020</w:t>
            </w:r>
          </w:p>
        </w:tc>
        <w:tc>
          <w:tcPr>
            <w:tcW w:w="1890" w:type="dxa"/>
          </w:tcPr>
          <w:p w14:paraId="64DCE34C" w14:textId="77777777" w:rsid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97321CB" w14:textId="4F147F7F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051">
              <w:rPr>
                <w:rFonts w:ascii="Times New Roman" w:hAnsi="Times New Roman" w:cs="Times New Roman"/>
                <w:i/>
                <w:sz w:val="16"/>
                <w:szCs w:val="16"/>
              </w:rPr>
              <w:t>Plutella xylostella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70E43399" w14:textId="6CD114B1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857051">
              <w:rPr>
                <w:rFonts w:ascii="Times New Roman" w:hAnsi="Times New Roman" w:cs="Times New Roman"/>
                <w:sz w:val="16"/>
                <w:szCs w:val="16"/>
              </w:rPr>
              <w:t>rotein phosphatase PP2A regulatory subunit B-like</w:t>
            </w:r>
          </w:p>
        </w:tc>
        <w:tc>
          <w:tcPr>
            <w:tcW w:w="810" w:type="dxa"/>
          </w:tcPr>
          <w:p w14:paraId="0908BB0C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9C6007" w14:textId="664777F8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</w:tc>
        <w:tc>
          <w:tcPr>
            <w:tcW w:w="738" w:type="dxa"/>
          </w:tcPr>
          <w:p w14:paraId="2EFC6612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1CD8A9" w14:textId="5ED24A9F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700FFB" w:rsidRPr="002E2965" w14:paraId="3C635F10" w14:textId="77777777" w:rsidTr="00857632">
        <w:tc>
          <w:tcPr>
            <w:tcW w:w="1368" w:type="dxa"/>
          </w:tcPr>
          <w:p w14:paraId="7E207715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372DB1F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4CE8CA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8566C0" w14:textId="532B2511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Labma-WDB-v1</w:t>
            </w:r>
          </w:p>
        </w:tc>
        <w:tc>
          <w:tcPr>
            <w:tcW w:w="1260" w:type="dxa"/>
          </w:tcPr>
          <w:p w14:paraId="098B4D86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29D3BD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3B2FC" w14:textId="1347B084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B3F">
              <w:rPr>
                <w:rFonts w:ascii="Times New Roman" w:hAnsi="Times New Roman" w:cs="Times New Roman"/>
                <w:sz w:val="16"/>
                <w:szCs w:val="16"/>
              </w:rPr>
              <w:t>KPI92290</w:t>
            </w:r>
          </w:p>
        </w:tc>
        <w:tc>
          <w:tcPr>
            <w:tcW w:w="1890" w:type="dxa"/>
          </w:tcPr>
          <w:p w14:paraId="1FACCD22" w14:textId="77777777" w:rsid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346522A" w14:textId="77777777" w:rsid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4B64237" w14:textId="2C61EAF0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B3F">
              <w:rPr>
                <w:rFonts w:ascii="Times New Roman" w:hAnsi="Times New Roman" w:cs="Times New Roman"/>
                <w:i/>
                <w:sz w:val="16"/>
                <w:szCs w:val="16"/>
              </w:rPr>
              <w:t>Papilio xuthus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6F171B8F" w14:textId="224746C6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B3F">
              <w:rPr>
                <w:rFonts w:ascii="Times New Roman" w:hAnsi="Times New Roman" w:cs="Times New Roman"/>
                <w:sz w:val="16"/>
                <w:szCs w:val="16"/>
              </w:rPr>
              <w:t xml:space="preserve">Serine/threonine-protein phosphatase 2A 56 kDa regulatory subunit </w:t>
            </w:r>
            <w:r w:rsidRPr="00335B3F">
              <w:rPr>
                <w:rFonts w:ascii="Symbol" w:hAnsi="Symbol" w:cs="Times New Roman"/>
                <w:sz w:val="16"/>
                <w:szCs w:val="16"/>
              </w:rPr>
              <w:t></w:t>
            </w:r>
          </w:p>
        </w:tc>
        <w:tc>
          <w:tcPr>
            <w:tcW w:w="810" w:type="dxa"/>
          </w:tcPr>
          <w:p w14:paraId="7BCAF3AA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2BBDE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92626" w14:textId="29A85CD4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</w:tc>
        <w:tc>
          <w:tcPr>
            <w:tcW w:w="738" w:type="dxa"/>
          </w:tcPr>
          <w:p w14:paraId="021DF7EA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BC6B54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895A8A" w14:textId="3AFDE7CA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700FFB" w:rsidRPr="002E2965" w14:paraId="21AD01CC" w14:textId="77777777" w:rsidTr="00857632">
        <w:tc>
          <w:tcPr>
            <w:tcW w:w="1368" w:type="dxa"/>
          </w:tcPr>
          <w:p w14:paraId="4B42B743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54501ED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7C188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D65FF" w14:textId="7F2BBBB1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Labma-WDB-v2</w:t>
            </w:r>
          </w:p>
        </w:tc>
        <w:tc>
          <w:tcPr>
            <w:tcW w:w="1260" w:type="dxa"/>
          </w:tcPr>
          <w:p w14:paraId="5E784F7A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DE9B1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BECD9D" w14:textId="1BA418EF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B3F">
              <w:rPr>
                <w:rFonts w:ascii="Times New Roman" w:hAnsi="Times New Roman" w:cs="Times New Roman"/>
                <w:sz w:val="16"/>
                <w:szCs w:val="16"/>
              </w:rPr>
              <w:t>KPI92290</w:t>
            </w:r>
          </w:p>
        </w:tc>
        <w:tc>
          <w:tcPr>
            <w:tcW w:w="1890" w:type="dxa"/>
          </w:tcPr>
          <w:p w14:paraId="074AF423" w14:textId="77777777" w:rsid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184851B" w14:textId="77777777" w:rsid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4E2E20B" w14:textId="637FECE4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B3F">
              <w:rPr>
                <w:rFonts w:ascii="Times New Roman" w:hAnsi="Times New Roman" w:cs="Times New Roman"/>
                <w:i/>
                <w:sz w:val="16"/>
                <w:szCs w:val="16"/>
              </w:rPr>
              <w:t>Papilio xuthus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4F0689F3" w14:textId="6EF5C2F4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B3F">
              <w:rPr>
                <w:rFonts w:ascii="Times New Roman" w:hAnsi="Times New Roman" w:cs="Times New Roman"/>
                <w:sz w:val="16"/>
                <w:szCs w:val="16"/>
              </w:rPr>
              <w:t xml:space="preserve">Serine/threonine-protein phosphatase 2A 56 kDa regulatory subunit </w:t>
            </w:r>
            <w:r w:rsidRPr="00335B3F">
              <w:rPr>
                <w:rFonts w:ascii="Symbol" w:hAnsi="Symbol" w:cs="Times New Roman"/>
                <w:sz w:val="16"/>
                <w:szCs w:val="16"/>
              </w:rPr>
              <w:t></w:t>
            </w:r>
          </w:p>
        </w:tc>
        <w:tc>
          <w:tcPr>
            <w:tcW w:w="810" w:type="dxa"/>
          </w:tcPr>
          <w:p w14:paraId="33F344F6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A95747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713D5" w14:textId="150955FB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B3F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738" w:type="dxa"/>
          </w:tcPr>
          <w:p w14:paraId="79860453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60D393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F0A313" w14:textId="223437E1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700FFB" w:rsidRPr="002E2965" w14:paraId="5291F9C3" w14:textId="77777777" w:rsidTr="00857632">
        <w:tc>
          <w:tcPr>
            <w:tcW w:w="1368" w:type="dxa"/>
          </w:tcPr>
          <w:p w14:paraId="052AA630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44F1F91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361FF5" w14:textId="5F386F40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Labma-SGG-I</w:t>
            </w:r>
          </w:p>
        </w:tc>
        <w:tc>
          <w:tcPr>
            <w:tcW w:w="1260" w:type="dxa"/>
          </w:tcPr>
          <w:p w14:paraId="4A7ADC9C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4CD66" w14:textId="169403BC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JAS06994</w:t>
            </w:r>
          </w:p>
        </w:tc>
        <w:tc>
          <w:tcPr>
            <w:tcW w:w="1890" w:type="dxa"/>
          </w:tcPr>
          <w:p w14:paraId="66F8A243" w14:textId="013643E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i/>
                <w:sz w:val="16"/>
                <w:szCs w:val="16"/>
              </w:rPr>
              <w:t>Clastoptera arizonana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6B75C6DE" w14:textId="5CFEE3CE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ypothetical protein g.17724</w:t>
            </w:r>
          </w:p>
        </w:tc>
        <w:tc>
          <w:tcPr>
            <w:tcW w:w="810" w:type="dxa"/>
          </w:tcPr>
          <w:p w14:paraId="666E2BD4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5B2D62" w14:textId="6215A0BB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738" w:type="dxa"/>
          </w:tcPr>
          <w:p w14:paraId="2B945815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8D075" w14:textId="72C4005F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700FFB" w:rsidRPr="002E2965" w14:paraId="54D34BD4" w14:textId="77777777" w:rsidTr="00857632">
        <w:tc>
          <w:tcPr>
            <w:tcW w:w="1368" w:type="dxa"/>
          </w:tcPr>
          <w:p w14:paraId="45277ED6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7FD103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39BF25" w14:textId="1A073E83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Labma-SGG-II-v1</w:t>
            </w:r>
          </w:p>
        </w:tc>
        <w:tc>
          <w:tcPr>
            <w:tcW w:w="1260" w:type="dxa"/>
          </w:tcPr>
          <w:p w14:paraId="05822CAC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66BB65" w14:textId="52BF17D3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JAS06994</w:t>
            </w:r>
          </w:p>
        </w:tc>
        <w:tc>
          <w:tcPr>
            <w:tcW w:w="1890" w:type="dxa"/>
          </w:tcPr>
          <w:p w14:paraId="092FDA13" w14:textId="1D72E7BC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i/>
                <w:sz w:val="16"/>
                <w:szCs w:val="16"/>
              </w:rPr>
              <w:t>Clastoptera arizonana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0BCDD037" w14:textId="084A6DEA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ypothetical protein g.17724</w:t>
            </w:r>
          </w:p>
        </w:tc>
        <w:tc>
          <w:tcPr>
            <w:tcW w:w="810" w:type="dxa"/>
          </w:tcPr>
          <w:p w14:paraId="6DF86805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B98221" w14:textId="5F027E02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738" w:type="dxa"/>
          </w:tcPr>
          <w:p w14:paraId="6DBB8817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C21602" w14:textId="2BEF89A2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2e-171</w:t>
            </w:r>
          </w:p>
        </w:tc>
      </w:tr>
      <w:tr w:rsidR="00700FFB" w:rsidRPr="002E2965" w14:paraId="5C4E269A" w14:textId="77777777" w:rsidTr="00857632">
        <w:tc>
          <w:tcPr>
            <w:tcW w:w="1368" w:type="dxa"/>
          </w:tcPr>
          <w:p w14:paraId="4910DCA8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8CE1421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DEE4D" w14:textId="4E60D95C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Labma-SGG-II-v2</w:t>
            </w:r>
          </w:p>
        </w:tc>
        <w:tc>
          <w:tcPr>
            <w:tcW w:w="1260" w:type="dxa"/>
          </w:tcPr>
          <w:p w14:paraId="74E72CBF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DBCE93" w14:textId="0D3A8732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JAS06994</w:t>
            </w:r>
          </w:p>
        </w:tc>
        <w:tc>
          <w:tcPr>
            <w:tcW w:w="1890" w:type="dxa"/>
          </w:tcPr>
          <w:p w14:paraId="5B90A5A2" w14:textId="7F4E3DA3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i/>
                <w:sz w:val="16"/>
                <w:szCs w:val="16"/>
              </w:rPr>
              <w:t>Clastoptera arizonana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572F1596" w14:textId="206188E9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ypothetical protein g.17724</w:t>
            </w:r>
          </w:p>
        </w:tc>
        <w:tc>
          <w:tcPr>
            <w:tcW w:w="810" w:type="dxa"/>
          </w:tcPr>
          <w:p w14:paraId="63AC97C4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5BFE3F" w14:textId="718C268B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738" w:type="dxa"/>
          </w:tcPr>
          <w:p w14:paraId="6F47281F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35A02A" w14:textId="368042B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9e-172</w:t>
            </w:r>
          </w:p>
        </w:tc>
      </w:tr>
      <w:tr w:rsidR="00700FFB" w:rsidRPr="002E2965" w14:paraId="44D77A66" w14:textId="77777777" w:rsidTr="00857632">
        <w:tc>
          <w:tcPr>
            <w:tcW w:w="1368" w:type="dxa"/>
          </w:tcPr>
          <w:p w14:paraId="3D2BB664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79319F3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00E901" w14:textId="17DB1903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Labma-SLIMB-v1</w:t>
            </w:r>
          </w:p>
        </w:tc>
        <w:tc>
          <w:tcPr>
            <w:tcW w:w="1260" w:type="dxa"/>
          </w:tcPr>
          <w:p w14:paraId="01573EF8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F79A90" w14:textId="3B4E93EB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KDR19729</w:t>
            </w:r>
          </w:p>
        </w:tc>
        <w:tc>
          <w:tcPr>
            <w:tcW w:w="1890" w:type="dxa"/>
          </w:tcPr>
          <w:p w14:paraId="77F15FEC" w14:textId="0D9656C8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i/>
                <w:sz w:val="16"/>
                <w:szCs w:val="16"/>
              </w:rPr>
              <w:t>Zootermopsis nevadensis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01F9EA3B" w14:textId="1AA582E3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F-box/WD repeat-containing protein 1A</w:t>
            </w:r>
          </w:p>
        </w:tc>
        <w:tc>
          <w:tcPr>
            <w:tcW w:w="810" w:type="dxa"/>
          </w:tcPr>
          <w:p w14:paraId="0B1772B5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9B98E5" w14:textId="5A9AFE61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</w:t>
            </w:r>
          </w:p>
        </w:tc>
        <w:tc>
          <w:tcPr>
            <w:tcW w:w="738" w:type="dxa"/>
          </w:tcPr>
          <w:p w14:paraId="1D984F97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583A0" w14:textId="071DA6C2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700FFB" w:rsidRPr="002E2965" w14:paraId="2F683BFD" w14:textId="77777777" w:rsidTr="00857632">
        <w:tc>
          <w:tcPr>
            <w:tcW w:w="1368" w:type="dxa"/>
          </w:tcPr>
          <w:p w14:paraId="197F7CC4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AE21949" w14:textId="77321DEB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Labma-SLIMB-v2</w:t>
            </w:r>
          </w:p>
        </w:tc>
        <w:tc>
          <w:tcPr>
            <w:tcW w:w="1260" w:type="dxa"/>
          </w:tcPr>
          <w:p w14:paraId="5EF0D431" w14:textId="6E4A95BB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XP_013784678</w:t>
            </w:r>
          </w:p>
        </w:tc>
        <w:tc>
          <w:tcPr>
            <w:tcW w:w="1890" w:type="dxa"/>
          </w:tcPr>
          <w:p w14:paraId="5809515D" w14:textId="066AB03C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i/>
                <w:sz w:val="16"/>
                <w:szCs w:val="16"/>
              </w:rPr>
              <w:t>Limulus polyphemus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(Ch)</w:t>
            </w:r>
          </w:p>
        </w:tc>
        <w:tc>
          <w:tcPr>
            <w:tcW w:w="2070" w:type="dxa"/>
          </w:tcPr>
          <w:p w14:paraId="78833665" w14:textId="10E9FBF4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Symbol" w:hAnsi="Symbol" w:cs="Times New Roman"/>
                <w:sz w:val="16"/>
                <w:szCs w:val="16"/>
              </w:rPr>
              <w:t></w:t>
            </w: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-TrCP-like</w:t>
            </w:r>
          </w:p>
        </w:tc>
        <w:tc>
          <w:tcPr>
            <w:tcW w:w="810" w:type="dxa"/>
          </w:tcPr>
          <w:p w14:paraId="5CCACA2F" w14:textId="4E034CD0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</w:p>
        </w:tc>
        <w:tc>
          <w:tcPr>
            <w:tcW w:w="738" w:type="dxa"/>
          </w:tcPr>
          <w:p w14:paraId="6ABB52E6" w14:textId="6FA6A239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700FFB" w:rsidRPr="002E2965" w14:paraId="3C98B100" w14:textId="77777777" w:rsidTr="00857632">
        <w:tc>
          <w:tcPr>
            <w:tcW w:w="1368" w:type="dxa"/>
          </w:tcPr>
          <w:p w14:paraId="4CD22B1B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02C3092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C8E9D" w14:textId="7B1D50E2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Labma-VRI</w:t>
            </w:r>
          </w:p>
        </w:tc>
        <w:tc>
          <w:tcPr>
            <w:tcW w:w="1260" w:type="dxa"/>
          </w:tcPr>
          <w:p w14:paraId="6A50519D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7F4C8" w14:textId="1435B9DA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XP_014273353</w:t>
            </w:r>
          </w:p>
        </w:tc>
        <w:tc>
          <w:tcPr>
            <w:tcW w:w="1890" w:type="dxa"/>
          </w:tcPr>
          <w:p w14:paraId="2657E88D" w14:textId="77777777" w:rsid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1C644AC" w14:textId="6BE40D42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i/>
                <w:sz w:val="16"/>
                <w:szCs w:val="16"/>
              </w:rPr>
              <w:t>Halyomorpha halys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7E452DCF" w14:textId="1E0B6CC5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uclear factor interleukin-3-regulated protein</w:t>
            </w:r>
          </w:p>
        </w:tc>
        <w:tc>
          <w:tcPr>
            <w:tcW w:w="810" w:type="dxa"/>
          </w:tcPr>
          <w:p w14:paraId="15812E02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B484C" w14:textId="12B68826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738" w:type="dxa"/>
          </w:tcPr>
          <w:p w14:paraId="17CED2D4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16D3E" w14:textId="317BA9C1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5e-54</w:t>
            </w:r>
          </w:p>
        </w:tc>
      </w:tr>
      <w:tr w:rsidR="00700FFB" w:rsidRPr="002E2965" w14:paraId="4E553745" w14:textId="77777777" w:rsidTr="00857632">
        <w:tc>
          <w:tcPr>
            <w:tcW w:w="1368" w:type="dxa"/>
          </w:tcPr>
          <w:p w14:paraId="47C91849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CB1FCC" w14:textId="747AC928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Clock input</w:t>
            </w:r>
          </w:p>
        </w:tc>
        <w:tc>
          <w:tcPr>
            <w:tcW w:w="1440" w:type="dxa"/>
          </w:tcPr>
          <w:p w14:paraId="08B58A74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8FA3EF" w14:textId="258401F0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Labma-CRY1</w:t>
            </w:r>
          </w:p>
        </w:tc>
        <w:tc>
          <w:tcPr>
            <w:tcW w:w="1260" w:type="dxa"/>
          </w:tcPr>
          <w:p w14:paraId="41EE7F4D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0E4F6" w14:textId="21FFBB5A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BAF45421</w:t>
            </w:r>
          </w:p>
        </w:tc>
        <w:tc>
          <w:tcPr>
            <w:tcW w:w="1890" w:type="dxa"/>
          </w:tcPr>
          <w:p w14:paraId="59AC82BD" w14:textId="1A15C363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i/>
                <w:sz w:val="16"/>
                <w:szCs w:val="16"/>
              </w:rPr>
              <w:t>Dianemobius nigrofasciatus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75967D4B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0708A" w14:textId="5C8B6DD8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Cryptochrome</w:t>
            </w:r>
          </w:p>
        </w:tc>
        <w:tc>
          <w:tcPr>
            <w:tcW w:w="810" w:type="dxa"/>
          </w:tcPr>
          <w:p w14:paraId="29519BA9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A3CD7" w14:textId="7B6DDD28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957">
              <w:rPr>
                <w:rFonts w:ascii="Times New Roman" w:hAnsi="Times New Roman" w:cs="Times New Roman"/>
                <w:sz w:val="16"/>
                <w:szCs w:val="16"/>
              </w:rPr>
              <w:t>551</w:t>
            </w:r>
          </w:p>
        </w:tc>
        <w:tc>
          <w:tcPr>
            <w:tcW w:w="738" w:type="dxa"/>
          </w:tcPr>
          <w:p w14:paraId="3ACD6E26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4CF4B9" w14:textId="568AB9E9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700FFB" w:rsidRPr="002E2965" w14:paraId="669D9E41" w14:textId="77777777" w:rsidTr="00857632">
        <w:tc>
          <w:tcPr>
            <w:tcW w:w="1368" w:type="dxa"/>
          </w:tcPr>
          <w:p w14:paraId="363638A5" w14:textId="4EA8A2BA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Clock output</w:t>
            </w:r>
          </w:p>
        </w:tc>
        <w:tc>
          <w:tcPr>
            <w:tcW w:w="1440" w:type="dxa"/>
          </w:tcPr>
          <w:p w14:paraId="5927DEF7" w14:textId="3677962F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Labma-prepro-PDH-v1</w:t>
            </w:r>
          </w:p>
        </w:tc>
        <w:tc>
          <w:tcPr>
            <w:tcW w:w="1260" w:type="dxa"/>
          </w:tcPr>
          <w:p w14:paraId="1A66F8E2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A19F71" w14:textId="52E34C0F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8CE">
              <w:rPr>
                <w:rFonts w:ascii="Times New Roman" w:hAnsi="Times New Roman" w:cs="Times New Roman"/>
                <w:sz w:val="16"/>
                <w:szCs w:val="16"/>
              </w:rPr>
              <w:t>XP_011496884</w:t>
            </w:r>
          </w:p>
        </w:tc>
        <w:tc>
          <w:tcPr>
            <w:tcW w:w="1890" w:type="dxa"/>
          </w:tcPr>
          <w:p w14:paraId="786E9999" w14:textId="6C412CA5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B53">
              <w:rPr>
                <w:rFonts w:ascii="Times New Roman" w:hAnsi="Times New Roman" w:cs="Times New Roman"/>
                <w:i/>
                <w:sz w:val="16"/>
                <w:szCs w:val="16"/>
              </w:rPr>
              <w:t>Ceratosolen solmsi marchali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460783D5" w14:textId="7C357B07" w:rsidR="00700FFB" w:rsidRPr="002E2965" w:rsidRDefault="00700FFB" w:rsidP="000A7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A78CE">
              <w:rPr>
                <w:rFonts w:ascii="Times New Roman" w:hAnsi="Times New Roman" w:cs="Times New Roman"/>
                <w:sz w:val="16"/>
                <w:szCs w:val="16"/>
              </w:rPr>
              <w:t>eptidyl-</w:t>
            </w:r>
            <w:r w:rsidRPr="000A78CE">
              <w:rPr>
                <w:rFonts w:ascii="Symbol" w:hAnsi="Symbol" w:cs="Times New Roman"/>
                <w:sz w:val="16"/>
                <w:szCs w:val="16"/>
              </w:rPr>
              <w:t></w:t>
            </w:r>
            <w:r w:rsidRPr="000A78CE">
              <w:rPr>
                <w:rFonts w:ascii="Times New Roman" w:hAnsi="Times New Roman" w:cs="Times New Roman"/>
                <w:sz w:val="16"/>
                <w:szCs w:val="16"/>
              </w:rPr>
              <w:t xml:space="preserve">-hydroxyglycine </w:t>
            </w:r>
            <w:r w:rsidRPr="00BD4B53">
              <w:rPr>
                <w:rFonts w:ascii="Symbol" w:hAnsi="Symbol" w:cs="Times New Roman"/>
                <w:sz w:val="16"/>
                <w:szCs w:val="16"/>
              </w:rPr>
              <w:t></w:t>
            </w:r>
            <w:r w:rsidRPr="000A78CE">
              <w:rPr>
                <w:rFonts w:ascii="Times New Roman" w:hAnsi="Times New Roman" w:cs="Times New Roman"/>
                <w:sz w:val="16"/>
                <w:szCs w:val="16"/>
              </w:rPr>
              <w:t>-amidating lyase 1</w:t>
            </w:r>
          </w:p>
        </w:tc>
        <w:tc>
          <w:tcPr>
            <w:tcW w:w="810" w:type="dxa"/>
          </w:tcPr>
          <w:p w14:paraId="7B66A348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5968F5" w14:textId="7FC3ECF9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B53">
              <w:rPr>
                <w:rFonts w:ascii="Times New Roman" w:hAnsi="Times New Roman" w:cs="Times New Roman"/>
                <w:sz w:val="16"/>
                <w:szCs w:val="16"/>
              </w:rPr>
              <w:t>32.3</w:t>
            </w:r>
          </w:p>
        </w:tc>
        <w:tc>
          <w:tcPr>
            <w:tcW w:w="738" w:type="dxa"/>
          </w:tcPr>
          <w:p w14:paraId="2B92EF4D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1C4C07" w14:textId="58159389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</w:tr>
      <w:tr w:rsidR="00700FFB" w:rsidRPr="002E2965" w14:paraId="762C60D9" w14:textId="77777777" w:rsidTr="00857632">
        <w:tc>
          <w:tcPr>
            <w:tcW w:w="1368" w:type="dxa"/>
          </w:tcPr>
          <w:p w14:paraId="47CD0B2A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0322526" w14:textId="6B7634BF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Labma-prepro-PDH-v2</w:t>
            </w:r>
          </w:p>
        </w:tc>
        <w:tc>
          <w:tcPr>
            <w:tcW w:w="1260" w:type="dxa"/>
          </w:tcPr>
          <w:p w14:paraId="2EE25975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C7E2F2" w14:textId="393A078B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B53">
              <w:rPr>
                <w:rFonts w:ascii="Times New Roman" w:hAnsi="Times New Roman" w:cs="Times New Roman"/>
                <w:sz w:val="16"/>
                <w:szCs w:val="16"/>
              </w:rPr>
              <w:t>KNC30537</w:t>
            </w:r>
          </w:p>
        </w:tc>
        <w:tc>
          <w:tcPr>
            <w:tcW w:w="1890" w:type="dxa"/>
          </w:tcPr>
          <w:p w14:paraId="3C8EAA75" w14:textId="77777777" w:rsidR="00700FFB" w:rsidRDefault="00700F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55A23FA" w14:textId="43591CC9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B53">
              <w:rPr>
                <w:rFonts w:ascii="Times New Roman" w:hAnsi="Times New Roman" w:cs="Times New Roman"/>
                <w:i/>
                <w:sz w:val="16"/>
                <w:szCs w:val="16"/>
              </w:rPr>
              <w:t>Lucilia cuprina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3E22DAED" w14:textId="10D9BDE0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BD4B53">
              <w:rPr>
                <w:rFonts w:ascii="Times New Roman" w:hAnsi="Times New Roman" w:cs="Times New Roman"/>
                <w:sz w:val="16"/>
                <w:szCs w:val="16"/>
              </w:rPr>
              <w:t>ypothetical protein FF38_02282</w:t>
            </w:r>
          </w:p>
        </w:tc>
        <w:tc>
          <w:tcPr>
            <w:tcW w:w="810" w:type="dxa"/>
          </w:tcPr>
          <w:p w14:paraId="482E12E2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359D46" w14:textId="070A3D6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B53">
              <w:rPr>
                <w:rFonts w:ascii="Times New Roman" w:hAnsi="Times New Roman" w:cs="Times New Roman"/>
                <w:sz w:val="16"/>
                <w:szCs w:val="16"/>
              </w:rPr>
              <w:t>36.2</w:t>
            </w:r>
          </w:p>
        </w:tc>
        <w:tc>
          <w:tcPr>
            <w:tcW w:w="738" w:type="dxa"/>
          </w:tcPr>
          <w:p w14:paraId="2A9753C6" w14:textId="77777777" w:rsidR="00700FFB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DF64D7" w14:textId="7A657DE1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</w:tr>
      <w:tr w:rsidR="00700FFB" w:rsidRPr="002E2965" w14:paraId="729987D3" w14:textId="77777777" w:rsidTr="00857632">
        <w:tc>
          <w:tcPr>
            <w:tcW w:w="1368" w:type="dxa"/>
          </w:tcPr>
          <w:p w14:paraId="1F8C4F62" w14:textId="7777777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4CE2177" w14:textId="30D2833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Labma-PDHR</w:t>
            </w:r>
          </w:p>
        </w:tc>
        <w:tc>
          <w:tcPr>
            <w:tcW w:w="1260" w:type="dxa"/>
          </w:tcPr>
          <w:p w14:paraId="52E6BB47" w14:textId="24A6ACEE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B53">
              <w:rPr>
                <w:rFonts w:ascii="Times New Roman" w:hAnsi="Times New Roman" w:cs="Times New Roman"/>
                <w:sz w:val="16"/>
                <w:szCs w:val="16"/>
              </w:rPr>
              <w:t>XP_013136553</w:t>
            </w:r>
          </w:p>
        </w:tc>
        <w:tc>
          <w:tcPr>
            <w:tcW w:w="1890" w:type="dxa"/>
          </w:tcPr>
          <w:p w14:paraId="78AB85F4" w14:textId="722065A6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B53">
              <w:rPr>
                <w:rFonts w:ascii="Times New Roman" w:hAnsi="Times New Roman" w:cs="Times New Roman"/>
                <w:i/>
                <w:sz w:val="16"/>
                <w:szCs w:val="16"/>
              </w:rPr>
              <w:t>Papilio polytes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2070" w:type="dxa"/>
          </w:tcPr>
          <w:p w14:paraId="673EE8CF" w14:textId="4FC18ED6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B53">
              <w:rPr>
                <w:rFonts w:ascii="Times New Roman" w:hAnsi="Times New Roman" w:cs="Times New Roman"/>
                <w:sz w:val="16"/>
                <w:szCs w:val="16"/>
              </w:rPr>
              <w:t>PDF receptor</w:t>
            </w:r>
          </w:p>
        </w:tc>
        <w:tc>
          <w:tcPr>
            <w:tcW w:w="810" w:type="dxa"/>
          </w:tcPr>
          <w:p w14:paraId="7376411C" w14:textId="2D12C72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38" w:type="dxa"/>
          </w:tcPr>
          <w:p w14:paraId="1AACCF4D" w14:textId="2C1E7357" w:rsidR="00700FFB" w:rsidRPr="002E2965" w:rsidRDefault="0070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B53">
              <w:rPr>
                <w:rFonts w:ascii="Times New Roman" w:hAnsi="Times New Roman" w:cs="Times New Roman"/>
                <w:sz w:val="16"/>
                <w:szCs w:val="16"/>
              </w:rPr>
              <w:t>9e-75</w:t>
            </w:r>
          </w:p>
        </w:tc>
      </w:tr>
      <w:tr w:rsidR="00700FFB" w:rsidRPr="002E2965" w14:paraId="28836CCA" w14:textId="77777777" w:rsidTr="004C2711">
        <w:tc>
          <w:tcPr>
            <w:tcW w:w="9576" w:type="dxa"/>
            <w:gridSpan w:val="7"/>
          </w:tcPr>
          <w:p w14:paraId="009898C8" w14:textId="77777777" w:rsidR="00700FFB" w:rsidRDefault="00645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Protein abbreviations: CLK, clock; CRY2, cryptochrome 2; CYC, cycle; PER, period; TIM, timeless; CKII</w:t>
            </w:r>
            <w:r w:rsidRPr="005F70A1">
              <w:rPr>
                <w:rFonts w:ascii="Symbol" w:hAnsi="Symbol" w:cs="Times New Roman"/>
                <w:sz w:val="16"/>
                <w:szCs w:val="16"/>
              </w:rPr>
              <w:t>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c</w:t>
            </w:r>
            <w:r w:rsidRPr="005A7D64">
              <w:rPr>
                <w:rFonts w:ascii="Times New Roman" w:hAnsi="Times New Roman" w:cs="Times New Roman"/>
                <w:sz w:val="16"/>
                <w:szCs w:val="16"/>
              </w:rPr>
              <w:t>asein kinase II</w:t>
            </w:r>
            <w:r w:rsidRPr="005A7D64">
              <w:rPr>
                <w:rFonts w:ascii="Symbol" w:hAnsi="Symbol" w:cs="Times New Roman"/>
                <w:sz w:val="16"/>
                <w:szCs w:val="16"/>
              </w:rPr>
              <w:t>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CKII</w:t>
            </w:r>
            <w:r>
              <w:rPr>
                <w:rFonts w:ascii="Symbol" w:hAnsi="Symbol" w:cs="Times New Roman"/>
                <w:sz w:val="16"/>
                <w:szCs w:val="16"/>
              </w:rPr>
              <w:t>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c</w:t>
            </w:r>
            <w:r w:rsidRPr="005A7D64">
              <w:rPr>
                <w:rFonts w:ascii="Times New Roman" w:hAnsi="Times New Roman" w:cs="Times New Roman"/>
                <w:sz w:val="16"/>
                <w:szCs w:val="16"/>
              </w:rPr>
              <w:t>asein kinase II</w:t>
            </w:r>
            <w:r>
              <w:rPr>
                <w:rFonts w:ascii="Symbol" w:hAnsi="Symbol" w:cs="Times New Roman"/>
                <w:sz w:val="16"/>
                <w:szCs w:val="16"/>
              </w:rPr>
              <w:t>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CWO, clockwork orange; DBT, doubletime; JET, jetlag; PDP1, </w:t>
            </w: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PAR-domain protein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PP1, p</w:t>
            </w:r>
            <w:r w:rsidRPr="00316F66">
              <w:rPr>
                <w:rFonts w:ascii="Times New Roman" w:hAnsi="Times New Roman" w:cs="Times New Roman"/>
                <w:sz w:val="16"/>
                <w:szCs w:val="16"/>
              </w:rPr>
              <w:t>rotein phosphatase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5F70A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TS, m</w:t>
            </w:r>
            <w:r w:rsidRPr="005F70A1">
              <w:rPr>
                <w:rFonts w:ascii="Times New Roman" w:hAnsi="Times New Roman" w:cs="Times New Roman"/>
                <w:sz w:val="16"/>
                <w:szCs w:val="16"/>
              </w:rPr>
              <w:t>icrotubule star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TWS, twins; WDB, w</w:t>
            </w:r>
            <w:r w:rsidRPr="000E7934">
              <w:rPr>
                <w:rFonts w:ascii="Times New Roman" w:hAnsi="Times New Roman" w:cs="Times New Roman"/>
                <w:sz w:val="16"/>
                <w:szCs w:val="16"/>
              </w:rPr>
              <w:t>iderborst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SGG, shaggy; SLIMB, s</w:t>
            </w:r>
            <w:r w:rsidRPr="007A7631">
              <w:rPr>
                <w:rFonts w:ascii="Times New Roman" w:hAnsi="Times New Roman" w:cs="Times New Roman"/>
                <w:sz w:val="16"/>
                <w:szCs w:val="16"/>
              </w:rPr>
              <w:t>upernumerary limbs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VRI, vrille; CRY1, cryptochrome 1; PDH, pigment dispersing hormone; PDHR, pigment dispersing hormone receptor.</w:t>
            </w:r>
          </w:p>
          <w:p w14:paraId="7929DEBC" w14:textId="77777777" w:rsidR="00645F76" w:rsidRDefault="00645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A296E3" w14:textId="5652C756" w:rsidR="00645F76" w:rsidRPr="002E2965" w:rsidRDefault="00645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Arthropod subphylum abbreviations: Ch, Chelicerata; Cr, Crustacea; H, Hexapoda.</w:t>
            </w:r>
          </w:p>
        </w:tc>
      </w:tr>
    </w:tbl>
    <w:p w14:paraId="54F151A1" w14:textId="77777777" w:rsidR="00524DBC" w:rsidRPr="002E2965" w:rsidRDefault="00524DBC">
      <w:pPr>
        <w:rPr>
          <w:rFonts w:ascii="Times New Roman" w:hAnsi="Times New Roman" w:cs="Times New Roman"/>
          <w:sz w:val="16"/>
          <w:szCs w:val="16"/>
        </w:rPr>
      </w:pPr>
    </w:p>
    <w:sectPr w:rsidR="00524DBC" w:rsidRPr="002E2965" w:rsidSect="002E2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65"/>
    <w:rsid w:val="000A78CE"/>
    <w:rsid w:val="001A10C4"/>
    <w:rsid w:val="002E2965"/>
    <w:rsid w:val="00335B3F"/>
    <w:rsid w:val="00394E8A"/>
    <w:rsid w:val="004854DA"/>
    <w:rsid w:val="00524DBC"/>
    <w:rsid w:val="006277DF"/>
    <w:rsid w:val="00645F76"/>
    <w:rsid w:val="006669C8"/>
    <w:rsid w:val="006A04C3"/>
    <w:rsid w:val="006E3879"/>
    <w:rsid w:val="00700FFB"/>
    <w:rsid w:val="00771888"/>
    <w:rsid w:val="00857051"/>
    <w:rsid w:val="00857632"/>
    <w:rsid w:val="008C6E2A"/>
    <w:rsid w:val="00B321B8"/>
    <w:rsid w:val="00BD4B53"/>
    <w:rsid w:val="00C24957"/>
    <w:rsid w:val="00CA69A1"/>
    <w:rsid w:val="00E3104F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04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4563</Characters>
  <Application>Microsoft Macintosh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Christie</dc:creator>
  <cp:keywords/>
  <dc:description/>
  <cp:lastModifiedBy>Vittoria</cp:lastModifiedBy>
  <cp:revision>3</cp:revision>
  <dcterms:created xsi:type="dcterms:W3CDTF">2017-08-04T02:49:00Z</dcterms:created>
  <dcterms:modified xsi:type="dcterms:W3CDTF">2017-10-16T19:11:00Z</dcterms:modified>
</cp:coreProperties>
</file>