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91" w:rsidRDefault="00103091" w:rsidP="00103091">
      <w:pPr>
        <w:rPr>
          <w:rFonts w:ascii="Times New Roman" w:hAnsi="Times New Roman" w:cs="Times New Roman"/>
          <w:u w:val="single"/>
        </w:rPr>
      </w:pPr>
      <w:r>
        <w:rPr>
          <w:rFonts w:ascii="Times New Roman" w:hAnsi="Times New Roman" w:cs="Times New Roman"/>
          <w:b/>
        </w:rPr>
        <w:t>S3 Text</w:t>
      </w:r>
      <w:r w:rsidRPr="00D73984">
        <w:rPr>
          <w:rFonts w:ascii="Times New Roman" w:hAnsi="Times New Roman" w:cs="Times New Roman"/>
          <w:b/>
        </w:rPr>
        <w:t xml:space="preserve">: </w:t>
      </w:r>
      <w:r w:rsidRPr="00D73984">
        <w:rPr>
          <w:rFonts w:ascii="Times New Roman" w:hAnsi="Times New Roman" w:cs="Times New Roman"/>
          <w:u w:val="single"/>
        </w:rPr>
        <w:t xml:space="preserve">Comparison of DBM and standard </w:t>
      </w:r>
      <w:r>
        <w:rPr>
          <w:rFonts w:ascii="Times New Roman" w:hAnsi="Times New Roman" w:cs="Times New Roman"/>
          <w:u w:val="single"/>
        </w:rPr>
        <w:t>Reinforcement (</w:t>
      </w:r>
      <w:r w:rsidRPr="00D73984">
        <w:rPr>
          <w:rFonts w:ascii="Times New Roman" w:hAnsi="Times New Roman" w:cs="Times New Roman"/>
          <w:u w:val="single"/>
        </w:rPr>
        <w:t>RL</w:t>
      </w:r>
      <w:r>
        <w:rPr>
          <w:rFonts w:ascii="Times New Roman" w:hAnsi="Times New Roman" w:cs="Times New Roman"/>
          <w:u w:val="single"/>
        </w:rPr>
        <w:t>) m</w:t>
      </w:r>
      <w:r w:rsidRPr="00D73984">
        <w:rPr>
          <w:rFonts w:ascii="Times New Roman" w:hAnsi="Times New Roman" w:cs="Times New Roman"/>
          <w:u w:val="single"/>
        </w:rPr>
        <w:t>odel</w:t>
      </w:r>
      <w:r>
        <w:rPr>
          <w:rFonts w:ascii="Times New Roman" w:hAnsi="Times New Roman" w:cs="Times New Roman"/>
          <w:u w:val="single"/>
        </w:rPr>
        <w:t>s</w:t>
      </w:r>
      <w:r w:rsidRPr="00D73984">
        <w:rPr>
          <w:rFonts w:ascii="Times New Roman" w:hAnsi="Times New Roman" w:cs="Times New Roman"/>
          <w:u w:val="single"/>
        </w:rPr>
        <w:t>:</w:t>
      </w:r>
    </w:p>
    <w:p w:rsidR="00103091" w:rsidRPr="009C5959" w:rsidRDefault="00103091" w:rsidP="00103091">
      <w:pPr>
        <w:rPr>
          <w:rFonts w:ascii="Times New Roman" w:hAnsi="Times New Roman" w:cs="Times New Roman"/>
          <w:b/>
        </w:rPr>
      </w:pPr>
      <w:bookmarkStart w:id="0" w:name="_GoBack"/>
      <w:bookmarkEnd w:id="0"/>
    </w:p>
    <w:p w:rsidR="00103091" w:rsidRDefault="00103091" w:rsidP="00103091">
      <w:pPr>
        <w:rPr>
          <w:rFonts w:ascii="Times New Roman" w:hAnsi="Times New Roman" w:cs="Times New Roman"/>
        </w:rPr>
      </w:pPr>
    </w:p>
    <w:p w:rsidR="00103091" w:rsidRPr="00D73984" w:rsidRDefault="00103091" w:rsidP="00103091">
      <w:pPr>
        <w:rPr>
          <w:rFonts w:ascii="Times New Roman" w:hAnsi="Times New Roman" w:cs="Times New Roman"/>
        </w:rPr>
      </w:pPr>
      <w:r w:rsidRPr="00D73984">
        <w:rPr>
          <w:rFonts w:ascii="Times New Roman" w:hAnsi="Times New Roman" w:cs="Times New Roman"/>
        </w:rPr>
        <w:t xml:space="preserve">We ran a standard Q-learning RL model (initial reward rate of .5 and learning rate value range of 0-1) combined with a </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strategy (same range of </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b values as for DBM-based learning) and investigated how it compared to our </w:t>
      </w:r>
      <w:proofErr w:type="spellStart"/>
      <w:r w:rsidRPr="00D73984">
        <w:rPr>
          <w:rFonts w:ascii="Times New Roman" w:hAnsi="Times New Roman" w:cs="Times New Roman"/>
        </w:rPr>
        <w:t>Softmax+DBM</w:t>
      </w:r>
      <w:proofErr w:type="spellEnd"/>
      <w:r w:rsidRPr="00D73984">
        <w:rPr>
          <w:rFonts w:ascii="Times New Roman" w:hAnsi="Times New Roman" w:cs="Times New Roman"/>
        </w:rPr>
        <w:t xml:space="preserve"> approach.</w:t>
      </w:r>
    </w:p>
    <w:p w:rsidR="00103091" w:rsidRPr="00D73984" w:rsidRDefault="00103091" w:rsidP="00103091">
      <w:pPr>
        <w:rPr>
          <w:rFonts w:ascii="Times New Roman" w:hAnsi="Times New Roman" w:cs="Times New Roman"/>
        </w:rPr>
      </w:pPr>
    </w:p>
    <w:p w:rsidR="00103091" w:rsidRPr="00D73984" w:rsidRDefault="00103091" w:rsidP="00103091">
      <w:pPr>
        <w:rPr>
          <w:rFonts w:ascii="Times New Roman" w:hAnsi="Times New Roman" w:cs="Times New Roman"/>
        </w:rPr>
      </w:pPr>
      <w:r w:rsidRPr="00D73984">
        <w:rPr>
          <w:rFonts w:ascii="Times New Roman" w:hAnsi="Times New Roman" w:cs="Times New Roman"/>
        </w:rPr>
        <w:t xml:space="preserve">First, when we fit </w:t>
      </w:r>
      <w:proofErr w:type="spellStart"/>
      <w:r w:rsidRPr="00D73984">
        <w:rPr>
          <w:rFonts w:ascii="Times New Roman" w:hAnsi="Times New Roman" w:cs="Times New Roman"/>
        </w:rPr>
        <w:t>DBM+softmax</w:t>
      </w:r>
      <w:proofErr w:type="spellEnd"/>
      <w:r w:rsidRPr="00D73984">
        <w:rPr>
          <w:rFonts w:ascii="Times New Roman" w:hAnsi="Times New Roman" w:cs="Times New Roman"/>
        </w:rPr>
        <w:t xml:space="preserve"> and </w:t>
      </w:r>
      <w:proofErr w:type="spellStart"/>
      <w:r w:rsidRPr="00D73984">
        <w:rPr>
          <w:rFonts w:ascii="Times New Roman" w:hAnsi="Times New Roman" w:cs="Times New Roman"/>
        </w:rPr>
        <w:t>RL+softmax</w:t>
      </w:r>
      <w:proofErr w:type="spellEnd"/>
      <w:r w:rsidRPr="00D73984">
        <w:rPr>
          <w:rFonts w:ascii="Times New Roman" w:hAnsi="Times New Roman" w:cs="Times New Roman"/>
        </w:rPr>
        <w:t xml:space="preserve"> to subjects’ actual experienced choices and outcomes, we find that the prediction by DBM and RL in terms of which arm is more rewarding on each trial agree with the subjects’ actual choices in a statistically indistinguishable manner (DBM: 69%, RL: 73%, p=</w:t>
      </w:r>
      <w:proofErr w:type="gramStart"/>
      <w:r w:rsidRPr="00D73984">
        <w:rPr>
          <w:rFonts w:ascii="Times New Roman" w:hAnsi="Times New Roman" w:cs="Times New Roman"/>
        </w:rPr>
        <w:t>.24</w:t>
      </w:r>
      <w:proofErr w:type="gramEnd"/>
      <w:r w:rsidRPr="00D73984">
        <w:rPr>
          <w:rFonts w:ascii="Times New Roman" w:hAnsi="Times New Roman" w:cs="Times New Roman"/>
        </w:rPr>
        <w:t xml:space="preserve">). However, this does not imply that DBM &amp; RL are in general the same model, since they only agree with each other on 81% of the trials which arm is more rewarding (they disagree on 19% trials). This result implies that our experimental design and dataset size are not ideal for statistically distinguishing the two models from each other and measure their relative fits to human data. </w:t>
      </w:r>
      <w:r>
        <w:rPr>
          <w:rFonts w:ascii="Times New Roman" w:hAnsi="Times New Roman" w:cs="Times New Roman"/>
        </w:rPr>
        <w:t xml:space="preserve">Future studies </w:t>
      </w:r>
      <w:r w:rsidRPr="00D73984">
        <w:rPr>
          <w:rFonts w:ascii="Times New Roman" w:hAnsi="Times New Roman" w:cs="Times New Roman"/>
        </w:rPr>
        <w:t xml:space="preserve">including more arms or looking at a broader array of reward environments would serve this purpose better, </w:t>
      </w:r>
      <w:r>
        <w:rPr>
          <w:rFonts w:ascii="Times New Roman" w:hAnsi="Times New Roman" w:cs="Times New Roman"/>
        </w:rPr>
        <w:t>which was</w:t>
      </w:r>
      <w:r w:rsidRPr="00D73984">
        <w:rPr>
          <w:rFonts w:ascii="Times New Roman" w:hAnsi="Times New Roman" w:cs="Times New Roman"/>
        </w:rPr>
        <w:t xml:space="preserve"> beyond the scope of the current study.</w:t>
      </w:r>
    </w:p>
    <w:p w:rsidR="00103091" w:rsidRPr="00D73984" w:rsidRDefault="00103091" w:rsidP="00103091">
      <w:pPr>
        <w:rPr>
          <w:rFonts w:ascii="Times New Roman" w:hAnsi="Times New Roman" w:cs="Times New Roman"/>
        </w:rPr>
      </w:pPr>
    </w:p>
    <w:p w:rsidR="00103091" w:rsidRPr="00D73984" w:rsidRDefault="00103091" w:rsidP="00103091">
      <w:pPr>
        <w:rPr>
          <w:rFonts w:ascii="Times New Roman" w:hAnsi="Times New Roman" w:cs="Times New Roman"/>
        </w:rPr>
      </w:pPr>
      <w:r w:rsidRPr="00D73984">
        <w:rPr>
          <w:rFonts w:ascii="Times New Roman" w:hAnsi="Times New Roman" w:cs="Times New Roman"/>
        </w:rPr>
        <w:t xml:space="preserve">Second, in terms of the relationship between model parameters and affective measures, we observe that 1) the </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b parameters are highly correlated between DBM and RL approaches (r=</w:t>
      </w:r>
      <w:proofErr w:type="gramStart"/>
      <w:r w:rsidRPr="00D73984">
        <w:rPr>
          <w:rFonts w:ascii="Times New Roman" w:hAnsi="Times New Roman" w:cs="Times New Roman"/>
        </w:rPr>
        <w:t>.77</w:t>
      </w:r>
      <w:proofErr w:type="gramEnd"/>
      <w:r w:rsidRPr="00D73984">
        <w:rPr>
          <w:rFonts w:ascii="Times New Roman" w:hAnsi="Times New Roman" w:cs="Times New Roman"/>
        </w:rPr>
        <w:t xml:space="preserve">, p&lt;.001) and the </w:t>
      </w:r>
      <w:proofErr w:type="spellStart"/>
      <w:r w:rsidRPr="00D73984">
        <w:rPr>
          <w:rFonts w:ascii="Times New Roman" w:hAnsi="Times New Roman" w:cs="Times New Roman"/>
        </w:rPr>
        <w:t>anhedonia</w:t>
      </w:r>
      <w:proofErr w:type="spellEnd"/>
      <w:r w:rsidRPr="00D73984">
        <w:rPr>
          <w:rFonts w:ascii="Times New Roman" w:hAnsi="Times New Roman" w:cs="Times New Roman"/>
        </w:rPr>
        <w:t xml:space="preserve"> findings are replicated using the RL model (i.e., relationship between </w:t>
      </w:r>
      <w:proofErr w:type="spellStart"/>
      <w:r w:rsidRPr="00D73984">
        <w:rPr>
          <w:rFonts w:ascii="Times New Roman" w:hAnsi="Times New Roman" w:cs="Times New Roman"/>
        </w:rPr>
        <w:t>anhedonia</w:t>
      </w:r>
      <w:proofErr w:type="spellEnd"/>
      <w:r w:rsidRPr="00D73984">
        <w:rPr>
          <w:rFonts w:ascii="Times New Roman" w:hAnsi="Times New Roman" w:cs="Times New Roman"/>
        </w:rPr>
        <w:t xml:space="preserve"> and </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b is still present in </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users: r=-.45, p=.015, and the mediation analysis pathways for how this relationship impacts total points earned in the task remains the same and statistically significant; for instance, adding b as a second predictor of total points earned removes the effect of </w:t>
      </w:r>
      <w:proofErr w:type="spellStart"/>
      <w:r w:rsidRPr="00D73984">
        <w:rPr>
          <w:rFonts w:ascii="Times New Roman" w:hAnsi="Times New Roman" w:cs="Times New Roman"/>
        </w:rPr>
        <w:t>anhedonia</w:t>
      </w:r>
      <w:proofErr w:type="spellEnd"/>
      <w:r w:rsidRPr="00D73984">
        <w:rPr>
          <w:rFonts w:ascii="Times New Roman" w:hAnsi="Times New Roman" w:cs="Times New Roman"/>
        </w:rPr>
        <w:t xml:space="preserve">, B=-.10,p&gt;.05, leaving </w:t>
      </w:r>
      <w:r w:rsidRPr="00D73984">
        <w:rPr>
          <w:rFonts w:ascii="Times New Roman" w:hAnsi="Times New Roman" w:cs="Times New Roman"/>
          <w:i/>
        </w:rPr>
        <w:t>b</w:t>
      </w:r>
      <w:r w:rsidRPr="00D73984">
        <w:rPr>
          <w:rFonts w:ascii="Times New Roman" w:hAnsi="Times New Roman" w:cs="Times New Roman"/>
        </w:rPr>
        <w:t xml:space="preserve"> as the only significant predictor of total earned points, B=+.48, p=.007; R</w:t>
      </w:r>
      <w:r w:rsidRPr="00D73984">
        <w:rPr>
          <w:rFonts w:ascii="Times New Roman" w:hAnsi="Times New Roman" w:cs="Times New Roman"/>
          <w:vertAlign w:val="superscript"/>
        </w:rPr>
        <w:t>2</w:t>
      </w:r>
      <w:r w:rsidRPr="00D73984">
        <w:rPr>
          <w:rFonts w:ascii="Times New Roman" w:hAnsi="Times New Roman" w:cs="Times New Roman"/>
        </w:rPr>
        <w:t xml:space="preserve"> adjusted =.29).</w:t>
      </w:r>
    </w:p>
    <w:p w:rsidR="00103091" w:rsidRPr="00D73984" w:rsidRDefault="00103091" w:rsidP="00103091">
      <w:pPr>
        <w:rPr>
          <w:rFonts w:ascii="Times New Roman" w:hAnsi="Times New Roman" w:cs="Times New Roman"/>
        </w:rPr>
      </w:pPr>
    </w:p>
    <w:p w:rsidR="00103091" w:rsidRDefault="00103091" w:rsidP="00103091">
      <w:pPr>
        <w:rPr>
          <w:rFonts w:ascii="Times New Roman" w:hAnsi="Times New Roman" w:cs="Times New Roman"/>
        </w:rPr>
      </w:pPr>
      <w:r w:rsidRPr="00D73984">
        <w:rPr>
          <w:rFonts w:ascii="Times New Roman" w:hAnsi="Times New Roman" w:cs="Times New Roman"/>
        </w:rPr>
        <w:t xml:space="preserve">However, we find that, when using a </w:t>
      </w:r>
      <w:proofErr w:type="spellStart"/>
      <w:r w:rsidRPr="00D73984">
        <w:rPr>
          <w:rFonts w:ascii="Times New Roman" w:hAnsi="Times New Roman" w:cs="Times New Roman"/>
        </w:rPr>
        <w:t>RL+Softmax</w:t>
      </w:r>
      <w:proofErr w:type="spellEnd"/>
      <w:r w:rsidRPr="00D73984">
        <w:rPr>
          <w:rFonts w:ascii="Times New Roman" w:hAnsi="Times New Roman" w:cs="Times New Roman"/>
        </w:rPr>
        <w:t xml:space="preserve"> model (instead of </w:t>
      </w:r>
      <w:proofErr w:type="spellStart"/>
      <w:r w:rsidRPr="00D73984">
        <w:rPr>
          <w:rFonts w:ascii="Times New Roman" w:hAnsi="Times New Roman" w:cs="Times New Roman"/>
        </w:rPr>
        <w:t>DBM+Softmax</w:t>
      </w:r>
      <w:proofErr w:type="spellEnd"/>
      <w:r w:rsidRPr="00D73984">
        <w:rPr>
          <w:rFonts w:ascii="Times New Roman" w:hAnsi="Times New Roman" w:cs="Times New Roman"/>
        </w:rPr>
        <w:t>), the relationship between the WSLS/</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model evidence ratio and anxiety, and specifically the interaction pattern between anxiety and strategic use type, is no longer present (interaction term in regression analysis is p=. 46, and the correlation between model evidence ratio and anxiety in WSLS users is r=</w:t>
      </w:r>
      <w:proofErr w:type="gramStart"/>
      <w:r w:rsidRPr="00D73984">
        <w:rPr>
          <w:rFonts w:ascii="Times New Roman" w:hAnsi="Times New Roman" w:cs="Times New Roman"/>
        </w:rPr>
        <w:t>.18</w:t>
      </w:r>
      <w:proofErr w:type="gramEnd"/>
      <w:r w:rsidRPr="00D73984">
        <w:rPr>
          <w:rFonts w:ascii="Times New Roman" w:hAnsi="Times New Roman" w:cs="Times New Roman"/>
        </w:rPr>
        <w:t xml:space="preserve">, p=.39). </w:t>
      </w:r>
    </w:p>
    <w:p w:rsidR="00103091" w:rsidRPr="00D73984" w:rsidRDefault="00103091" w:rsidP="00103091">
      <w:pPr>
        <w:rPr>
          <w:rFonts w:ascii="Times New Roman" w:hAnsi="Times New Roman" w:cs="Times New Roman"/>
        </w:rPr>
      </w:pPr>
    </w:p>
    <w:p w:rsidR="00103091" w:rsidRPr="00D73984" w:rsidRDefault="00103091" w:rsidP="00103091">
      <w:pPr>
        <w:rPr>
          <w:rFonts w:ascii="Times New Roman" w:hAnsi="Times New Roman" w:cs="Times New Roman"/>
        </w:rPr>
      </w:pPr>
      <w:r w:rsidRPr="00D73984">
        <w:rPr>
          <w:rFonts w:ascii="Times New Roman" w:hAnsi="Times New Roman" w:cs="Times New Roman"/>
        </w:rPr>
        <w:t>Also, we did not observe any correlation between this model evidence ratio and other affective measures (</w:t>
      </w:r>
      <w:proofErr w:type="spellStart"/>
      <w:r w:rsidRPr="00D73984">
        <w:rPr>
          <w:rFonts w:ascii="Times New Roman" w:hAnsi="Times New Roman" w:cs="Times New Roman"/>
        </w:rPr>
        <w:t>anhedonia</w:t>
      </w:r>
      <w:proofErr w:type="spellEnd"/>
      <w:r w:rsidRPr="00D73984">
        <w:rPr>
          <w:rFonts w:ascii="Times New Roman" w:hAnsi="Times New Roman" w:cs="Times New Roman"/>
        </w:rPr>
        <w:t xml:space="preserve">, BDI). Overall, this suggests that the use of DBM with </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in our modeling approach allows us to capture a relationship between strategic preference and anxiety, which is not apparent with a standard RL approach. This may well be due to the fact that that DBM &amp; RL do not agree on which arm is the better arm for 19% of the trials, and thus DBM is capturing something about human data that RL cannot.</w:t>
      </w:r>
    </w:p>
    <w:p w:rsidR="00103091" w:rsidRPr="00D73984" w:rsidRDefault="00103091" w:rsidP="00103091">
      <w:pPr>
        <w:rPr>
          <w:rFonts w:ascii="Times New Roman" w:hAnsi="Times New Roman" w:cs="Times New Roman"/>
        </w:rPr>
      </w:pPr>
    </w:p>
    <w:p w:rsidR="00103091" w:rsidRPr="00D73984" w:rsidRDefault="00103091" w:rsidP="00103091">
      <w:pPr>
        <w:rPr>
          <w:rFonts w:ascii="Times New Roman" w:hAnsi="Times New Roman" w:cs="Times New Roman"/>
        </w:rPr>
      </w:pPr>
      <w:r w:rsidRPr="00D73984">
        <w:rPr>
          <w:rFonts w:ascii="Times New Roman" w:hAnsi="Times New Roman" w:cs="Times New Roman"/>
        </w:rPr>
        <w:t>Finally, we also note that we did not find any correlation between the RL learning rate parameter and any of the affective measures (</w:t>
      </w:r>
      <w:proofErr w:type="spellStart"/>
      <w:r w:rsidRPr="00D73984">
        <w:rPr>
          <w:rFonts w:ascii="Times New Roman" w:hAnsi="Times New Roman" w:cs="Times New Roman"/>
        </w:rPr>
        <w:t>ps</w:t>
      </w:r>
      <w:proofErr w:type="spellEnd"/>
      <w:r w:rsidRPr="00D73984">
        <w:rPr>
          <w:rFonts w:ascii="Times New Roman" w:hAnsi="Times New Roman" w:cs="Times New Roman"/>
        </w:rPr>
        <w:t>&gt;.3).</w:t>
      </w:r>
    </w:p>
    <w:p w:rsidR="00103091" w:rsidRPr="00D73984" w:rsidRDefault="00103091" w:rsidP="00103091">
      <w:pPr>
        <w:rPr>
          <w:rFonts w:ascii="Times New Roman" w:hAnsi="Times New Roman" w:cs="Times New Roman"/>
        </w:rPr>
      </w:pPr>
    </w:p>
    <w:p w:rsidR="00103091" w:rsidRPr="00D73984" w:rsidRDefault="00103091" w:rsidP="00103091">
      <w:pPr>
        <w:rPr>
          <w:rFonts w:ascii="Times New Roman" w:hAnsi="Times New Roman" w:cs="Times New Roman"/>
        </w:rPr>
      </w:pPr>
      <w:r w:rsidRPr="00D73984">
        <w:rPr>
          <w:rFonts w:ascii="Times New Roman" w:hAnsi="Times New Roman" w:cs="Times New Roman"/>
        </w:rPr>
        <w:t xml:space="preserve">Overall, these additional analyses suggest that: 1) a standard RL approach does not lead to any additional finding in terms of the relationship between affective measures and decision policy and/or learning parameters in the present study (although we do recognize that this absence of </w:t>
      </w:r>
      <w:r w:rsidRPr="00D73984">
        <w:rPr>
          <w:rFonts w:ascii="Times New Roman" w:hAnsi="Times New Roman" w:cs="Times New Roman"/>
        </w:rPr>
        <w:lastRenderedPageBreak/>
        <w:t xml:space="preserve">finding may be due to statistical power limitations and the specifics of our task, including a focus on reward </w:t>
      </w:r>
      <w:proofErr w:type="spellStart"/>
      <w:r w:rsidRPr="00D73984">
        <w:rPr>
          <w:rFonts w:ascii="Times New Roman" w:hAnsi="Times New Roman" w:cs="Times New Roman"/>
        </w:rPr>
        <w:t>vs</w:t>
      </w:r>
      <w:proofErr w:type="spellEnd"/>
      <w:r w:rsidRPr="00D73984">
        <w:rPr>
          <w:rFonts w:ascii="Times New Roman" w:hAnsi="Times New Roman" w:cs="Times New Roman"/>
        </w:rPr>
        <w:t xml:space="preserve"> no-reward outcomes and 2 arms, which may not allow us to capture other important aspects of exploratory decision-making); and 2) our Bayesian learning model combined with </w:t>
      </w:r>
      <w:proofErr w:type="spellStart"/>
      <w:r w:rsidRPr="00D73984">
        <w:rPr>
          <w:rFonts w:ascii="Times New Roman" w:hAnsi="Times New Roman" w:cs="Times New Roman"/>
        </w:rPr>
        <w:t>Softmax</w:t>
      </w:r>
      <w:proofErr w:type="spellEnd"/>
      <w:r w:rsidRPr="00D73984">
        <w:rPr>
          <w:rFonts w:ascii="Times New Roman" w:hAnsi="Times New Roman" w:cs="Times New Roman"/>
        </w:rPr>
        <w:t xml:space="preserve"> policy allows us to capture a particular type of relationship between anxiety and strategic preference, which an RL-type model is less sensitive to.</w:t>
      </w:r>
    </w:p>
    <w:p w:rsidR="00103091" w:rsidRDefault="00103091" w:rsidP="00103091">
      <w:pPr>
        <w:rPr>
          <w:rFonts w:ascii="Times New Roman" w:hAnsi="Times New Roman" w:cs="Times New Roman"/>
        </w:rPr>
      </w:pPr>
    </w:p>
    <w:p w:rsidR="00A7776F" w:rsidRDefault="00A7776F"/>
    <w:sectPr w:rsidR="00A7776F" w:rsidSect="0010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91"/>
    <w:rsid w:val="00103091"/>
    <w:rsid w:val="00A7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EF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91"/>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91"/>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Macintosh Word</Application>
  <DocSecurity>0</DocSecurity>
  <Lines>26</Lines>
  <Paragraphs>7</Paragraphs>
  <ScaleCrop>false</ScaleCrop>
  <Company>UCSD</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Harle</dc:creator>
  <cp:keywords/>
  <dc:description/>
  <cp:lastModifiedBy>Katia Harle</cp:lastModifiedBy>
  <cp:revision>1</cp:revision>
  <dcterms:created xsi:type="dcterms:W3CDTF">2017-10-05T02:03:00Z</dcterms:created>
  <dcterms:modified xsi:type="dcterms:W3CDTF">2017-10-05T02:05:00Z</dcterms:modified>
</cp:coreProperties>
</file>