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6D5FA" w14:textId="77777777" w:rsidR="00B154EA" w:rsidRPr="000A0E5C" w:rsidRDefault="00B83E21">
      <w:pPr>
        <w:rPr>
          <w:sz w:val="24"/>
        </w:rPr>
      </w:pPr>
      <w:bookmarkStart w:id="0" w:name="_GoBack"/>
      <w:bookmarkEnd w:id="0"/>
      <w:r w:rsidRPr="000A0E5C">
        <w:rPr>
          <w:sz w:val="24"/>
        </w:rPr>
        <w:t>All measurements are of Sa roughness and the units are µm</w:t>
      </w:r>
    </w:p>
    <w:tbl>
      <w:tblPr>
        <w:tblW w:w="7797" w:type="dxa"/>
        <w:tblLook w:val="04A0" w:firstRow="1" w:lastRow="0" w:firstColumn="1" w:lastColumn="0" w:noHBand="0" w:noVBand="1"/>
      </w:tblPr>
      <w:tblGrid>
        <w:gridCol w:w="960"/>
        <w:gridCol w:w="6837"/>
      </w:tblGrid>
      <w:tr w:rsidR="00B83E21" w:rsidRPr="000A0E5C" w14:paraId="0AB16CB4" w14:textId="77777777" w:rsidTr="00B83E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A48D" w14:textId="77777777" w:rsidR="00B83E21" w:rsidRPr="000A0E5C" w:rsidRDefault="00B83E21" w:rsidP="00B83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A0E5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SDBN1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788468B2" w14:textId="77777777" w:rsidR="00B83E21" w:rsidRPr="000A0E5C" w:rsidRDefault="00B83E21" w:rsidP="00B83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A0E5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Summarised data before erosion of natural enamel measuring 1 cluster</w:t>
            </w:r>
          </w:p>
        </w:tc>
      </w:tr>
      <w:tr w:rsidR="00B83E21" w:rsidRPr="000A0E5C" w14:paraId="5EFAA19D" w14:textId="77777777" w:rsidTr="00B83E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E891" w14:textId="77777777" w:rsidR="00B83E21" w:rsidRPr="000A0E5C" w:rsidRDefault="00B83E21" w:rsidP="00B83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A0E5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RDBN1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521DDED6" w14:textId="77777777" w:rsidR="00B83E21" w:rsidRPr="000A0E5C" w:rsidRDefault="00B83E21" w:rsidP="00B83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A0E5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Raw data before erosion of natural enamel measuring 1 cluster</w:t>
            </w:r>
          </w:p>
        </w:tc>
      </w:tr>
      <w:tr w:rsidR="00B83E21" w:rsidRPr="000A0E5C" w14:paraId="2E6886E7" w14:textId="77777777" w:rsidTr="00B83E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F720" w14:textId="77777777" w:rsidR="00B83E21" w:rsidRPr="000A0E5C" w:rsidRDefault="00B83E21" w:rsidP="00B83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A0E5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SDBN4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1C136077" w14:textId="77777777" w:rsidR="00B83E21" w:rsidRPr="000A0E5C" w:rsidRDefault="00B83E21" w:rsidP="00B83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A0E5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Summarised data before erosion of natural enamel measuring 4 clusters</w:t>
            </w:r>
          </w:p>
        </w:tc>
      </w:tr>
      <w:tr w:rsidR="00B83E21" w:rsidRPr="000A0E5C" w14:paraId="4A55F0DA" w14:textId="77777777" w:rsidTr="00B83E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254E" w14:textId="77777777" w:rsidR="00B83E21" w:rsidRPr="000A0E5C" w:rsidRDefault="00B83E21" w:rsidP="00B83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A0E5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RDBN4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1C0015ED" w14:textId="77777777" w:rsidR="00B83E21" w:rsidRPr="000A0E5C" w:rsidRDefault="00B83E21" w:rsidP="00B83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A0E5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Raw data before erosion of natural enamel measuring 4 clusters</w:t>
            </w:r>
          </w:p>
        </w:tc>
      </w:tr>
      <w:tr w:rsidR="00B83E21" w:rsidRPr="000A0E5C" w14:paraId="6CCBD02A" w14:textId="77777777" w:rsidTr="00B83E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A72C" w14:textId="77777777" w:rsidR="00B83E21" w:rsidRPr="000A0E5C" w:rsidRDefault="00B83E21" w:rsidP="00B83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A0E5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SDAN1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19EB23DF" w14:textId="77777777" w:rsidR="00B83E21" w:rsidRPr="000A0E5C" w:rsidRDefault="00B83E21" w:rsidP="00B83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A0E5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Summarised data after erosion of natural enamel measuring 1 clusters</w:t>
            </w:r>
          </w:p>
        </w:tc>
      </w:tr>
      <w:tr w:rsidR="00B83E21" w:rsidRPr="000A0E5C" w14:paraId="1CD1B085" w14:textId="77777777" w:rsidTr="00B83E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D743" w14:textId="77777777" w:rsidR="00B83E21" w:rsidRPr="000A0E5C" w:rsidRDefault="00B83E21" w:rsidP="00B83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A0E5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RDAN1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623816DB" w14:textId="77777777" w:rsidR="00B83E21" w:rsidRPr="000A0E5C" w:rsidRDefault="00B83E21" w:rsidP="00B83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A0E5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Raw data after erosion of natural enamel measuring 1 clusters</w:t>
            </w:r>
          </w:p>
        </w:tc>
      </w:tr>
      <w:tr w:rsidR="00B83E21" w:rsidRPr="000A0E5C" w14:paraId="5300FDDB" w14:textId="77777777" w:rsidTr="00B83E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9371" w14:textId="77777777" w:rsidR="00B83E21" w:rsidRPr="000A0E5C" w:rsidRDefault="00B83E21" w:rsidP="00B83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A0E5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SDAN4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0DBE2793" w14:textId="77777777" w:rsidR="00B83E21" w:rsidRPr="000A0E5C" w:rsidRDefault="00B83E21" w:rsidP="00B83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A0E5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Summarised data after erosion of natural enamel measuring 4 clusters</w:t>
            </w:r>
          </w:p>
        </w:tc>
      </w:tr>
      <w:tr w:rsidR="00B83E21" w:rsidRPr="000A0E5C" w14:paraId="4CA0C1E1" w14:textId="77777777" w:rsidTr="00B83E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9106" w14:textId="77777777" w:rsidR="00B83E21" w:rsidRPr="000A0E5C" w:rsidRDefault="00B83E21" w:rsidP="00B83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A0E5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RDAN4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6B23848B" w14:textId="77777777" w:rsidR="00B83E21" w:rsidRPr="000A0E5C" w:rsidRDefault="00B83E21" w:rsidP="00B83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A0E5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Raw data after erosion of natural enamel measuring 4 clusters</w:t>
            </w:r>
          </w:p>
        </w:tc>
      </w:tr>
      <w:tr w:rsidR="00B83E21" w:rsidRPr="000A0E5C" w14:paraId="15857CA6" w14:textId="77777777" w:rsidTr="00B83E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B878" w14:textId="77777777" w:rsidR="00B83E21" w:rsidRPr="000A0E5C" w:rsidRDefault="00B83E21" w:rsidP="00B83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A0E5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SDBP1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3DC3A45E" w14:textId="77777777" w:rsidR="00B83E21" w:rsidRPr="000A0E5C" w:rsidRDefault="00B83E21" w:rsidP="00B83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A0E5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Summarised data before erosion of polished enamel measuring 1 cluster</w:t>
            </w:r>
          </w:p>
        </w:tc>
      </w:tr>
      <w:tr w:rsidR="00B83E21" w:rsidRPr="000A0E5C" w14:paraId="7336C3AB" w14:textId="77777777" w:rsidTr="00B83E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9F42" w14:textId="77777777" w:rsidR="00B83E21" w:rsidRPr="000A0E5C" w:rsidRDefault="00B83E21" w:rsidP="00B83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A0E5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RDBP1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01E96E3D" w14:textId="77777777" w:rsidR="00B83E21" w:rsidRPr="000A0E5C" w:rsidRDefault="00B83E21" w:rsidP="00B83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A0E5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Raw data before erosion of polished enamel measuring 1 cluster</w:t>
            </w:r>
          </w:p>
        </w:tc>
      </w:tr>
      <w:tr w:rsidR="00B83E21" w:rsidRPr="000A0E5C" w14:paraId="550C651D" w14:textId="77777777" w:rsidTr="00B83E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6918" w14:textId="77777777" w:rsidR="00B83E21" w:rsidRPr="000A0E5C" w:rsidRDefault="00B83E21" w:rsidP="00B83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A0E5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SDBP4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12B56C67" w14:textId="77777777" w:rsidR="00B83E21" w:rsidRPr="000A0E5C" w:rsidRDefault="00B83E21" w:rsidP="00B83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A0E5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Summarised data before erosion of polished enamel measuring 4 clusters</w:t>
            </w:r>
          </w:p>
        </w:tc>
      </w:tr>
      <w:tr w:rsidR="00B83E21" w:rsidRPr="000A0E5C" w14:paraId="2E0AFEE7" w14:textId="77777777" w:rsidTr="00B83E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DE21" w14:textId="77777777" w:rsidR="00B83E21" w:rsidRPr="000A0E5C" w:rsidRDefault="00B83E21" w:rsidP="00B83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A0E5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RDBP4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4549749A" w14:textId="77777777" w:rsidR="00B83E21" w:rsidRPr="000A0E5C" w:rsidRDefault="00B83E21" w:rsidP="00B83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A0E5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Raw data before erosion of polished enamel measuring 4 clusters</w:t>
            </w:r>
          </w:p>
        </w:tc>
      </w:tr>
      <w:tr w:rsidR="00B83E21" w:rsidRPr="000A0E5C" w14:paraId="37D5A981" w14:textId="77777777" w:rsidTr="00B83E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BE47" w14:textId="77777777" w:rsidR="00B83E21" w:rsidRPr="000A0E5C" w:rsidRDefault="00B83E21" w:rsidP="00B83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A0E5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SDAP1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4D4DAC3E" w14:textId="77777777" w:rsidR="00B83E21" w:rsidRPr="000A0E5C" w:rsidRDefault="00B83E21" w:rsidP="00B83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A0E5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Summarised data after erosion of polished enamel measuring 1 cluster</w:t>
            </w:r>
          </w:p>
        </w:tc>
      </w:tr>
      <w:tr w:rsidR="00B83E21" w:rsidRPr="000A0E5C" w14:paraId="6DA73E27" w14:textId="77777777" w:rsidTr="00B83E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91AF" w14:textId="77777777" w:rsidR="00B83E21" w:rsidRPr="000A0E5C" w:rsidRDefault="00B83E21" w:rsidP="00B83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A0E5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RDAP1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67E5958D" w14:textId="77777777" w:rsidR="00B83E21" w:rsidRPr="000A0E5C" w:rsidRDefault="00B83E21" w:rsidP="00B83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A0E5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Raw data after erosion of polished enamel measuring 1 cluster</w:t>
            </w:r>
          </w:p>
        </w:tc>
      </w:tr>
      <w:tr w:rsidR="00B83E21" w:rsidRPr="000A0E5C" w14:paraId="4632B40B" w14:textId="77777777" w:rsidTr="00B83E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48A4" w14:textId="77777777" w:rsidR="00B83E21" w:rsidRPr="000A0E5C" w:rsidRDefault="00B83E21" w:rsidP="00B83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A0E5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SDAP4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0CD799C4" w14:textId="77777777" w:rsidR="00B83E21" w:rsidRPr="000A0E5C" w:rsidRDefault="00B83E21" w:rsidP="00B83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A0E5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Summarised data after erosion of polished enamel measuring 4 clusters</w:t>
            </w:r>
          </w:p>
        </w:tc>
      </w:tr>
      <w:tr w:rsidR="00B83E21" w:rsidRPr="000A0E5C" w14:paraId="44C42374" w14:textId="77777777" w:rsidTr="00B83E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DA8C" w14:textId="77777777" w:rsidR="00B83E21" w:rsidRPr="000A0E5C" w:rsidRDefault="00B83E21" w:rsidP="00B83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A0E5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RDAN4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14:paraId="6D99EA73" w14:textId="77777777" w:rsidR="00B83E21" w:rsidRPr="000A0E5C" w:rsidRDefault="00B83E21" w:rsidP="00B83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A0E5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Raw data after erosion of polished enamel measuring 4 clusters</w:t>
            </w:r>
          </w:p>
        </w:tc>
      </w:tr>
    </w:tbl>
    <w:p w14:paraId="339105B6" w14:textId="725E9B0F" w:rsidR="003160F9" w:rsidRDefault="003160F9">
      <w:pPr>
        <w:rPr>
          <w:sz w:val="24"/>
        </w:rPr>
      </w:pPr>
    </w:p>
    <w:p w14:paraId="326F769A" w14:textId="77777777" w:rsidR="003160F9" w:rsidRDefault="003160F9">
      <w:pPr>
        <w:rPr>
          <w:sz w:val="24"/>
        </w:rPr>
      </w:pPr>
      <w:r>
        <w:rPr>
          <w:sz w:val="24"/>
        </w:rPr>
        <w:br w:type="page"/>
      </w:r>
    </w:p>
    <w:p w14:paraId="320F1E02" w14:textId="4FC40FF8" w:rsidR="003160F9" w:rsidRDefault="00F62551" w:rsidP="00316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Natural enamel</w:t>
      </w:r>
    </w:p>
    <w:p w14:paraId="5C57904C" w14:textId="582B3436" w:rsidR="00F62551" w:rsidRDefault="00F62551" w:rsidP="00316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C7EED49" wp14:editId="7C61D20C">
            <wp:extent cx="4176979" cy="33429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029" cy="335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A1657" w14:textId="77777777" w:rsidR="00F62551" w:rsidRDefault="00F62551" w:rsidP="00F62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D0476" w14:textId="28A8DB84" w:rsidR="00F62551" w:rsidRDefault="00F62551" w:rsidP="00F62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Polished enamel</w:t>
      </w:r>
    </w:p>
    <w:p w14:paraId="3AE99CB4" w14:textId="50B42B52" w:rsidR="003160F9" w:rsidRDefault="003160F9" w:rsidP="00316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EE89002" wp14:editId="1BFD5D6F">
            <wp:extent cx="4147718" cy="331949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305" cy="333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D8886" w14:textId="77777777" w:rsidR="003160F9" w:rsidRDefault="003160F9" w:rsidP="00316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64AF9" w14:textId="77777777" w:rsidR="001D2234" w:rsidRDefault="001D2234">
      <w:pPr>
        <w:rPr>
          <w:sz w:val="24"/>
        </w:rPr>
      </w:pPr>
    </w:p>
    <w:p w14:paraId="3F2DD9ED" w14:textId="77777777" w:rsidR="00931F8B" w:rsidRDefault="00931F8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5D94F886" w14:textId="124C852C" w:rsidR="001B5974" w:rsidRDefault="00931F8B">
      <w:pPr>
        <w:rPr>
          <w:sz w:val="24"/>
        </w:rPr>
      </w:pPr>
      <w:r>
        <w:rPr>
          <w:sz w:val="24"/>
        </w:rPr>
        <w:lastRenderedPageBreak/>
        <w:t xml:space="preserve">The analysis provides evidence for a difference in SA after erosion but no difference between SA from 1 cluster compared with 4 clusters. We have no evidence that this is the case in </w:t>
      </w:r>
      <w:proofErr w:type="spellStart"/>
      <w:r>
        <w:rPr>
          <w:sz w:val="24"/>
        </w:rPr>
        <w:t>unsampled</w:t>
      </w:r>
      <w:proofErr w:type="spellEnd"/>
      <w:r>
        <w:rPr>
          <w:sz w:val="24"/>
        </w:rPr>
        <w:t xml:space="preserve"> areas of the sections. The analysis for t</w:t>
      </w:r>
      <w:r w:rsidR="00046F99">
        <w:rPr>
          <w:sz w:val="24"/>
        </w:rPr>
        <w:t>he polished enamel yields the si</w:t>
      </w:r>
      <w:r>
        <w:rPr>
          <w:sz w:val="24"/>
        </w:rPr>
        <w:t>m</w:t>
      </w:r>
      <w:r w:rsidR="00046F99">
        <w:rPr>
          <w:sz w:val="24"/>
        </w:rPr>
        <w:t>ilar</w:t>
      </w:r>
      <w:r>
        <w:rPr>
          <w:sz w:val="24"/>
        </w:rPr>
        <w:t xml:space="preserve"> </w:t>
      </w:r>
      <w:proofErr w:type="spellStart"/>
      <w:r>
        <w:rPr>
          <w:sz w:val="24"/>
        </w:rPr>
        <w:t>conclusions</w:t>
      </w:r>
      <w:r w:rsidR="00046F99">
        <w:rPr>
          <w:sz w:val="24"/>
        </w:rPr>
        <w:t>.T</w:t>
      </w:r>
      <w:r>
        <w:rPr>
          <w:sz w:val="24"/>
        </w:rPr>
        <w:t>he</w:t>
      </w:r>
      <w:proofErr w:type="spellEnd"/>
      <w:r>
        <w:rPr>
          <w:sz w:val="24"/>
        </w:rPr>
        <w:t xml:space="preserve"> SA values</w:t>
      </w:r>
      <w:r w:rsidR="00046F99">
        <w:rPr>
          <w:sz w:val="24"/>
        </w:rPr>
        <w:t xml:space="preserve"> from polished enamel sections</w:t>
      </w:r>
      <w:r>
        <w:rPr>
          <w:sz w:val="24"/>
        </w:rPr>
        <w:t xml:space="preserve"> before </w:t>
      </w:r>
      <w:r w:rsidR="00046F99">
        <w:rPr>
          <w:sz w:val="24"/>
        </w:rPr>
        <w:t xml:space="preserve">erosion </w:t>
      </w:r>
      <w:r>
        <w:rPr>
          <w:sz w:val="24"/>
        </w:rPr>
        <w:t xml:space="preserve">are lower </w:t>
      </w:r>
      <w:r w:rsidR="00046F99">
        <w:rPr>
          <w:sz w:val="24"/>
        </w:rPr>
        <w:t>compared with SA</w:t>
      </w:r>
      <w:r>
        <w:rPr>
          <w:sz w:val="24"/>
        </w:rPr>
        <w:t xml:space="preserve"> </w:t>
      </w:r>
      <w:r w:rsidR="00046F99">
        <w:rPr>
          <w:sz w:val="24"/>
        </w:rPr>
        <w:t xml:space="preserve">from polished enamel sections </w:t>
      </w:r>
      <w:r>
        <w:rPr>
          <w:sz w:val="24"/>
        </w:rPr>
        <w:t>after</w:t>
      </w:r>
      <w:r w:rsidR="00046F99">
        <w:rPr>
          <w:sz w:val="24"/>
        </w:rPr>
        <w:t xml:space="preserve"> erosion (the reverse finding for natural enamel). This is easily seen in the boxplots for natural and polished enamel sections.</w:t>
      </w:r>
    </w:p>
    <w:p w14:paraId="75772FE7" w14:textId="4A169DDD" w:rsidR="00831719" w:rsidRDefault="00A67443">
      <w:pPr>
        <w:rPr>
          <w:sz w:val="24"/>
        </w:rPr>
      </w:pPr>
      <w:r>
        <w:rPr>
          <w:sz w:val="24"/>
        </w:rPr>
        <w:t>The Friedman test (t</w:t>
      </w:r>
      <w:r w:rsidR="00046F99" w:rsidRPr="00046F99">
        <w:rPr>
          <w:sz w:val="24"/>
        </w:rPr>
        <w:t>he equivalent of the repeated measures ANOVA has been used for these skewed data</w:t>
      </w:r>
      <w:r>
        <w:rPr>
          <w:sz w:val="24"/>
        </w:rPr>
        <w:t>) has been used with post-hoc by multiple comparisons using paired Wilcoxon test</w:t>
      </w:r>
      <w:r w:rsidR="00046F99" w:rsidRPr="00046F99">
        <w:rPr>
          <w:sz w:val="24"/>
        </w:rPr>
        <w:t>.</w:t>
      </w:r>
      <w:r w:rsidR="00046F99">
        <w:rPr>
          <w:sz w:val="24"/>
        </w:rPr>
        <w:t xml:space="preserve"> </w:t>
      </w:r>
      <w:r w:rsidR="00831719" w:rsidRPr="00046F99">
        <w:rPr>
          <w:sz w:val="24"/>
          <w:highlight w:val="yellow"/>
        </w:rPr>
        <w:t xml:space="preserve">Bonferroni correction </w:t>
      </w:r>
      <w:r w:rsidR="00046F99">
        <w:rPr>
          <w:sz w:val="24"/>
          <w:highlight w:val="yellow"/>
        </w:rPr>
        <w:t xml:space="preserve">for multiple comparisons </w:t>
      </w:r>
      <w:r w:rsidR="00831719" w:rsidRPr="00046F99">
        <w:rPr>
          <w:sz w:val="24"/>
          <w:highlight w:val="yellow"/>
        </w:rPr>
        <w:t>(for significant difference</w:t>
      </w:r>
      <w:r w:rsidR="00931F8B" w:rsidRPr="00046F99">
        <w:rPr>
          <w:sz w:val="24"/>
          <w:highlight w:val="yellow"/>
        </w:rPr>
        <w:t>,</w:t>
      </w:r>
      <w:r w:rsidR="00831719" w:rsidRPr="00046F99">
        <w:rPr>
          <w:sz w:val="24"/>
          <w:highlight w:val="yellow"/>
        </w:rPr>
        <w:t xml:space="preserve"> p&lt;0.008333)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1"/>
        <w:gridCol w:w="1260"/>
        <w:gridCol w:w="1249"/>
        <w:gridCol w:w="1249"/>
        <w:gridCol w:w="1249"/>
        <w:gridCol w:w="1249"/>
        <w:gridCol w:w="1259"/>
      </w:tblGrid>
      <w:tr w:rsidR="00831719" w:rsidRPr="00831719" w14:paraId="41D7A893" w14:textId="77777777" w:rsidTr="00831719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D21761" w14:textId="76AF0776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Natural enamel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sections</w:t>
            </w:r>
            <w:r w:rsidRPr="0083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</w:t>
            </w:r>
            <w:proofErr w:type="spellEnd"/>
            <w:r w:rsidRPr="0083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83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31719" w:rsidRPr="00831719" w14:paraId="7E2EF8EA" w14:textId="77777777" w:rsidTr="00831719"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6ADC0F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388D7F4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SDBN4 - SDBN1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3D1A7CD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SDAN4 - SDAN1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D1F161F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SDAN1 - SDBN1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CA09B5F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SDAN4 - SDBN1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8756BF2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SDAN4 - SDBN4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BAF3FC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SDAN1 - SDBN4</w:t>
            </w:r>
          </w:p>
        </w:tc>
      </w:tr>
      <w:tr w:rsidR="00831719" w:rsidRPr="00831719" w14:paraId="5FA55304" w14:textId="77777777" w:rsidTr="00831719"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101846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3802B97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-1.274</w:t>
            </w:r>
            <w:r w:rsidRPr="0083171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7152AEE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-.764</w:t>
            </w:r>
            <w:r w:rsidRPr="0083171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21CB598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-2.803</w:t>
            </w:r>
            <w:r w:rsidRPr="0083171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26F467B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-2.803</w:t>
            </w:r>
            <w:r w:rsidRPr="0083171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1EFDAB7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-2.803</w:t>
            </w:r>
            <w:r w:rsidRPr="0083171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A66609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-2.803</w:t>
            </w:r>
            <w:r w:rsidRPr="0083171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831719" w:rsidRPr="00831719" w14:paraId="3DE30EF7" w14:textId="77777777" w:rsidTr="00831719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46EA1EF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34733BB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.203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D98419B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.445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519CBC0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.005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9AA5992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.005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73B0131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.005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DA995C3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.005</w:t>
            </w:r>
          </w:p>
        </w:tc>
      </w:tr>
      <w:tr w:rsidR="00831719" w:rsidRPr="00831719" w14:paraId="0C6AE812" w14:textId="77777777" w:rsidTr="00831719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C1EB41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a. Wilcoxon Signed Ranks Test</w:t>
            </w:r>
          </w:p>
        </w:tc>
      </w:tr>
      <w:tr w:rsidR="00831719" w:rsidRPr="00831719" w14:paraId="7D8046F1" w14:textId="77777777" w:rsidTr="00831719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55AAA4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b. Based on negative ranks.</w:t>
            </w:r>
          </w:p>
        </w:tc>
      </w:tr>
      <w:tr w:rsidR="00831719" w:rsidRPr="00831719" w14:paraId="3CB18880" w14:textId="77777777" w:rsidTr="00831719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2E8503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c. Based on positive ranks.</w:t>
            </w:r>
          </w:p>
        </w:tc>
      </w:tr>
    </w:tbl>
    <w:p w14:paraId="351FC265" w14:textId="77777777" w:rsidR="00831719" w:rsidRDefault="00831719" w:rsidP="00831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A6C23" w14:textId="789F3EBB" w:rsidR="004F7430" w:rsidRPr="004F7430" w:rsidRDefault="004F7430" w:rsidP="004F7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719">
        <w:rPr>
          <w:rFonts w:ascii="Arial" w:hAnsi="Arial" w:cs="Arial"/>
          <w:color w:val="000000"/>
          <w:sz w:val="18"/>
          <w:szCs w:val="18"/>
          <w:highlight w:val="yellow"/>
        </w:rPr>
        <w:t>SDBN4 - SDBN1</w:t>
      </w:r>
    </w:p>
    <w:tbl>
      <w:tblPr>
        <w:tblW w:w="3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1273"/>
      </w:tblGrid>
      <w:tr w:rsidR="004F7430" w:rsidRPr="004F7430" w14:paraId="0B42326A" w14:textId="77777777" w:rsidTr="004F7430">
        <w:trPr>
          <w:cantSplit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5335C2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4F74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4F74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4F7430" w:rsidRPr="004F7430" w14:paraId="47E7B3F8" w14:textId="77777777" w:rsidTr="004F7430">
        <w:trPr>
          <w:cantSplit/>
        </w:trPr>
        <w:tc>
          <w:tcPr>
            <w:tcW w:w="24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94C54F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620F0A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all_Sa_data</w:t>
            </w:r>
            <w:proofErr w:type="spellEnd"/>
          </w:p>
        </w:tc>
      </w:tr>
      <w:tr w:rsidR="004F7430" w:rsidRPr="004F7430" w14:paraId="52B34FA8" w14:textId="77777777" w:rsidTr="004F7430">
        <w:trPr>
          <w:cantSplit/>
        </w:trPr>
        <w:tc>
          <w:tcPr>
            <w:tcW w:w="24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F019EC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27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1F2AA1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45.000</w:t>
            </w:r>
          </w:p>
        </w:tc>
      </w:tr>
      <w:tr w:rsidR="004F7430" w:rsidRPr="004F7430" w14:paraId="653A4771" w14:textId="77777777" w:rsidTr="004F7430">
        <w:trPr>
          <w:cantSplit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03D2E5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2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BE867D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100.000</w:t>
            </w:r>
          </w:p>
        </w:tc>
      </w:tr>
      <w:tr w:rsidR="004F7430" w:rsidRPr="004F7430" w14:paraId="7B4C1734" w14:textId="77777777" w:rsidTr="004F7430">
        <w:trPr>
          <w:cantSplit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D3B8AF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2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60C400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-.378</w:t>
            </w:r>
          </w:p>
        </w:tc>
      </w:tr>
      <w:tr w:rsidR="004F7430" w:rsidRPr="004F7430" w14:paraId="41F48204" w14:textId="77777777" w:rsidTr="004F7430">
        <w:trPr>
          <w:cantSplit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23129D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2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8DDA18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</w:p>
        </w:tc>
      </w:tr>
      <w:tr w:rsidR="004F7430" w:rsidRPr="004F7430" w14:paraId="25F4BCEB" w14:textId="77777777" w:rsidTr="004F7430">
        <w:trPr>
          <w:cantSplit/>
        </w:trPr>
        <w:tc>
          <w:tcPr>
            <w:tcW w:w="24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C2CAF3D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27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94BA48E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.739</w:t>
            </w:r>
            <w:r w:rsidRPr="004F743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4F7430" w:rsidRPr="004F7430" w14:paraId="5DBCD585" w14:textId="77777777" w:rsidTr="004F7430">
        <w:trPr>
          <w:cantSplit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005B56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 xml:space="preserve">a. Grouping Variable: </w:t>
            </w:r>
            <w:proofErr w:type="spellStart"/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Groupingfactor</w:t>
            </w:r>
            <w:proofErr w:type="spellEnd"/>
          </w:p>
        </w:tc>
      </w:tr>
      <w:tr w:rsidR="004F7430" w:rsidRPr="004F7430" w14:paraId="450F6896" w14:textId="77777777" w:rsidTr="004F7430">
        <w:trPr>
          <w:cantSplit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584302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b. Not corrected for ties.</w:t>
            </w:r>
          </w:p>
        </w:tc>
      </w:tr>
    </w:tbl>
    <w:p w14:paraId="12DE8681" w14:textId="77777777" w:rsidR="004F7430" w:rsidRDefault="004F7430" w:rsidP="004F7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AFB14" w14:textId="421F0AF4" w:rsidR="004F7430" w:rsidRPr="004F7430" w:rsidRDefault="004F7430" w:rsidP="004F7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719">
        <w:rPr>
          <w:rFonts w:ascii="Arial" w:hAnsi="Arial" w:cs="Arial"/>
          <w:color w:val="000000"/>
          <w:sz w:val="18"/>
          <w:szCs w:val="18"/>
          <w:highlight w:val="yellow"/>
        </w:rPr>
        <w:t>SDAN1 - SDBN4</w:t>
      </w:r>
    </w:p>
    <w:tbl>
      <w:tblPr>
        <w:tblW w:w="3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1273"/>
      </w:tblGrid>
      <w:tr w:rsidR="004F7430" w:rsidRPr="004F7430" w14:paraId="4B21B2D0" w14:textId="77777777">
        <w:trPr>
          <w:cantSplit/>
        </w:trPr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ABA15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4F74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4F74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4F7430" w:rsidRPr="004F7430" w14:paraId="490A3D2D" w14:textId="77777777">
        <w:trPr>
          <w:cantSplit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D5A0B7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836D70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all_Sa_data</w:t>
            </w:r>
            <w:proofErr w:type="spellEnd"/>
          </w:p>
        </w:tc>
      </w:tr>
      <w:tr w:rsidR="004F7430" w:rsidRPr="004F7430" w14:paraId="6EB5C1B2" w14:textId="77777777">
        <w:trPr>
          <w:cantSplit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D9B8DF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27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960E77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45.000</w:t>
            </w:r>
          </w:p>
        </w:tc>
      </w:tr>
      <w:tr w:rsidR="004F7430" w:rsidRPr="004F7430" w14:paraId="331EEBB3" w14:textId="77777777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D4BB08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2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17F500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100.000</w:t>
            </w:r>
          </w:p>
        </w:tc>
      </w:tr>
      <w:tr w:rsidR="004F7430" w:rsidRPr="004F7430" w14:paraId="4A06F76C" w14:textId="77777777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44FEAE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2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EB2C15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-.378</w:t>
            </w:r>
          </w:p>
        </w:tc>
      </w:tr>
      <w:tr w:rsidR="004F7430" w:rsidRPr="004F7430" w14:paraId="6E94F9FE" w14:textId="77777777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4EC341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2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A53FFF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</w:p>
        </w:tc>
      </w:tr>
      <w:tr w:rsidR="004F7430" w:rsidRPr="004F7430" w14:paraId="61CD6E7E" w14:textId="77777777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44775BD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27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47CC63A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.739</w:t>
            </w:r>
            <w:r w:rsidRPr="004F743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4F7430" w:rsidRPr="004F7430" w14:paraId="35080204" w14:textId="77777777">
        <w:trPr>
          <w:cantSplit/>
        </w:trPr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14C64B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 xml:space="preserve">a. Grouping Variable: </w:t>
            </w:r>
            <w:proofErr w:type="spellStart"/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Groupingfactor</w:t>
            </w:r>
            <w:proofErr w:type="spellEnd"/>
          </w:p>
        </w:tc>
      </w:tr>
      <w:tr w:rsidR="004F7430" w:rsidRPr="004F7430" w14:paraId="7504D3A1" w14:textId="77777777">
        <w:trPr>
          <w:cantSplit/>
        </w:trPr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213F8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b. Not corrected for ties.</w:t>
            </w:r>
          </w:p>
        </w:tc>
      </w:tr>
    </w:tbl>
    <w:p w14:paraId="26146246" w14:textId="77777777" w:rsidR="004F7430" w:rsidRPr="00831719" w:rsidRDefault="004F7430" w:rsidP="00831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1001"/>
        <w:gridCol w:w="212"/>
        <w:gridCol w:w="1243"/>
        <w:gridCol w:w="1455"/>
        <w:gridCol w:w="1455"/>
        <w:gridCol w:w="1456"/>
      </w:tblGrid>
      <w:tr w:rsidR="00831719" w:rsidRPr="00831719" w14:paraId="02F6C469" w14:textId="77777777" w:rsidTr="00831719">
        <w:trPr>
          <w:cantSplit/>
        </w:trPr>
        <w:tc>
          <w:tcPr>
            <w:tcW w:w="7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717DE0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Descriptive Statistics</w:t>
            </w:r>
          </w:p>
        </w:tc>
      </w:tr>
      <w:tr w:rsidR="00831719" w:rsidRPr="00831719" w14:paraId="454B3598" w14:textId="77777777" w:rsidTr="00831719">
        <w:trPr>
          <w:cantSplit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D98EF0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84D8021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03954E6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27AA60A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640A71A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574DAA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831719" w:rsidRPr="00831719" w14:paraId="1CB5FC4E" w14:textId="77777777" w:rsidTr="00831719">
        <w:trPr>
          <w:cantSplit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53E2F4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SDBN1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36A992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E14147D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1.550627931450000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362E011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.868026061837249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33AD227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.6965184406400000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9D042D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3.2801710802000000</w:t>
            </w:r>
          </w:p>
        </w:tc>
      </w:tr>
      <w:tr w:rsidR="00831719" w:rsidRPr="00831719" w14:paraId="01AC8964" w14:textId="77777777" w:rsidTr="00831719">
        <w:trPr>
          <w:cantSplit/>
        </w:trPr>
        <w:tc>
          <w:tcPr>
            <w:tcW w:w="8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9CFA88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SDBN4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D43DDBD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9E8D8D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1.899904460025036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A937A8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1.478646202817847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C91547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1.0634645578200002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421857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5.9210976768300000</w:t>
            </w:r>
          </w:p>
        </w:tc>
      </w:tr>
      <w:tr w:rsidR="00831719" w:rsidRPr="00831719" w14:paraId="0BCA37FB" w14:textId="77777777" w:rsidTr="00831719">
        <w:trPr>
          <w:cantSplit/>
        </w:trPr>
        <w:tc>
          <w:tcPr>
            <w:tcW w:w="89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1F7541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SDAN1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E213BB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1BEAF7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.393229537309000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11CD4A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.098989618894761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FD5544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.2791638042200000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BCF330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.6250248565200000</w:t>
            </w:r>
          </w:p>
        </w:tc>
      </w:tr>
      <w:tr w:rsidR="00831719" w:rsidRPr="00831719" w14:paraId="58EEBE38" w14:textId="77777777" w:rsidTr="00831719">
        <w:trPr>
          <w:cantSplit/>
        </w:trPr>
        <w:tc>
          <w:tcPr>
            <w:tcW w:w="89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7D24CDB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SDAN4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9DB6200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04B57D1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.397890917671385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574C126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.141811436612859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B228894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.2808990048000000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6DE4AF7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.7748093607368420</w:t>
            </w:r>
          </w:p>
        </w:tc>
      </w:tr>
      <w:tr w:rsidR="00831719" w:rsidRPr="00831719" w14:paraId="55C26333" w14:textId="77777777" w:rsidTr="00831719">
        <w:trPr>
          <w:gridAfter w:val="4"/>
          <w:wAfter w:w="5609" w:type="dxa"/>
          <w:cantSplit/>
        </w:trPr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C593C3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831719" w:rsidRPr="00831719" w14:paraId="07058F2C" w14:textId="77777777" w:rsidTr="00831719">
        <w:trPr>
          <w:gridAfter w:val="4"/>
          <w:wAfter w:w="5609" w:type="dxa"/>
          <w:cantSplit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6480AF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A9754B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</w:tr>
      <w:tr w:rsidR="00831719" w:rsidRPr="00831719" w14:paraId="31C31C0D" w14:textId="77777777" w:rsidTr="00831719">
        <w:trPr>
          <w:gridAfter w:val="4"/>
          <w:wAfter w:w="5609" w:type="dxa"/>
          <w:cantSplit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52450D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SDBN1</w:t>
            </w:r>
          </w:p>
        </w:tc>
        <w:tc>
          <w:tcPr>
            <w:tcW w:w="121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2FFB29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3.40</w:t>
            </w:r>
          </w:p>
        </w:tc>
      </w:tr>
      <w:tr w:rsidR="00831719" w:rsidRPr="00831719" w14:paraId="4252106B" w14:textId="77777777" w:rsidTr="00831719">
        <w:trPr>
          <w:gridAfter w:val="4"/>
          <w:wAfter w:w="5609" w:type="dxa"/>
          <w:cantSplit/>
        </w:trPr>
        <w:tc>
          <w:tcPr>
            <w:tcW w:w="8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17F57E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SDBN4</w:t>
            </w:r>
          </w:p>
        </w:tc>
        <w:tc>
          <w:tcPr>
            <w:tcW w:w="121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31A34A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3.60</w:t>
            </w:r>
          </w:p>
        </w:tc>
      </w:tr>
      <w:tr w:rsidR="00831719" w:rsidRPr="00831719" w14:paraId="38961B27" w14:textId="77777777" w:rsidTr="00831719">
        <w:trPr>
          <w:gridAfter w:val="4"/>
          <w:wAfter w:w="5609" w:type="dxa"/>
          <w:cantSplit/>
        </w:trPr>
        <w:tc>
          <w:tcPr>
            <w:tcW w:w="8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4CBE19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SDAN1</w:t>
            </w:r>
          </w:p>
        </w:tc>
        <w:tc>
          <w:tcPr>
            <w:tcW w:w="121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25AE21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</w:tr>
      <w:tr w:rsidR="00831719" w:rsidRPr="00831719" w14:paraId="6F06C959" w14:textId="77777777" w:rsidTr="00831719">
        <w:trPr>
          <w:gridAfter w:val="4"/>
          <w:wAfter w:w="5609" w:type="dxa"/>
          <w:cantSplit/>
        </w:trPr>
        <w:tc>
          <w:tcPr>
            <w:tcW w:w="89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19C87F9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SDAN4</w:t>
            </w:r>
          </w:p>
        </w:tc>
        <w:tc>
          <w:tcPr>
            <w:tcW w:w="121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D194F60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</w:tr>
    </w:tbl>
    <w:p w14:paraId="0CF665D1" w14:textId="77777777" w:rsidR="00831719" w:rsidRPr="00831719" w:rsidRDefault="00831719" w:rsidP="00831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5"/>
        <w:gridCol w:w="1034"/>
      </w:tblGrid>
      <w:tr w:rsidR="00831719" w:rsidRPr="00831719" w14:paraId="761A655A" w14:textId="77777777">
        <w:trPr>
          <w:cantSplit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ACC54F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83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83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31719" w:rsidRPr="00831719" w14:paraId="4D20144B" w14:textId="77777777">
        <w:trPr>
          <w:cantSplit/>
        </w:trPr>
        <w:tc>
          <w:tcPr>
            <w:tcW w:w="128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AF1EFC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449BF6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831719" w:rsidRPr="00831719" w14:paraId="50A712A5" w14:textId="77777777">
        <w:trPr>
          <w:cantSplit/>
        </w:trPr>
        <w:tc>
          <w:tcPr>
            <w:tcW w:w="12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B758B0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D230CE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24.120</w:t>
            </w:r>
          </w:p>
        </w:tc>
      </w:tr>
      <w:tr w:rsidR="00831719" w:rsidRPr="00831719" w14:paraId="5A2B135D" w14:textId="77777777">
        <w:trPr>
          <w:cantSplit/>
        </w:trPr>
        <w:tc>
          <w:tcPr>
            <w:tcW w:w="12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832C8B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5099DA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831719" w:rsidRPr="00831719" w14:paraId="013EE3BC" w14:textId="77777777">
        <w:trPr>
          <w:cantSplit/>
        </w:trPr>
        <w:tc>
          <w:tcPr>
            <w:tcW w:w="128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192C874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 Sig.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720D2AC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.000024</w:t>
            </w:r>
          </w:p>
        </w:tc>
      </w:tr>
      <w:tr w:rsidR="00831719" w:rsidRPr="00831719" w14:paraId="4DF268AA" w14:textId="77777777">
        <w:trPr>
          <w:cantSplit/>
        </w:trPr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34F34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83171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 Friedman Test</w:t>
            </w:r>
          </w:p>
        </w:tc>
      </w:tr>
    </w:tbl>
    <w:p w14:paraId="67A620D7" w14:textId="2B00D6C5" w:rsidR="00831719" w:rsidRPr="00831719" w:rsidRDefault="00926787" w:rsidP="008317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926787">
        <w:rPr>
          <w:rFonts w:ascii="Times New Roman" w:hAnsi="Times New Roman" w:cs="Times New Roman"/>
          <w:sz w:val="24"/>
          <w:szCs w:val="24"/>
          <w:highlight w:val="yellow"/>
        </w:rPr>
        <w:t xml:space="preserve">There is a statistically significant difference between the </w:t>
      </w:r>
      <w:r w:rsidR="00A67443">
        <w:rPr>
          <w:rFonts w:ascii="Times New Roman" w:hAnsi="Times New Roman" w:cs="Times New Roman"/>
          <w:sz w:val="24"/>
          <w:szCs w:val="24"/>
          <w:highlight w:val="yellow"/>
        </w:rPr>
        <w:t>4 groups</w:t>
      </w:r>
      <w:r w:rsidRPr="00926787">
        <w:rPr>
          <w:rFonts w:ascii="Times New Roman" w:hAnsi="Times New Roman" w:cs="Times New Roman"/>
          <w:sz w:val="24"/>
          <w:szCs w:val="24"/>
          <w:highlight w:val="yellow"/>
        </w:rPr>
        <w:t xml:space="preserve"> of natural enamel sections (p&lt;0.0001).</w:t>
      </w:r>
    </w:p>
    <w:p w14:paraId="5E3589E5" w14:textId="0E604E57" w:rsidR="00831719" w:rsidRDefault="00831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FAA2AFC" w14:textId="77777777" w:rsidR="00831719" w:rsidRPr="00831719" w:rsidRDefault="00831719" w:rsidP="00831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5"/>
        <w:gridCol w:w="717"/>
        <w:gridCol w:w="1219"/>
        <w:gridCol w:w="1286"/>
        <w:gridCol w:w="1286"/>
        <w:gridCol w:w="1219"/>
        <w:gridCol w:w="1219"/>
        <w:gridCol w:w="1229"/>
      </w:tblGrid>
      <w:tr w:rsidR="00831719" w:rsidRPr="00831719" w14:paraId="335556D6" w14:textId="77777777" w:rsidTr="00A8424E">
        <w:trPr>
          <w:cantSplit/>
        </w:trPr>
        <w:tc>
          <w:tcPr>
            <w:tcW w:w="9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F80144" w14:textId="0F67B48E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Natural enamel sections </w:t>
            </w:r>
            <w:r w:rsidRPr="0083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831719" w:rsidRPr="00831719" w14:paraId="725183D0" w14:textId="77777777" w:rsidTr="00A8424E">
        <w:trPr>
          <w:cantSplit/>
        </w:trPr>
        <w:tc>
          <w:tcPr>
            <w:tcW w:w="85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F10E01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19B33A65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1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0BD3FC40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21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5E80E8A2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286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12697056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86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720752C7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3667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14:paraId="1DFF9DB2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Percentiles</w:t>
            </w:r>
          </w:p>
        </w:tc>
      </w:tr>
      <w:tr w:rsidR="00831719" w:rsidRPr="00831719" w14:paraId="660F647E" w14:textId="77777777" w:rsidTr="00A8424E">
        <w:trPr>
          <w:cantSplit/>
        </w:trPr>
        <w:tc>
          <w:tcPr>
            <w:tcW w:w="8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C3AADB6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3226EF5E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1AB9B13B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60D0F43B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4B36666E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0104727D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16" w:space="0" w:color="000000"/>
            </w:tcBorders>
            <w:shd w:val="clear" w:color="auto" w:fill="FFFFFF"/>
          </w:tcPr>
          <w:p w14:paraId="22A8E7CC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25th</w:t>
            </w:r>
          </w:p>
        </w:tc>
        <w:tc>
          <w:tcPr>
            <w:tcW w:w="1219" w:type="dxa"/>
            <w:tcBorders>
              <w:bottom w:val="single" w:sz="16" w:space="0" w:color="000000"/>
            </w:tcBorders>
            <w:shd w:val="clear" w:color="auto" w:fill="FFFFFF"/>
          </w:tcPr>
          <w:p w14:paraId="44D15467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50th (Median)</w:t>
            </w:r>
          </w:p>
        </w:tc>
        <w:tc>
          <w:tcPr>
            <w:tcW w:w="122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9FC9D9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75th</w:t>
            </w:r>
          </w:p>
        </w:tc>
      </w:tr>
      <w:tr w:rsidR="00831719" w:rsidRPr="00831719" w14:paraId="25E44374" w14:textId="77777777" w:rsidTr="00A8424E">
        <w:trPr>
          <w:cantSplit/>
        </w:trPr>
        <w:tc>
          <w:tcPr>
            <w:tcW w:w="85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8F2DBB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SDBN1</w:t>
            </w:r>
          </w:p>
        </w:tc>
        <w:tc>
          <w:tcPr>
            <w:tcW w:w="4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DA57B8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5640031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1.550627931450000</w:t>
            </w:r>
          </w:p>
        </w:tc>
        <w:tc>
          <w:tcPr>
            <w:tcW w:w="121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868232D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.868026061837249</w:t>
            </w:r>
          </w:p>
        </w:tc>
        <w:tc>
          <w:tcPr>
            <w:tcW w:w="12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E1A6B36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.6965184406400000</w:t>
            </w:r>
          </w:p>
        </w:tc>
        <w:tc>
          <w:tcPr>
            <w:tcW w:w="12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68FC5BE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3.2801710802000000</w:t>
            </w:r>
          </w:p>
        </w:tc>
        <w:tc>
          <w:tcPr>
            <w:tcW w:w="121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4A1DCAC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.816236385285000</w:t>
            </w:r>
          </w:p>
        </w:tc>
        <w:tc>
          <w:tcPr>
            <w:tcW w:w="121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09B7360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1.454276517300000</w:t>
            </w:r>
          </w:p>
        </w:tc>
        <w:tc>
          <w:tcPr>
            <w:tcW w:w="12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A5E8E5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1.953663837700000</w:t>
            </w:r>
          </w:p>
        </w:tc>
      </w:tr>
      <w:tr w:rsidR="00831719" w:rsidRPr="00831719" w14:paraId="08E94A39" w14:textId="77777777" w:rsidTr="00A8424E">
        <w:trPr>
          <w:cantSplit/>
        </w:trPr>
        <w:tc>
          <w:tcPr>
            <w:tcW w:w="85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FC7DB3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SDAN1</w:t>
            </w:r>
          </w:p>
        </w:tc>
        <w:tc>
          <w:tcPr>
            <w:tcW w:w="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16F1D96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CECA01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.393229537309000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2838EB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.098989618894761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1C5DD2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.2791638042200000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4821F2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.6250248565200000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4B26E5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.317566124680000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1FDAD6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.380031097350000</w:t>
            </w:r>
          </w:p>
        </w:tc>
        <w:tc>
          <w:tcPr>
            <w:tcW w:w="12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1B0DB2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.448398850510000</w:t>
            </w:r>
          </w:p>
        </w:tc>
      </w:tr>
      <w:tr w:rsidR="00831719" w:rsidRPr="00831719" w14:paraId="4DA90770" w14:textId="77777777" w:rsidTr="00A8424E">
        <w:trPr>
          <w:cantSplit/>
        </w:trPr>
        <w:tc>
          <w:tcPr>
            <w:tcW w:w="85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D1170A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SDBN4</w:t>
            </w:r>
          </w:p>
        </w:tc>
        <w:tc>
          <w:tcPr>
            <w:tcW w:w="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86DCC87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4C0E1D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1.899904460025036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C65BC8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1.478646202817847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BBDB34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1.0634645578200002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D521AD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5.9210976768300000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799DC6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1.212627907150132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A68A0D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1.317758308270395</w:t>
            </w:r>
          </w:p>
        </w:tc>
        <w:tc>
          <w:tcPr>
            <w:tcW w:w="12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0AD563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1.883738775900000</w:t>
            </w:r>
          </w:p>
        </w:tc>
      </w:tr>
      <w:tr w:rsidR="00831719" w:rsidRPr="00831719" w14:paraId="4A2C4390" w14:textId="77777777" w:rsidTr="00A8424E">
        <w:trPr>
          <w:cantSplit/>
        </w:trPr>
        <w:tc>
          <w:tcPr>
            <w:tcW w:w="85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88F30AC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SDAN4</w:t>
            </w:r>
          </w:p>
        </w:tc>
        <w:tc>
          <w:tcPr>
            <w:tcW w:w="4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84B2048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5225647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.397890917671385</w:t>
            </w:r>
          </w:p>
        </w:tc>
        <w:tc>
          <w:tcPr>
            <w:tcW w:w="12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154BFC1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.141811436612859</w:t>
            </w:r>
          </w:p>
        </w:tc>
        <w:tc>
          <w:tcPr>
            <w:tcW w:w="12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B4D2069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.2808990048000000</w:t>
            </w:r>
          </w:p>
        </w:tc>
        <w:tc>
          <w:tcPr>
            <w:tcW w:w="12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8E1390E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.7748093607368420</w:t>
            </w:r>
          </w:p>
        </w:tc>
        <w:tc>
          <w:tcPr>
            <w:tcW w:w="12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356B0EB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.323571292764539</w:t>
            </w:r>
          </w:p>
        </w:tc>
        <w:tc>
          <w:tcPr>
            <w:tcW w:w="12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FCDF140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.342154036575833</w:t>
            </w:r>
          </w:p>
        </w:tc>
        <w:tc>
          <w:tcPr>
            <w:tcW w:w="12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AAD01D6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.427141357621032</w:t>
            </w:r>
          </w:p>
        </w:tc>
      </w:tr>
    </w:tbl>
    <w:p w14:paraId="1F28B678" w14:textId="77777777" w:rsidR="00831719" w:rsidRPr="00831719" w:rsidRDefault="00831719" w:rsidP="008317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1CE6A20" w14:textId="77777777" w:rsidR="00831719" w:rsidRPr="00831719" w:rsidRDefault="00831719" w:rsidP="008317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BCAB372" w14:textId="77777777" w:rsidR="00831719" w:rsidRDefault="00831719">
      <w:pPr>
        <w:rPr>
          <w:sz w:val="24"/>
        </w:rPr>
      </w:pPr>
    </w:p>
    <w:p w14:paraId="370F0B9D" w14:textId="3B41859D" w:rsidR="006A0A2B" w:rsidRDefault="00831719">
      <w:pPr>
        <w:rPr>
          <w:sz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Polished enamel sections</w:t>
      </w:r>
    </w:p>
    <w:p w14:paraId="011FDACF" w14:textId="77777777" w:rsidR="00A8424E" w:rsidRPr="00A8424E" w:rsidRDefault="00A8424E" w:rsidP="00A84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609"/>
        <w:gridCol w:w="798"/>
        <w:gridCol w:w="1158"/>
        <w:gridCol w:w="1226"/>
        <w:gridCol w:w="1226"/>
        <w:gridCol w:w="1158"/>
        <w:gridCol w:w="1158"/>
        <w:gridCol w:w="1168"/>
      </w:tblGrid>
      <w:tr w:rsidR="00A8424E" w:rsidRPr="00A8424E" w14:paraId="035B1FE1" w14:textId="77777777" w:rsidTr="00A8424E">
        <w:trPr>
          <w:cantSplit/>
        </w:trPr>
        <w:tc>
          <w:tcPr>
            <w:tcW w:w="9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19EB0D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A8424E" w:rsidRPr="00A8424E" w14:paraId="0FFABA81" w14:textId="77777777" w:rsidTr="00A8424E">
        <w:trPr>
          <w:cantSplit/>
        </w:trPr>
        <w:tc>
          <w:tcPr>
            <w:tcW w:w="80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E2A49F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66D25634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9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2E41FF0E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5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34E280B9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226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7070FB5E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26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39682DE6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3484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14:paraId="6CB5A7FE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Percentiles</w:t>
            </w:r>
          </w:p>
        </w:tc>
      </w:tr>
      <w:tr w:rsidR="00A8424E" w:rsidRPr="00A8424E" w14:paraId="3AFB11BF" w14:textId="77777777" w:rsidTr="00A8424E">
        <w:trPr>
          <w:cantSplit/>
        </w:trPr>
        <w:tc>
          <w:tcPr>
            <w:tcW w:w="80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D1AAD3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269330D4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77C4F620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5A2323E8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112565E8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62C33AF6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single" w:sz="16" w:space="0" w:color="000000"/>
            </w:tcBorders>
            <w:shd w:val="clear" w:color="auto" w:fill="FFFFFF"/>
          </w:tcPr>
          <w:p w14:paraId="76B9ECB8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25th</w:t>
            </w:r>
          </w:p>
        </w:tc>
        <w:tc>
          <w:tcPr>
            <w:tcW w:w="1158" w:type="dxa"/>
            <w:tcBorders>
              <w:bottom w:val="single" w:sz="16" w:space="0" w:color="000000"/>
            </w:tcBorders>
            <w:shd w:val="clear" w:color="auto" w:fill="FFFFFF"/>
          </w:tcPr>
          <w:p w14:paraId="55BB4AA0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50th (Median)</w:t>
            </w:r>
          </w:p>
        </w:tc>
        <w:tc>
          <w:tcPr>
            <w:tcW w:w="116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2AB8AA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75th</w:t>
            </w:r>
          </w:p>
        </w:tc>
      </w:tr>
      <w:tr w:rsidR="00A8424E" w:rsidRPr="00A8424E" w14:paraId="6E05E35D" w14:textId="77777777" w:rsidTr="00A8424E">
        <w:trPr>
          <w:cantSplit/>
        </w:trPr>
        <w:tc>
          <w:tcPr>
            <w:tcW w:w="80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E4AADF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SDBP1</w:t>
            </w:r>
          </w:p>
        </w:tc>
        <w:tc>
          <w:tcPr>
            <w:tcW w:w="6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7C08B8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06787A2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.077596140585150</w:t>
            </w:r>
          </w:p>
        </w:tc>
        <w:tc>
          <w:tcPr>
            <w:tcW w:w="11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ECB3760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.064075822287434</w:t>
            </w:r>
          </w:p>
        </w:tc>
        <w:tc>
          <w:tcPr>
            <w:tcW w:w="12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51862CC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.0294850212580000</w:t>
            </w:r>
          </w:p>
        </w:tc>
        <w:tc>
          <w:tcPr>
            <w:tcW w:w="12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3930EF1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.2030449040000000</w:t>
            </w:r>
          </w:p>
        </w:tc>
        <w:tc>
          <w:tcPr>
            <w:tcW w:w="11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BB0FD6E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.033657407017500</w:t>
            </w:r>
          </w:p>
        </w:tc>
        <w:tc>
          <w:tcPr>
            <w:tcW w:w="11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FF7428C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.039404446881750</w:t>
            </w:r>
          </w:p>
        </w:tc>
        <w:tc>
          <w:tcPr>
            <w:tcW w:w="11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C0C9AE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.125563861437500</w:t>
            </w:r>
          </w:p>
        </w:tc>
      </w:tr>
      <w:tr w:rsidR="00A8424E" w:rsidRPr="00A8424E" w14:paraId="1D0CFC4D" w14:textId="77777777" w:rsidTr="00A8424E">
        <w:trPr>
          <w:cantSplit/>
        </w:trPr>
        <w:tc>
          <w:tcPr>
            <w:tcW w:w="8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F047BD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SDBP4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FD1FAA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B475EE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.075663020954650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1CF5A4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.056173505571300</w:t>
            </w:r>
          </w:p>
        </w:tc>
        <w:tc>
          <w:tcPr>
            <w:tcW w:w="12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0867AC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.0298345580000000</w:t>
            </w:r>
          </w:p>
        </w:tc>
        <w:tc>
          <w:tcPr>
            <w:tcW w:w="12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7E1C2F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.1830948337663158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0C03B9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.033065193087500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F7C970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.046716785124342</w:t>
            </w:r>
          </w:p>
        </w:tc>
        <w:tc>
          <w:tcPr>
            <w:tcW w:w="11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F7C9FE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.119743405286875</w:t>
            </w:r>
          </w:p>
        </w:tc>
      </w:tr>
      <w:tr w:rsidR="00A8424E" w:rsidRPr="00A8424E" w14:paraId="2701CFE9" w14:textId="77777777" w:rsidTr="00A8424E">
        <w:trPr>
          <w:cantSplit/>
        </w:trPr>
        <w:tc>
          <w:tcPr>
            <w:tcW w:w="8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37E673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SDAP1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9908066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9AB2DB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.272948924385000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CC4151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.019153772896057</w:t>
            </w:r>
          </w:p>
        </w:tc>
        <w:tc>
          <w:tcPr>
            <w:tcW w:w="12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F29E62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.2448703421400000</w:t>
            </w:r>
          </w:p>
        </w:tc>
        <w:tc>
          <w:tcPr>
            <w:tcW w:w="12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B30D42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.3150899825000000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10A054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.261517127032500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E37A08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.269838747730000</w:t>
            </w:r>
          </w:p>
        </w:tc>
        <w:tc>
          <w:tcPr>
            <w:tcW w:w="11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CD2B45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.284567353910000</w:t>
            </w:r>
          </w:p>
        </w:tc>
      </w:tr>
      <w:tr w:rsidR="00A8424E" w:rsidRPr="00A8424E" w14:paraId="4DE2FE23" w14:textId="77777777" w:rsidTr="00A8424E">
        <w:trPr>
          <w:cantSplit/>
        </w:trPr>
        <w:tc>
          <w:tcPr>
            <w:tcW w:w="80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B91D475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SDAP4</w:t>
            </w:r>
          </w:p>
        </w:tc>
        <w:tc>
          <w:tcPr>
            <w:tcW w:w="6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4904E2D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F140959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.268106928543997</w:t>
            </w:r>
          </w:p>
        </w:tc>
        <w:tc>
          <w:tcPr>
            <w:tcW w:w="11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EB77A45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.021773558952940</w:t>
            </w:r>
          </w:p>
        </w:tc>
        <w:tc>
          <w:tcPr>
            <w:tcW w:w="12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FDA61DC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.2336839636800000</w:t>
            </w:r>
          </w:p>
        </w:tc>
        <w:tc>
          <w:tcPr>
            <w:tcW w:w="12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7E928FC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.3052946514263158</w:t>
            </w:r>
          </w:p>
        </w:tc>
        <w:tc>
          <w:tcPr>
            <w:tcW w:w="11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6D63353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.249583793806250</w:t>
            </w:r>
          </w:p>
        </w:tc>
        <w:tc>
          <w:tcPr>
            <w:tcW w:w="11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27BC0A9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.271257945089722</w:t>
            </w:r>
          </w:p>
        </w:tc>
        <w:tc>
          <w:tcPr>
            <w:tcW w:w="11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09ACE24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.283492624950066</w:t>
            </w:r>
          </w:p>
        </w:tc>
      </w:tr>
    </w:tbl>
    <w:p w14:paraId="183C745D" w14:textId="77777777" w:rsidR="00A8424E" w:rsidRPr="00A8424E" w:rsidRDefault="00A8424E" w:rsidP="00A842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1213"/>
      </w:tblGrid>
      <w:tr w:rsidR="00A8424E" w:rsidRPr="00A8424E" w14:paraId="1BDDF92C" w14:textId="77777777" w:rsidTr="00985AED">
        <w:trPr>
          <w:cantSplit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0E855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Ranks</w:t>
            </w:r>
          </w:p>
        </w:tc>
      </w:tr>
      <w:tr w:rsidR="00A8424E" w:rsidRPr="00A8424E" w14:paraId="7564ECC4" w14:textId="77777777" w:rsidTr="00985AED">
        <w:trPr>
          <w:cantSplit/>
        </w:trPr>
        <w:tc>
          <w:tcPr>
            <w:tcW w:w="8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ACBCDD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D646BF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</w:tr>
      <w:tr w:rsidR="00A8424E" w:rsidRPr="00A8424E" w14:paraId="36A83EBD" w14:textId="77777777" w:rsidTr="00985AED">
        <w:trPr>
          <w:cantSplit/>
        </w:trPr>
        <w:tc>
          <w:tcPr>
            <w:tcW w:w="87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DC242C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SDBP1</w:t>
            </w:r>
          </w:p>
        </w:tc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648753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</w:tr>
      <w:tr w:rsidR="00A8424E" w:rsidRPr="00A8424E" w14:paraId="0BAE4858" w14:textId="77777777" w:rsidTr="00985AED">
        <w:trPr>
          <w:cantSplit/>
        </w:trPr>
        <w:tc>
          <w:tcPr>
            <w:tcW w:w="8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7BAC5A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SDBP4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8FF4C6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</w:tr>
      <w:tr w:rsidR="00A8424E" w:rsidRPr="00A8424E" w14:paraId="7A7B3110" w14:textId="77777777" w:rsidTr="00985AED">
        <w:trPr>
          <w:cantSplit/>
        </w:trPr>
        <w:tc>
          <w:tcPr>
            <w:tcW w:w="8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81A078D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SDAP1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A06CCF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3.50</w:t>
            </w:r>
          </w:p>
        </w:tc>
      </w:tr>
      <w:tr w:rsidR="00A8424E" w:rsidRPr="00A8424E" w14:paraId="7296AE68" w14:textId="77777777" w:rsidTr="00985AED">
        <w:trPr>
          <w:cantSplit/>
        </w:trPr>
        <w:tc>
          <w:tcPr>
            <w:tcW w:w="87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3163A48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SDAP4</w:t>
            </w:r>
          </w:p>
        </w:tc>
        <w:tc>
          <w:tcPr>
            <w:tcW w:w="121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6C6C594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3.50</w:t>
            </w:r>
          </w:p>
        </w:tc>
      </w:tr>
    </w:tbl>
    <w:p w14:paraId="053AB7EF" w14:textId="77777777" w:rsidR="00A8424E" w:rsidRPr="00A8424E" w:rsidRDefault="00A8424E" w:rsidP="00A84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5"/>
        <w:gridCol w:w="1034"/>
      </w:tblGrid>
      <w:tr w:rsidR="00A8424E" w:rsidRPr="00A8424E" w14:paraId="2CB5DC73" w14:textId="77777777" w:rsidTr="00926787">
        <w:trPr>
          <w:cantSplit/>
        </w:trPr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F0093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A842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A842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8424E" w:rsidRPr="00A8424E" w14:paraId="08B904D6" w14:textId="77777777" w:rsidTr="00926787">
        <w:trPr>
          <w:cantSplit/>
        </w:trPr>
        <w:tc>
          <w:tcPr>
            <w:tcW w:w="128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D6E179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94B38D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A8424E" w:rsidRPr="00A8424E" w14:paraId="789E5D69" w14:textId="77777777" w:rsidTr="00926787">
        <w:trPr>
          <w:cantSplit/>
        </w:trPr>
        <w:tc>
          <w:tcPr>
            <w:tcW w:w="12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FB4CB3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BA4965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24.000</w:t>
            </w:r>
          </w:p>
        </w:tc>
      </w:tr>
      <w:tr w:rsidR="00A8424E" w:rsidRPr="00A8424E" w14:paraId="73E10198" w14:textId="77777777" w:rsidTr="00926787">
        <w:trPr>
          <w:cantSplit/>
        </w:trPr>
        <w:tc>
          <w:tcPr>
            <w:tcW w:w="128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728E69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CE495B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8424E" w:rsidRPr="00A8424E" w14:paraId="2E747406" w14:textId="77777777" w:rsidTr="00926787">
        <w:trPr>
          <w:cantSplit/>
        </w:trPr>
        <w:tc>
          <w:tcPr>
            <w:tcW w:w="128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A0726BF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. Sig.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F66310D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>.000025</w:t>
            </w:r>
          </w:p>
        </w:tc>
      </w:tr>
      <w:tr w:rsidR="00A8424E" w:rsidRPr="00A8424E" w14:paraId="776333B6" w14:textId="77777777" w:rsidTr="00926787">
        <w:trPr>
          <w:cantSplit/>
        </w:trPr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93DBC7" w14:textId="77777777" w:rsidR="00A8424E" w:rsidRPr="00A8424E" w:rsidRDefault="00A8424E" w:rsidP="00A842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24E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r w:rsidRPr="00A8424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Friedman Test</w:t>
            </w:r>
          </w:p>
        </w:tc>
      </w:tr>
    </w:tbl>
    <w:p w14:paraId="56ABEAC0" w14:textId="79E8900C" w:rsidR="00926787" w:rsidRPr="00831719" w:rsidRDefault="00926787" w:rsidP="0092678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926787">
        <w:rPr>
          <w:rFonts w:ascii="Times New Roman" w:hAnsi="Times New Roman" w:cs="Times New Roman"/>
          <w:sz w:val="24"/>
          <w:szCs w:val="24"/>
          <w:highlight w:val="yellow"/>
        </w:rPr>
        <w:t xml:space="preserve">There is a statistically significant difference between the </w:t>
      </w:r>
      <w:r w:rsidR="00A67443">
        <w:rPr>
          <w:rFonts w:ascii="Times New Roman" w:hAnsi="Times New Roman" w:cs="Times New Roman"/>
          <w:sz w:val="24"/>
          <w:szCs w:val="24"/>
          <w:highlight w:val="yellow"/>
        </w:rPr>
        <w:t>4 groups</w:t>
      </w:r>
      <w:r w:rsidRPr="00926787">
        <w:rPr>
          <w:rFonts w:ascii="Times New Roman" w:hAnsi="Times New Roman" w:cs="Times New Roman"/>
          <w:sz w:val="24"/>
          <w:szCs w:val="24"/>
          <w:highlight w:val="yellow"/>
        </w:rPr>
        <w:t xml:space="preserve"> of polished enamel sections (p&lt;0.0001).</w:t>
      </w:r>
    </w:p>
    <w:p w14:paraId="1B3BA1B0" w14:textId="77777777" w:rsidR="00831719" w:rsidRPr="00831719" w:rsidRDefault="00831719" w:rsidP="00831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256"/>
        <w:gridCol w:w="1246"/>
        <w:gridCol w:w="1246"/>
        <w:gridCol w:w="1246"/>
        <w:gridCol w:w="1246"/>
        <w:gridCol w:w="1256"/>
      </w:tblGrid>
      <w:tr w:rsidR="00831719" w:rsidRPr="00831719" w14:paraId="4E3BE83F" w14:textId="77777777" w:rsidTr="00A8424E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B6A099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831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831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31719" w:rsidRPr="00831719" w14:paraId="4825267E" w14:textId="77777777" w:rsidTr="00A8424E"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498A7B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F528977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SDBP4 - SDBP1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C7092F1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SDAP1 - SDBP1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5C1F301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SDAP4 - SDBP1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C9443D5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SDAP1 - SDBP4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EFB0D61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SDAP4 - SDBP4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3D3BA0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SDAP4 - SDAP1</w:t>
            </w:r>
          </w:p>
        </w:tc>
      </w:tr>
      <w:tr w:rsidR="00831719" w:rsidRPr="00831719" w14:paraId="14844C3F" w14:textId="77777777" w:rsidTr="00A8424E">
        <w:trPr>
          <w:cantSplit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42808C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64A5BBF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-.153</w:t>
            </w:r>
            <w:r w:rsidRPr="0083171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DAE5C8B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-2.803</w:t>
            </w:r>
            <w:r w:rsidRPr="0083171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5211623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-2.803</w:t>
            </w:r>
            <w:r w:rsidRPr="0083171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15B2E28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-2.803</w:t>
            </w:r>
            <w:r w:rsidRPr="0083171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2068E85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-2.803</w:t>
            </w:r>
            <w:r w:rsidRPr="0083171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9663ED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-.357</w:t>
            </w:r>
            <w:r w:rsidRPr="0083171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31719" w:rsidRPr="00831719" w14:paraId="0A468ED1" w14:textId="77777777" w:rsidTr="00A8424E">
        <w:trPr>
          <w:cantSplit/>
        </w:trPr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26DDBDD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B9871FF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.878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25A0CC4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.005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3A89FD5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.005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708860B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.005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D0B41C4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.005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3E6DA03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.721</w:t>
            </w:r>
          </w:p>
        </w:tc>
      </w:tr>
      <w:tr w:rsidR="00831719" w:rsidRPr="00831719" w14:paraId="1EC59C90" w14:textId="77777777" w:rsidTr="00A8424E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E1A6B7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a. Wilcoxon Signed Ranks Test</w:t>
            </w:r>
          </w:p>
        </w:tc>
      </w:tr>
      <w:tr w:rsidR="00831719" w:rsidRPr="00831719" w14:paraId="02E60B3C" w14:textId="77777777" w:rsidTr="00A8424E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4113D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b. Based on positive ranks.</w:t>
            </w:r>
          </w:p>
        </w:tc>
      </w:tr>
      <w:tr w:rsidR="00831719" w:rsidRPr="00831719" w14:paraId="7AABEE3B" w14:textId="77777777" w:rsidTr="00A8424E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49A781" w14:textId="77777777" w:rsidR="00831719" w:rsidRPr="00831719" w:rsidRDefault="00831719" w:rsidP="008317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719">
              <w:rPr>
                <w:rFonts w:ascii="Arial" w:hAnsi="Arial" w:cs="Arial"/>
                <w:color w:val="000000"/>
                <w:sz w:val="18"/>
                <w:szCs w:val="18"/>
              </w:rPr>
              <w:t>c. Based on negative ranks.</w:t>
            </w:r>
          </w:p>
        </w:tc>
      </w:tr>
    </w:tbl>
    <w:p w14:paraId="30DF53A2" w14:textId="77777777" w:rsidR="00831719" w:rsidRPr="00831719" w:rsidRDefault="00831719" w:rsidP="008317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73D6531" w14:textId="4EB263D5" w:rsidR="006A0A2B" w:rsidRDefault="004F7430">
      <w:pPr>
        <w:rPr>
          <w:rFonts w:ascii="Arial" w:hAnsi="Arial" w:cs="Arial"/>
          <w:color w:val="000000"/>
          <w:sz w:val="18"/>
          <w:szCs w:val="18"/>
        </w:rPr>
      </w:pPr>
      <w:r w:rsidRPr="00831719">
        <w:rPr>
          <w:rFonts w:ascii="Arial" w:hAnsi="Arial" w:cs="Arial"/>
          <w:color w:val="000000"/>
          <w:sz w:val="18"/>
          <w:szCs w:val="18"/>
          <w:highlight w:val="yellow"/>
        </w:rPr>
        <w:t>SDBP4 - SDBP1</w:t>
      </w:r>
    </w:p>
    <w:tbl>
      <w:tblPr>
        <w:tblW w:w="64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1501"/>
        <w:gridCol w:w="1000"/>
        <w:gridCol w:w="1212"/>
        <w:gridCol w:w="1455"/>
      </w:tblGrid>
      <w:tr w:rsidR="00E42789" w:rsidRPr="00E42789" w14:paraId="7EB3DB1A" w14:textId="77777777" w:rsidTr="00985AED">
        <w:trPr>
          <w:cantSplit/>
        </w:trPr>
        <w:tc>
          <w:tcPr>
            <w:tcW w:w="6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F59077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7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E42789" w:rsidRPr="00E42789" w14:paraId="6D58F599" w14:textId="77777777" w:rsidTr="00985AED">
        <w:trPr>
          <w:cantSplit/>
        </w:trPr>
        <w:tc>
          <w:tcPr>
            <w:tcW w:w="1274" w:type="dxa"/>
            <w:vAlign w:val="center"/>
          </w:tcPr>
          <w:p w14:paraId="54E96549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DF90A4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2789">
              <w:rPr>
                <w:rFonts w:ascii="Arial" w:hAnsi="Arial" w:cs="Arial"/>
                <w:color w:val="000000"/>
                <w:sz w:val="18"/>
                <w:szCs w:val="18"/>
              </w:rPr>
              <w:t>Groupingfactor</w:t>
            </w:r>
            <w:proofErr w:type="spellEnd"/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3BCA55D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78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720CD0F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789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677DFC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789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E42789" w:rsidRPr="00E42789" w14:paraId="3F3DA40E" w14:textId="77777777" w:rsidTr="00985AED">
        <w:trPr>
          <w:cantSplit/>
        </w:trPr>
        <w:tc>
          <w:tcPr>
            <w:tcW w:w="127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8D2F29C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2789">
              <w:rPr>
                <w:rFonts w:ascii="Arial" w:hAnsi="Arial" w:cs="Arial"/>
                <w:color w:val="000000"/>
                <w:sz w:val="18"/>
                <w:szCs w:val="18"/>
              </w:rPr>
              <w:t>all_Sa_data</w:t>
            </w:r>
            <w:proofErr w:type="spellEnd"/>
          </w:p>
        </w:tc>
        <w:tc>
          <w:tcPr>
            <w:tcW w:w="15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B2003F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78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C045DC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78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D44BBA7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789">
              <w:rPr>
                <w:rFonts w:ascii="Arial" w:hAnsi="Arial" w:cs="Arial"/>
                <w:color w:val="000000"/>
                <w:sz w:val="18"/>
                <w:szCs w:val="18"/>
              </w:rPr>
              <w:t>10.35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DFA806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789">
              <w:rPr>
                <w:rFonts w:ascii="Arial" w:hAnsi="Arial" w:cs="Arial"/>
                <w:color w:val="000000"/>
                <w:sz w:val="18"/>
                <w:szCs w:val="18"/>
              </w:rPr>
              <w:t>103.50</w:t>
            </w:r>
          </w:p>
        </w:tc>
      </w:tr>
      <w:tr w:rsidR="00E42789" w:rsidRPr="00E42789" w14:paraId="2B105699" w14:textId="77777777" w:rsidTr="00985AED">
        <w:trPr>
          <w:cantSplit/>
        </w:trPr>
        <w:tc>
          <w:tcPr>
            <w:tcW w:w="12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ACB7791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B6BE48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78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AEAA5F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78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CACCAA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789">
              <w:rPr>
                <w:rFonts w:ascii="Arial" w:hAnsi="Arial" w:cs="Arial"/>
                <w:color w:val="000000"/>
                <w:sz w:val="18"/>
                <w:szCs w:val="18"/>
              </w:rPr>
              <w:t>10.65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1A5A8B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789">
              <w:rPr>
                <w:rFonts w:ascii="Arial" w:hAnsi="Arial" w:cs="Arial"/>
                <w:color w:val="000000"/>
                <w:sz w:val="18"/>
                <w:szCs w:val="18"/>
              </w:rPr>
              <w:t>106.50</w:t>
            </w:r>
          </w:p>
        </w:tc>
      </w:tr>
      <w:tr w:rsidR="00E42789" w:rsidRPr="00E42789" w14:paraId="42D6BC91" w14:textId="77777777" w:rsidTr="00985AED">
        <w:trPr>
          <w:cantSplit/>
        </w:trPr>
        <w:tc>
          <w:tcPr>
            <w:tcW w:w="127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CD6E5BA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B37E89C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78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AE392EC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78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78830F0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CA52C9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CCE75" w14:textId="77777777" w:rsidR="00E42789" w:rsidRPr="00E42789" w:rsidRDefault="00E42789" w:rsidP="00E427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1273"/>
      </w:tblGrid>
      <w:tr w:rsidR="00E42789" w:rsidRPr="00E42789" w14:paraId="58708B55" w14:textId="77777777" w:rsidTr="00985AED">
        <w:trPr>
          <w:cantSplit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F62830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7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E427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E4278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E42789" w:rsidRPr="00E42789" w14:paraId="5D5B5E91" w14:textId="77777777" w:rsidTr="00985AED">
        <w:trPr>
          <w:cantSplit/>
        </w:trPr>
        <w:tc>
          <w:tcPr>
            <w:tcW w:w="24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9E2A2C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C4C235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2789">
              <w:rPr>
                <w:rFonts w:ascii="Arial" w:hAnsi="Arial" w:cs="Arial"/>
                <w:color w:val="000000"/>
                <w:sz w:val="18"/>
                <w:szCs w:val="18"/>
              </w:rPr>
              <w:t>all_Sa_data</w:t>
            </w:r>
            <w:proofErr w:type="spellEnd"/>
          </w:p>
        </w:tc>
      </w:tr>
      <w:tr w:rsidR="00E42789" w:rsidRPr="00E42789" w14:paraId="595943E6" w14:textId="77777777" w:rsidTr="00985AED">
        <w:trPr>
          <w:cantSplit/>
        </w:trPr>
        <w:tc>
          <w:tcPr>
            <w:tcW w:w="24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47CF7F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789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27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F00769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789">
              <w:rPr>
                <w:rFonts w:ascii="Arial" w:hAnsi="Arial" w:cs="Arial"/>
                <w:color w:val="000000"/>
                <w:sz w:val="18"/>
                <w:szCs w:val="18"/>
              </w:rPr>
              <w:t>48.500</w:t>
            </w:r>
          </w:p>
        </w:tc>
      </w:tr>
      <w:tr w:rsidR="00E42789" w:rsidRPr="00E42789" w14:paraId="259428E7" w14:textId="77777777" w:rsidTr="00985AED">
        <w:trPr>
          <w:cantSplit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8EB907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789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2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5D1FA8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789">
              <w:rPr>
                <w:rFonts w:ascii="Arial" w:hAnsi="Arial" w:cs="Arial"/>
                <w:color w:val="000000"/>
                <w:sz w:val="18"/>
                <w:szCs w:val="18"/>
              </w:rPr>
              <w:t>103.500</w:t>
            </w:r>
          </w:p>
        </w:tc>
      </w:tr>
      <w:tr w:rsidR="00E42789" w:rsidRPr="00E42789" w14:paraId="176C0BBE" w14:textId="77777777" w:rsidTr="00985AED">
        <w:trPr>
          <w:cantSplit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F1FA96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789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2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273012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789">
              <w:rPr>
                <w:rFonts w:ascii="Arial" w:hAnsi="Arial" w:cs="Arial"/>
                <w:color w:val="000000"/>
                <w:sz w:val="18"/>
                <w:szCs w:val="18"/>
              </w:rPr>
              <w:t>-.113</w:t>
            </w:r>
          </w:p>
        </w:tc>
      </w:tr>
      <w:tr w:rsidR="00E42789" w:rsidRPr="00E42789" w14:paraId="5C842B0F" w14:textId="77777777" w:rsidTr="00985AED">
        <w:trPr>
          <w:cantSplit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0B2C66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2789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E42789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2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B31D9E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789">
              <w:rPr>
                <w:rFonts w:ascii="Arial" w:hAnsi="Arial" w:cs="Arial"/>
                <w:color w:val="000000"/>
                <w:sz w:val="18"/>
                <w:szCs w:val="18"/>
              </w:rPr>
              <w:t>.910</w:t>
            </w:r>
          </w:p>
        </w:tc>
      </w:tr>
      <w:tr w:rsidR="00E42789" w:rsidRPr="00E42789" w14:paraId="1AB6C746" w14:textId="77777777" w:rsidTr="00985AED">
        <w:trPr>
          <w:cantSplit/>
        </w:trPr>
        <w:tc>
          <w:tcPr>
            <w:tcW w:w="24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574D79B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789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27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E804A7E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789">
              <w:rPr>
                <w:rFonts w:ascii="Arial" w:hAnsi="Arial" w:cs="Arial"/>
                <w:color w:val="000000"/>
                <w:sz w:val="18"/>
                <w:szCs w:val="18"/>
              </w:rPr>
              <w:t>.912</w:t>
            </w:r>
            <w:r w:rsidRPr="00E4278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E42789" w:rsidRPr="00E42789" w14:paraId="4BA71139" w14:textId="77777777" w:rsidTr="00985AED">
        <w:trPr>
          <w:cantSplit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0799E0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7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a. Grouping Variable: </w:t>
            </w:r>
            <w:proofErr w:type="spellStart"/>
            <w:r w:rsidRPr="00E42789">
              <w:rPr>
                <w:rFonts w:ascii="Arial" w:hAnsi="Arial" w:cs="Arial"/>
                <w:color w:val="000000"/>
                <w:sz w:val="18"/>
                <w:szCs w:val="18"/>
              </w:rPr>
              <w:t>Groupingfactor</w:t>
            </w:r>
            <w:proofErr w:type="spellEnd"/>
          </w:p>
        </w:tc>
      </w:tr>
      <w:tr w:rsidR="00E42789" w:rsidRPr="00E42789" w14:paraId="0B9AF7FC" w14:textId="77777777" w:rsidTr="00985AED">
        <w:trPr>
          <w:cantSplit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4C9272" w14:textId="77777777" w:rsidR="00E42789" w:rsidRPr="00E42789" w:rsidRDefault="00E42789" w:rsidP="00E427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789">
              <w:rPr>
                <w:rFonts w:ascii="Arial" w:hAnsi="Arial" w:cs="Arial"/>
                <w:color w:val="000000"/>
                <w:sz w:val="18"/>
                <w:szCs w:val="18"/>
              </w:rPr>
              <w:t>b. Not corrected for ties.</w:t>
            </w:r>
          </w:p>
        </w:tc>
      </w:tr>
    </w:tbl>
    <w:p w14:paraId="5328267C" w14:textId="77777777" w:rsidR="00E42789" w:rsidRPr="00E42789" w:rsidRDefault="00E42789" w:rsidP="00E427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695A197" w14:textId="7DE79555" w:rsidR="004F7430" w:rsidRDefault="004F7430">
      <w:pPr>
        <w:rPr>
          <w:rFonts w:ascii="Arial" w:hAnsi="Arial" w:cs="Arial"/>
          <w:color w:val="000000"/>
          <w:sz w:val="18"/>
          <w:szCs w:val="18"/>
        </w:rPr>
      </w:pPr>
      <w:r w:rsidRPr="00831719">
        <w:rPr>
          <w:rFonts w:ascii="Arial" w:hAnsi="Arial" w:cs="Arial"/>
          <w:color w:val="000000"/>
          <w:sz w:val="18"/>
          <w:szCs w:val="18"/>
          <w:highlight w:val="yellow"/>
        </w:rPr>
        <w:t>SDAP4 - SDAP1</w:t>
      </w:r>
    </w:p>
    <w:tbl>
      <w:tblPr>
        <w:tblW w:w="3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1273"/>
      </w:tblGrid>
      <w:tr w:rsidR="004F7430" w:rsidRPr="004F7430" w14:paraId="2558A874" w14:textId="77777777" w:rsidTr="004F7430">
        <w:trPr>
          <w:cantSplit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4AF9AA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4F74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4F74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4F7430" w:rsidRPr="004F7430" w14:paraId="68D94799" w14:textId="77777777" w:rsidTr="004F7430">
        <w:trPr>
          <w:cantSplit/>
        </w:trPr>
        <w:tc>
          <w:tcPr>
            <w:tcW w:w="24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433EBC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CA8EE9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all_Sa_data</w:t>
            </w:r>
            <w:proofErr w:type="spellEnd"/>
          </w:p>
        </w:tc>
      </w:tr>
      <w:tr w:rsidR="004F7430" w:rsidRPr="004F7430" w14:paraId="5631ED00" w14:textId="77777777" w:rsidTr="004F7430">
        <w:trPr>
          <w:cantSplit/>
        </w:trPr>
        <w:tc>
          <w:tcPr>
            <w:tcW w:w="24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9CB94E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27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7DE7CA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45.000</w:t>
            </w:r>
          </w:p>
        </w:tc>
      </w:tr>
      <w:tr w:rsidR="004F7430" w:rsidRPr="004F7430" w14:paraId="319493D9" w14:textId="77777777" w:rsidTr="004F7430">
        <w:trPr>
          <w:cantSplit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5DF0D1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2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EC62BC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100.000</w:t>
            </w:r>
          </w:p>
        </w:tc>
      </w:tr>
      <w:tr w:rsidR="004F7430" w:rsidRPr="004F7430" w14:paraId="6F255307" w14:textId="77777777" w:rsidTr="004F7430">
        <w:trPr>
          <w:cantSplit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F8C599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2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C1494A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-.378</w:t>
            </w:r>
          </w:p>
        </w:tc>
      </w:tr>
      <w:tr w:rsidR="004F7430" w:rsidRPr="004F7430" w14:paraId="05C97AA2" w14:textId="77777777" w:rsidTr="004F7430">
        <w:trPr>
          <w:cantSplit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EF27C3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2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D523C1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</w:p>
        </w:tc>
      </w:tr>
      <w:tr w:rsidR="004F7430" w:rsidRPr="004F7430" w14:paraId="63999614" w14:textId="77777777" w:rsidTr="004F7430">
        <w:trPr>
          <w:cantSplit/>
        </w:trPr>
        <w:tc>
          <w:tcPr>
            <w:tcW w:w="24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D725253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27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5CCF9D7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.739</w:t>
            </w:r>
            <w:r w:rsidRPr="004F743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4F7430" w:rsidRPr="004F7430" w14:paraId="4E1DB8CC" w14:textId="77777777" w:rsidTr="004F7430">
        <w:trPr>
          <w:cantSplit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F6977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 xml:space="preserve">a. Grouping Variable: </w:t>
            </w:r>
            <w:proofErr w:type="spellStart"/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Groupingfactor</w:t>
            </w:r>
            <w:proofErr w:type="spellEnd"/>
          </w:p>
        </w:tc>
      </w:tr>
      <w:tr w:rsidR="004F7430" w:rsidRPr="004F7430" w14:paraId="7820C8CD" w14:textId="77777777" w:rsidTr="004F7430">
        <w:trPr>
          <w:cantSplit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473749" w14:textId="77777777" w:rsidR="004F7430" w:rsidRPr="004F7430" w:rsidRDefault="004F7430" w:rsidP="004F743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430">
              <w:rPr>
                <w:rFonts w:ascii="Arial" w:hAnsi="Arial" w:cs="Arial"/>
                <w:color w:val="000000"/>
                <w:sz w:val="18"/>
                <w:szCs w:val="18"/>
              </w:rPr>
              <w:t>b. Not corrected for ties.</w:t>
            </w:r>
          </w:p>
        </w:tc>
      </w:tr>
    </w:tbl>
    <w:p w14:paraId="1CC46626" w14:textId="77777777" w:rsidR="004F7430" w:rsidRPr="004F7430" w:rsidRDefault="004F7430" w:rsidP="004F743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04B961A" w14:textId="77777777" w:rsidR="004F7430" w:rsidRPr="000A0E5C" w:rsidRDefault="004F7430">
      <w:pPr>
        <w:rPr>
          <w:sz w:val="24"/>
        </w:rPr>
      </w:pPr>
    </w:p>
    <w:sectPr w:rsidR="004F7430" w:rsidRPr="000A0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C6"/>
    <w:rsid w:val="000046AA"/>
    <w:rsid w:val="00046F99"/>
    <w:rsid w:val="000568E1"/>
    <w:rsid w:val="000A0E5C"/>
    <w:rsid w:val="001172C6"/>
    <w:rsid w:val="001B5974"/>
    <w:rsid w:val="001D2234"/>
    <w:rsid w:val="00246582"/>
    <w:rsid w:val="003160F9"/>
    <w:rsid w:val="00475794"/>
    <w:rsid w:val="004F7430"/>
    <w:rsid w:val="00672671"/>
    <w:rsid w:val="00675D40"/>
    <w:rsid w:val="006A0A2B"/>
    <w:rsid w:val="00831719"/>
    <w:rsid w:val="008A4350"/>
    <w:rsid w:val="00902D4D"/>
    <w:rsid w:val="00926787"/>
    <w:rsid w:val="00931F8B"/>
    <w:rsid w:val="00985AED"/>
    <w:rsid w:val="00A67443"/>
    <w:rsid w:val="00A8424E"/>
    <w:rsid w:val="00B154EA"/>
    <w:rsid w:val="00B83E21"/>
    <w:rsid w:val="00C37E8E"/>
    <w:rsid w:val="00C41DDA"/>
    <w:rsid w:val="00E00C77"/>
    <w:rsid w:val="00E421A4"/>
    <w:rsid w:val="00E42789"/>
    <w:rsid w:val="00F6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2C5E3"/>
  <w15:chartTrackingRefBased/>
  <w15:docId w15:val="{284D0AAB-432F-442C-BACC-3D05AD07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2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22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Mullan, Francesca</dc:creator>
  <cp:keywords/>
  <dc:description/>
  <cp:lastModifiedBy>Mullan, Francesca</cp:lastModifiedBy>
  <cp:revision>2</cp:revision>
  <dcterms:created xsi:type="dcterms:W3CDTF">2017-07-26T05:40:00Z</dcterms:created>
  <dcterms:modified xsi:type="dcterms:W3CDTF">2017-07-26T05:40:00Z</dcterms:modified>
</cp:coreProperties>
</file>