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0"/>
        <w:gridCol w:w="250"/>
        <w:gridCol w:w="819"/>
        <w:gridCol w:w="870"/>
        <w:gridCol w:w="1210"/>
        <w:gridCol w:w="1210"/>
        <w:gridCol w:w="1036"/>
        <w:gridCol w:w="1036"/>
        <w:tblGridChange w:id="0">
          <w:tblGrid>
            <w:gridCol w:w="2780"/>
            <w:gridCol w:w="250"/>
            <w:gridCol w:w="819"/>
            <w:gridCol w:w="870"/>
            <w:gridCol w:w="1210"/>
            <w:gridCol w:w="1210"/>
            <w:gridCol w:w="1036"/>
            <w:gridCol w:w="1036"/>
          </w:tblGrid>
        </w:tblGridChange>
      </w:tblGrid>
      <w:tr w:rsidR="00DD3D11" w:rsidRPr="00D73EB8" w:rsidTr="0038726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Correlation with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Test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Interview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Interview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Test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Test 2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Test situation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Behavior score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Body language score</w:t>
            </w:r>
          </w:p>
        </w:tc>
      </w:tr>
      <w:tr w:rsidR="00DD3D11" w:rsidRPr="00D73EB8" w:rsidTr="00751B28">
        <w:tblPrEx>
          <w:tblW w:w="0" w:type="auto"/>
          <w:tblBorders>
            <w:top w:val="single" w:sz="12" w:space="0" w:color="008000"/>
            <w:bottom w:val="single" w:sz="12" w:space="0" w:color="008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1" w:author="Dorothea Döring" w:date="2017-07-14T12:52:00Z">
            <w:tblPrEx>
              <w:tblW w:w="0" w:type="auto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77"/>
          <w:trPrChange w:id="2" w:author="Dorothea Döring" w:date="2017-07-14T12:52:00Z">
            <w:trPr>
              <w:trHeight w:val="277"/>
            </w:trPr>
          </w:trPrChange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3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4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5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6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7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8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9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  <w:tcPrChange w:id="10" w:author="Dorothea Döring" w:date="2017-07-14T12:52:00Z">
              <w:tcPr>
                <w:tcW w:w="0" w:type="auto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36</w:t>
            </w:r>
          </w:p>
        </w:tc>
      </w:tr>
      <w:tr w:rsidR="00DD3D11" w:rsidRPr="00D73EB8" w:rsidTr="00751B28">
        <w:tblPrEx>
          <w:tblW w:w="0" w:type="auto"/>
          <w:tblBorders>
            <w:top w:val="single" w:sz="12" w:space="0" w:color="008000"/>
            <w:bottom w:val="single" w:sz="12" w:space="0" w:color="008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11" w:author="Dorothea Döring" w:date="2017-07-14T12:52:00Z">
            <w:tblPrEx>
              <w:tblW w:w="0" w:type="auto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77"/>
          <w:trPrChange w:id="12" w:author="Dorothea Döring" w:date="2017-07-14T12:52:00Z">
            <w:trPr>
              <w:trHeight w:val="277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tcPrChange w:id="13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D73EB8">
              <w:rPr>
                <w:i/>
                <w:sz w:val="22"/>
                <w:szCs w:val="22"/>
              </w:rPr>
              <w:t>Kruskall’s</w:t>
            </w:r>
            <w:proofErr w:type="spellEnd"/>
            <w:r w:rsidRPr="00D73EB8">
              <w:rPr>
                <w:i/>
                <w:sz w:val="22"/>
                <w:szCs w:val="22"/>
              </w:rPr>
              <w:t xml:space="preserve"> Gamma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14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15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  <w:hideMark/>
              </w:tcPr>
            </w:tcPrChange>
          </w:tcPr>
          <w:p w:rsidR="00DD3D11" w:rsidRPr="00751B2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751B28">
              <w:rPr>
                <w:sz w:val="22"/>
                <w:szCs w:val="22"/>
              </w:rPr>
              <w:t>0.7841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16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  <w:hideMark/>
              </w:tcPr>
            </w:tcPrChange>
          </w:tcPr>
          <w:p w:rsidR="00DD3D11" w:rsidRPr="00751B28" w:rsidRDefault="00DD3D11" w:rsidP="00387261">
            <w:pPr>
              <w:spacing w:line="240" w:lineRule="auto"/>
              <w:rPr>
                <w:sz w:val="22"/>
                <w:szCs w:val="22"/>
                <w:rPrChange w:id="17" w:author="Dorothea Döring" w:date="2017-07-14T12:52:00Z">
                  <w:rPr>
                    <w:sz w:val="22"/>
                    <w:szCs w:val="22"/>
                  </w:rPr>
                </w:rPrChange>
              </w:rPr>
            </w:pPr>
            <w:r w:rsidRPr="00751B28">
              <w:rPr>
                <w:sz w:val="22"/>
                <w:szCs w:val="22"/>
                <w:rPrChange w:id="18" w:author="Dorothea Döring" w:date="2017-07-14T12:52:00Z">
                  <w:rPr>
                    <w:sz w:val="22"/>
                    <w:szCs w:val="22"/>
                  </w:rPr>
                </w:rPrChange>
              </w:rPr>
              <w:t>0.7651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19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  <w:hideMark/>
              </w:tcPr>
            </w:tcPrChange>
          </w:tcPr>
          <w:p w:rsidR="00DD3D11" w:rsidRPr="00751B28" w:rsidRDefault="00DD3D11" w:rsidP="00387261">
            <w:pPr>
              <w:spacing w:line="240" w:lineRule="auto"/>
              <w:rPr>
                <w:sz w:val="22"/>
                <w:szCs w:val="22"/>
                <w:rPrChange w:id="20" w:author="Dorothea Döring" w:date="2017-07-14T12:52:00Z">
                  <w:rPr>
                    <w:sz w:val="22"/>
                    <w:szCs w:val="22"/>
                  </w:rPr>
                </w:rPrChange>
              </w:rPr>
            </w:pPr>
            <w:r w:rsidRPr="00751B28">
              <w:rPr>
                <w:sz w:val="22"/>
                <w:szCs w:val="22"/>
                <w:rPrChange w:id="21" w:author="Dorothea Döring" w:date="2017-07-14T12:52:00Z">
                  <w:rPr>
                    <w:sz w:val="22"/>
                    <w:szCs w:val="22"/>
                  </w:rPr>
                </w:rPrChange>
              </w:rPr>
              <w:t>0.8407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22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  <w:hideMark/>
              </w:tcPr>
            </w:tcPrChange>
          </w:tcPr>
          <w:p w:rsidR="00DD3D11" w:rsidRPr="00751B28" w:rsidRDefault="00DD3D11" w:rsidP="00387261">
            <w:pPr>
              <w:spacing w:line="240" w:lineRule="auto"/>
              <w:rPr>
                <w:sz w:val="22"/>
                <w:szCs w:val="22"/>
                <w:rPrChange w:id="23" w:author="Dorothea Döring" w:date="2017-07-14T12:52:00Z">
                  <w:rPr>
                    <w:sz w:val="22"/>
                    <w:szCs w:val="22"/>
                  </w:rPr>
                </w:rPrChange>
              </w:rPr>
            </w:pPr>
            <w:r w:rsidRPr="00751B28">
              <w:rPr>
                <w:sz w:val="22"/>
                <w:szCs w:val="22"/>
                <w:rPrChange w:id="24" w:author="Dorothea Döring" w:date="2017-07-14T12:52:00Z">
                  <w:rPr>
                    <w:sz w:val="22"/>
                    <w:szCs w:val="22"/>
                  </w:rPr>
                </w:rPrChange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  <w:tcPrChange w:id="25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6A6A6" w:themeFill="background1" w:themeFillShade="A6"/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26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0.7087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Luring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49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D73EB8">
              <w:rPr>
                <w:i/>
                <w:sz w:val="22"/>
                <w:szCs w:val="22"/>
              </w:rPr>
              <w:t>Kruskall’s</w:t>
            </w:r>
            <w:proofErr w:type="spellEnd"/>
            <w:r w:rsidRPr="00D73EB8">
              <w:rPr>
                <w:i/>
                <w:sz w:val="22"/>
                <w:szCs w:val="22"/>
              </w:rPr>
              <w:t xml:space="preserve"> Gamma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0.4473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 xml:space="preserve">Playing </w:t>
            </w:r>
            <w:r w:rsidRPr="00D73EB8">
              <w:rPr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41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−0.0478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Chasing</w:t>
            </w:r>
            <w:r w:rsidRPr="00D73EB8">
              <w:rPr>
                <w:sz w:val="22"/>
                <w:szCs w:val="22"/>
              </w:rPr>
              <w:t xml:space="preserve"> </w:t>
            </w:r>
            <w:r w:rsidRPr="00D73EB8">
              <w:rPr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34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0.2898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Object, 1st reaction</w:t>
            </w:r>
            <w:r w:rsidRPr="00D73EB8">
              <w:rPr>
                <w:sz w:val="22"/>
                <w:szCs w:val="22"/>
              </w:rPr>
              <w:t xml:space="preserve"> </w:t>
            </w:r>
            <w:r w:rsidRPr="00D73EB8">
              <w:rPr>
                <w:sz w:val="22"/>
                <w:szCs w:val="22"/>
                <w:vertAlign w:val="superscript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43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0.4343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0.2165</w:t>
            </w:r>
          </w:p>
        </w:tc>
      </w:tr>
      <w:tr w:rsidR="00DD3D11" w:rsidRPr="00D73EB8" w:rsidTr="00751B28">
        <w:tblPrEx>
          <w:tblW w:w="0" w:type="auto"/>
          <w:tblBorders>
            <w:top w:val="single" w:sz="12" w:space="0" w:color="008000"/>
            <w:bottom w:val="single" w:sz="12" w:space="0" w:color="008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27" w:author="Dorothea Döring" w:date="2017-07-14T12:52:00Z">
            <w:tblPrEx>
              <w:tblW w:w="0" w:type="auto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77"/>
          <w:trPrChange w:id="28" w:author="Dorothea Döring" w:date="2017-07-14T12:52:00Z">
            <w:trPr>
              <w:trHeight w:val="277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29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Object, 2nd reaction</w:t>
            </w:r>
            <w:r w:rsidRPr="00D73EB8">
              <w:rPr>
                <w:sz w:val="22"/>
                <w:szCs w:val="22"/>
              </w:rPr>
              <w:t xml:space="preserve"> </w:t>
            </w:r>
            <w:r w:rsidRPr="00D73EB8">
              <w:rPr>
                <w:sz w:val="22"/>
                <w:szCs w:val="22"/>
                <w:vertAlign w:val="superscript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0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1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2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3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4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5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6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</w:tr>
      <w:tr w:rsidR="00DD3D11" w:rsidRPr="00D73EB8" w:rsidTr="00751B28">
        <w:tblPrEx>
          <w:tblW w:w="0" w:type="auto"/>
          <w:tblBorders>
            <w:top w:val="single" w:sz="12" w:space="0" w:color="008000"/>
            <w:bottom w:val="single" w:sz="12" w:space="0" w:color="008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37" w:author="Dorothea Döring" w:date="2017-07-14T12:52:00Z">
            <w:tblPrEx>
              <w:tblW w:w="0" w:type="auto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77"/>
          <w:trPrChange w:id="38" w:author="Dorothea Döring" w:date="2017-07-14T12:52:00Z">
            <w:trPr>
              <w:trHeight w:val="277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39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D73EB8">
              <w:rPr>
                <w:i/>
                <w:sz w:val="22"/>
                <w:szCs w:val="22"/>
              </w:rPr>
              <w:t>Kruskall’s</w:t>
            </w:r>
            <w:proofErr w:type="spellEnd"/>
            <w:r w:rsidRPr="00D73EB8">
              <w:rPr>
                <w:i/>
                <w:sz w:val="22"/>
                <w:szCs w:val="22"/>
              </w:rPr>
              <w:t xml:space="preserve"> Gamma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40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  <w:tcPrChange w:id="41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6A6A6"/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  <w:tcPrChange w:id="42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6A6A6"/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  <w:tcPrChange w:id="43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44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0000" w:themeFill="text1"/>
                <w:vAlign w:val="bottom"/>
                <w:hideMark/>
              </w:tcPr>
            </w:tcPrChange>
          </w:tcPr>
          <w:p w:rsidR="00DD3D11" w:rsidRPr="00751B2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751B28">
              <w:rPr>
                <w:sz w:val="22"/>
                <w:szCs w:val="22"/>
              </w:rPr>
              <w:t>0.8338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45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46" w:author="Dorothea Döring" w:date="2017-07-14T12:52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Noise, 1st reaction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0.3929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Noise, 2nd reaction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Examination</w:t>
            </w:r>
            <w:r w:rsidRPr="00D73EB8">
              <w:rPr>
                <w:sz w:val="22"/>
                <w:szCs w:val="22"/>
              </w:rPr>
              <w:t xml:space="preserve"> </w:t>
            </w:r>
            <w:r w:rsidRPr="00D73EB8">
              <w:rPr>
                <w:sz w:val="22"/>
                <w:szCs w:val="22"/>
                <w:vertAlign w:val="superscript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47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−0.0040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Placing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46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0.5059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Leash-behavior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47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D73EB8">
              <w:rPr>
                <w:i/>
                <w:sz w:val="22"/>
                <w:szCs w:val="22"/>
              </w:rPr>
              <w:t>Kruskall’s</w:t>
            </w:r>
            <w:proofErr w:type="spellEnd"/>
            <w:r w:rsidRPr="00D73EB8">
              <w:rPr>
                <w:i/>
                <w:sz w:val="22"/>
                <w:szCs w:val="22"/>
              </w:rPr>
              <w:t xml:space="preserve"> Gamma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-0.6667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0.6067</w:t>
            </w:r>
          </w:p>
        </w:tc>
      </w:tr>
      <w:tr w:rsidR="003A087F" w:rsidRPr="00D73EB8" w:rsidTr="00751B28">
        <w:tblPrEx>
          <w:tblW w:w="0" w:type="auto"/>
          <w:tblBorders>
            <w:top w:val="single" w:sz="12" w:space="0" w:color="008000"/>
            <w:bottom w:val="single" w:sz="12" w:space="0" w:color="008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47" w:author="Dorothea Döring" w:date="2017-07-14T12:53:00Z">
            <w:tblPrEx>
              <w:tblW w:w="0" w:type="auto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77"/>
          <w:trPrChange w:id="48" w:author="Dorothea Döring" w:date="2017-07-14T12:53:00Z">
            <w:trPr>
              <w:trHeight w:val="277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49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>Feeding</w:t>
            </w:r>
            <w:r w:rsidRPr="00D73EB8">
              <w:rPr>
                <w:sz w:val="22"/>
                <w:szCs w:val="22"/>
              </w:rPr>
              <w:t xml:space="preserve"> </w:t>
            </w:r>
            <w:r w:rsidRPr="00D73EB8">
              <w:rPr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50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51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52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53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54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tcPrChange w:id="55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:rsidR="003A087F" w:rsidRPr="003A087F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3A087F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tcPrChange w:id="56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:rsidR="003A087F" w:rsidRPr="003A087F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3A087F">
              <w:rPr>
                <w:sz w:val="22"/>
                <w:szCs w:val="22"/>
              </w:rPr>
              <w:t>24</w:t>
            </w:r>
          </w:p>
        </w:tc>
      </w:tr>
      <w:tr w:rsidR="003A087F" w:rsidRPr="00D73EB8" w:rsidTr="00751B28">
        <w:tblPrEx>
          <w:tblW w:w="0" w:type="auto"/>
          <w:tblBorders>
            <w:top w:val="single" w:sz="12" w:space="0" w:color="008000"/>
            <w:bottom w:val="single" w:sz="12" w:space="0" w:color="008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  <w:tblPrExChange w:id="57" w:author="Dorothea Döring" w:date="2017-07-14T12:53:00Z">
            <w:tblPrEx>
              <w:tblW w:w="0" w:type="auto"/>
              <w:tblBorders>
                <w:top w:val="single" w:sz="12" w:space="0" w:color="008000"/>
                <w:bottom w:val="single" w:sz="12" w:space="0" w:color="008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Ex>
          </w:tblPrExChange>
        </w:tblPrEx>
        <w:trPr>
          <w:trHeight w:val="277"/>
          <w:trPrChange w:id="58" w:author="Dorothea Döring" w:date="2017-07-14T12:53:00Z">
            <w:trPr>
              <w:trHeight w:val="277"/>
            </w:trPr>
          </w:trPrChange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tcPrChange w:id="59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i/>
                <w:sz w:val="22"/>
                <w:szCs w:val="22"/>
              </w:rPr>
              <w:t>Spearman’s rank correlations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60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  <w:tcPrChange w:id="61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/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bottom"/>
            <w:hideMark/>
            <w:tcPrChange w:id="62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D0D0D"/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751B28">
              <w:rPr>
                <w:sz w:val="22"/>
                <w:szCs w:val="22"/>
              </w:rPr>
              <w:t>0.8452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  <w:hideMark/>
            <w:tcPrChange w:id="63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6A6A6"/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  <w:tcPrChange w:id="64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</w:tcPrChange>
          </w:tcPr>
          <w:p w:rsidR="003A087F" w:rsidRPr="00D73EB8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−0.0897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tcPrChange w:id="65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:rsidR="003A087F" w:rsidRPr="003A087F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3A087F">
              <w:rPr>
                <w:sz w:val="22"/>
                <w:szCs w:val="22"/>
              </w:rPr>
              <w:t>0.3126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  <w:tcPrChange w:id="66" w:author="Dorothea Döring" w:date="2017-07-14T12:53:00Z"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6A6A6" w:themeFill="background1" w:themeFillShade="A6"/>
                <w:vAlign w:val="bottom"/>
              </w:tcPr>
            </w:tcPrChange>
          </w:tcPr>
          <w:p w:rsidR="003A087F" w:rsidRPr="003A087F" w:rsidRDefault="003A087F" w:rsidP="00387261">
            <w:pPr>
              <w:spacing w:line="240" w:lineRule="auto"/>
              <w:rPr>
                <w:sz w:val="22"/>
                <w:szCs w:val="22"/>
              </w:rPr>
            </w:pPr>
            <w:r w:rsidRPr="003A087F">
              <w:rPr>
                <w:sz w:val="22"/>
                <w:szCs w:val="22"/>
              </w:rPr>
              <w:t>0.5291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r w:rsidRPr="00D73EB8">
              <w:rPr>
                <w:b/>
                <w:sz w:val="22"/>
                <w:szCs w:val="22"/>
              </w:rPr>
              <w:t xml:space="preserve">Other dogs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</w:tr>
      <w:tr w:rsidR="00DD3D11" w:rsidRPr="00D73EB8" w:rsidTr="00387261">
        <w:trPr>
          <w:trHeight w:val="27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D11" w:rsidRPr="00D73EB8" w:rsidRDefault="00DD3D11" w:rsidP="00387261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D73EB8">
              <w:rPr>
                <w:i/>
                <w:sz w:val="22"/>
                <w:szCs w:val="22"/>
              </w:rPr>
              <w:t>Kruskall’s</w:t>
            </w:r>
            <w:proofErr w:type="spellEnd"/>
            <w:r w:rsidRPr="00D73EB8">
              <w:rPr>
                <w:i/>
                <w:sz w:val="22"/>
                <w:szCs w:val="22"/>
              </w:rPr>
              <w:t xml:space="preserve"> Gamma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0.2785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0.5172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3D11" w:rsidRPr="00D73EB8" w:rsidRDefault="00DD3D11" w:rsidP="00387261">
            <w:pPr>
              <w:spacing w:line="240" w:lineRule="auto"/>
              <w:rPr>
                <w:sz w:val="22"/>
                <w:szCs w:val="22"/>
              </w:rPr>
            </w:pPr>
            <w:r w:rsidRPr="00D73EB8">
              <w:rPr>
                <w:sz w:val="22"/>
                <w:szCs w:val="22"/>
              </w:rPr>
              <w:t>-</w:t>
            </w:r>
          </w:p>
        </w:tc>
      </w:tr>
    </w:tbl>
    <w:p w:rsidR="00DD3D11" w:rsidRDefault="00DD3D11" w:rsidP="00DD3D11">
      <w:pPr>
        <w:spacing w:after="200" w:line="276" w:lineRule="auto"/>
        <w:rPr>
          <w:bCs/>
        </w:rPr>
      </w:pPr>
    </w:p>
    <w:p w:rsidR="003C1AAC" w:rsidRDefault="003C1AAC">
      <w:bookmarkStart w:id="67" w:name="_GoBack"/>
      <w:bookmarkEnd w:id="67"/>
    </w:p>
    <w:sectPr w:rsidR="003C1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3A087F"/>
    <w:rsid w:val="003C1AAC"/>
    <w:rsid w:val="00751B28"/>
    <w:rsid w:val="00D73EB8"/>
    <w:rsid w:val="00DD3D11"/>
    <w:rsid w:val="00F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D1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87F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D11"/>
    <w:pPr>
      <w:spacing w:after="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8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87F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Tierärztliche Faklutät der LMU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Döring</dc:creator>
  <cp:lastModifiedBy>Dorothea Döring</cp:lastModifiedBy>
  <cp:revision>5</cp:revision>
  <dcterms:created xsi:type="dcterms:W3CDTF">2016-11-11T14:38:00Z</dcterms:created>
  <dcterms:modified xsi:type="dcterms:W3CDTF">2017-07-14T10:53:00Z</dcterms:modified>
</cp:coreProperties>
</file>