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11D" w:rsidRDefault="00B63B45" w:rsidP="00084301">
      <w:pPr>
        <w:spacing w:line="48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SUPPORTING INFORMATION</w:t>
      </w:r>
    </w:p>
    <w:p w:rsidR="00BD511D" w:rsidRPr="00341C21" w:rsidRDefault="00341C21" w:rsidP="00084301">
      <w:pPr>
        <w:spacing w:line="480" w:lineRule="auto"/>
        <w:rPr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S1</w:t>
      </w:r>
      <w:r w:rsidR="00084301">
        <w:rPr>
          <w:rFonts w:ascii="Arial" w:eastAsia="Calibri" w:hAnsi="Arial" w:cs="Arial"/>
          <w:b/>
          <w:lang w:val="en-US"/>
        </w:rPr>
        <w:t xml:space="preserve"> </w:t>
      </w:r>
      <w:r w:rsidR="00B63B45">
        <w:rPr>
          <w:rFonts w:ascii="Arial" w:eastAsia="Calibri" w:hAnsi="Arial" w:cs="Arial"/>
          <w:b/>
          <w:lang w:val="en-US"/>
        </w:rPr>
        <w:t xml:space="preserve">Table: </w:t>
      </w:r>
      <w:r w:rsidR="00B63B45" w:rsidRPr="00341C21">
        <w:rPr>
          <w:rFonts w:ascii="Arial" w:eastAsia="Calibri" w:hAnsi="Arial" w:cs="Arial"/>
          <w:b/>
          <w:lang w:val="en-US"/>
        </w:rPr>
        <w:t xml:space="preserve">List of species, localities of seed sampling, </w:t>
      </w:r>
      <w:r w:rsidR="004B339D">
        <w:rPr>
          <w:rFonts w:ascii="Arial" w:eastAsia="Calibri" w:hAnsi="Arial" w:cs="Arial"/>
          <w:b/>
          <w:lang w:val="en-US"/>
        </w:rPr>
        <w:t xml:space="preserve">date of seed collection and experiments, seed </w:t>
      </w:r>
      <w:r w:rsidR="00B63B45" w:rsidRPr="00341C21">
        <w:rPr>
          <w:rFonts w:ascii="Arial" w:eastAsia="Calibri" w:hAnsi="Arial" w:cs="Arial"/>
          <w:b/>
          <w:lang w:val="en-US"/>
        </w:rPr>
        <w:t xml:space="preserve">storage time, number of seeds per Petri dish (block) and number of blocks used in the experiments. </w:t>
      </w:r>
    </w:p>
    <w:tbl>
      <w:tblPr>
        <w:tblpPr w:leftFromText="180" w:rightFromText="180" w:vertAnchor="text" w:horzAnchor="margin" w:tblpXSpec="center" w:tblpY="381"/>
        <w:tblW w:w="1482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813"/>
        <w:gridCol w:w="3628"/>
        <w:gridCol w:w="1756"/>
        <w:gridCol w:w="1670"/>
        <w:gridCol w:w="1439"/>
        <w:gridCol w:w="1261"/>
        <w:gridCol w:w="1260"/>
      </w:tblGrid>
      <w:tr w:rsidR="00D23AD9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3AD9" w:rsidRDefault="00D23AD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3AD9" w:rsidRDefault="00D23AD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Locality (Region)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D23AD9" w:rsidRDefault="00D23AD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Collection date</w:t>
            </w:r>
          </w:p>
          <w:p w:rsidR="0029523D" w:rsidRDefault="004C1898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="00DD1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DD1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yy</w:t>
            </w:r>
            <w:proofErr w:type="spellEnd"/>
            <w:r w:rsidR="00295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:rsidR="00D23AD9" w:rsidRDefault="00E828F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Experiment</w:t>
            </w:r>
            <w:r w:rsidR="00D23A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date</w:t>
            </w:r>
            <w:r w:rsidR="004C18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DD1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mm</w:t>
            </w:r>
            <w:r w:rsidR="004C18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DD1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yy</w:t>
            </w:r>
            <w:proofErr w:type="spellEnd"/>
            <w:r w:rsidR="004C18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3AD9" w:rsidRDefault="00D23AD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Storage time</w:t>
            </w:r>
          </w:p>
          <w:p w:rsidR="00D23AD9" w:rsidRDefault="00D23AD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(months)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3AD9" w:rsidRDefault="00D23AD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Seeds per block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23AD9" w:rsidRDefault="00D23AD9" w:rsidP="00D23AD9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blocks</w:t>
            </w:r>
          </w:p>
        </w:tc>
      </w:tr>
      <w:tr w:rsidR="0029523D" w:rsidTr="00E828F9">
        <w:trPr>
          <w:trHeight w:val="135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Acacia caven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A807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Azara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petiolaris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Campana NP (Valparaíso)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Baccharis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linearis</w:t>
            </w:r>
            <w:proofErr w:type="spellEnd"/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Quebrada de La Plata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03/08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Budleja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globosa</w:t>
            </w:r>
            <w:proofErr w:type="spellEnd"/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Cestrum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parqui</w:t>
            </w:r>
            <w:proofErr w:type="spellEnd"/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1744AF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Colliguaja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inte</w:t>
            </w:r>
            <w:r w:rsidR="00295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gerrima</w:t>
            </w:r>
            <w:proofErr w:type="spellEnd"/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Colliguaja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odorifera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); Cuesta La Dormida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); Aguas de Ramón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D23AD9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Cryptocarya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alba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Florida (Bío-Bío)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D23AD9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Kageneckia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angustifolia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Yerba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SN (Metropolitan)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A807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Kageneckia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oblonga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Aguas de Ramón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Lithraea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caustica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Colliguay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Valparaíso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A807E8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Maytenus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boaria</w:t>
            </w:r>
            <w:proofErr w:type="spellEnd"/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Muehlenbeckia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hastulata</w:t>
            </w:r>
            <w:proofErr w:type="spellEnd"/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Quintero (V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Peumus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boldus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Colliguay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(Valparaíso)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Podanthus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mitiqui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320E44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Otholobium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glandulosum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Quillaja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saponaria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Retanilla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ephedra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Retanilla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trinervia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Río Clarillo NR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Senna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candoliana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Campana NP (Valparaíso)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9523D" w:rsidTr="00E828F9">
        <w:trPr>
          <w:trHeight w:val="300"/>
          <w:jc w:val="center"/>
        </w:trPr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Sophora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macrocarpa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Rodelillo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(Valparaíso)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bottom"/>
          </w:tcPr>
          <w:p w:rsidR="0029523D" w:rsidRDefault="00A807E8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</w:t>
            </w:r>
            <w:r w:rsidR="002952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23D" w:rsidRDefault="0029523D" w:rsidP="00084301">
            <w:pPr>
              <w:widowControl/>
              <w:suppressAutoHyphens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</w:tbl>
    <w:p w:rsidR="00A74DE0" w:rsidRDefault="00A74DE0" w:rsidP="00084301">
      <w:pPr>
        <w:spacing w:line="480" w:lineRule="auto"/>
        <w:ind w:right="990"/>
        <w:rPr>
          <w:sz w:val="20"/>
          <w:szCs w:val="20"/>
          <w:lang w:val="en-US"/>
        </w:rPr>
      </w:pPr>
    </w:p>
    <w:p w:rsidR="00BD511D" w:rsidRDefault="00B63B45" w:rsidP="00C92FF1">
      <w:pPr>
        <w:spacing w:line="480" w:lineRule="auto"/>
        <w:ind w:right="990"/>
        <w:rPr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NP = National Park; NR = Natural Reserve;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NrP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= Natural Park; SN = Sanctuary of Nature. (E) = Endemic </w:t>
      </w:r>
      <w:r w:rsidR="00522127">
        <w:rPr>
          <w:rFonts w:ascii="Arial" w:eastAsia="Calibri" w:hAnsi="Arial" w:cs="Arial"/>
          <w:sz w:val="20"/>
          <w:szCs w:val="20"/>
          <w:lang w:val="en-US"/>
        </w:rPr>
        <w:t>to Chile</w:t>
      </w:r>
      <w:r>
        <w:rPr>
          <w:rFonts w:ascii="Arial" w:eastAsia="Calibri" w:hAnsi="Arial" w:cs="Arial"/>
          <w:sz w:val="20"/>
          <w:szCs w:val="20"/>
          <w:lang w:val="en-US"/>
        </w:rPr>
        <w:t>.</w:t>
      </w:r>
      <w:r w:rsidR="007D7E7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7D7E7F">
        <w:rPr>
          <w:rFonts w:ascii="Arial" w:hAnsi="Arial" w:cs="Arial"/>
          <w:sz w:val="20"/>
          <w:szCs w:val="20"/>
          <w:lang w:val="en-US"/>
        </w:rPr>
        <w:t xml:space="preserve">Nomenclature follows </w:t>
      </w:r>
      <w:proofErr w:type="spellStart"/>
      <w:r w:rsidR="007D7E7F">
        <w:rPr>
          <w:rFonts w:ascii="Arial" w:hAnsi="Arial" w:cs="Arial"/>
          <w:sz w:val="20"/>
          <w:szCs w:val="20"/>
          <w:lang w:val="en-US"/>
        </w:rPr>
        <w:t>Zuloaga</w:t>
      </w:r>
      <w:proofErr w:type="spellEnd"/>
      <w:r w:rsidR="007D7E7F">
        <w:rPr>
          <w:rFonts w:ascii="Arial" w:hAnsi="Arial" w:cs="Arial"/>
          <w:sz w:val="20"/>
          <w:szCs w:val="20"/>
          <w:lang w:val="en-US"/>
        </w:rPr>
        <w:t xml:space="preserve"> </w:t>
      </w:r>
      <w:r w:rsidR="0085776E" w:rsidRPr="0085776E">
        <w:rPr>
          <w:rFonts w:ascii="Arial" w:hAnsi="Arial" w:cs="Arial"/>
          <w:i/>
          <w:sz w:val="20"/>
          <w:szCs w:val="20"/>
          <w:lang w:val="en-US"/>
        </w:rPr>
        <w:t xml:space="preserve">et al. </w:t>
      </w:r>
      <w:r w:rsidR="0085776E">
        <w:rPr>
          <w:rFonts w:ascii="Arial" w:hAnsi="Arial" w:cs="Arial"/>
          <w:sz w:val="20"/>
          <w:szCs w:val="20"/>
          <w:lang w:val="en-US"/>
        </w:rPr>
        <w:t>[42]</w:t>
      </w:r>
      <w:r w:rsidR="007D7E7F">
        <w:rPr>
          <w:rFonts w:ascii="Arial" w:hAnsi="Arial" w:cs="Arial"/>
          <w:sz w:val="20"/>
          <w:szCs w:val="20"/>
          <w:lang w:val="en-US"/>
        </w:rPr>
        <w:t>.</w:t>
      </w:r>
    </w:p>
    <w:sectPr w:rsidR="00BD511D" w:rsidSect="00D23AD9">
      <w:pgSz w:w="16838" w:h="11906" w:orient="landscape"/>
      <w:pgMar w:top="1699" w:right="1411" w:bottom="1699" w:left="1411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09" w:rsidRDefault="003E3509" w:rsidP="001E0C57">
      <w:r>
        <w:separator/>
      </w:r>
    </w:p>
  </w:endnote>
  <w:endnote w:type="continuationSeparator" w:id="1">
    <w:p w:rsidR="003E3509" w:rsidRDefault="003E3509" w:rsidP="001E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09" w:rsidRDefault="003E3509" w:rsidP="001E0C57">
      <w:r>
        <w:separator/>
      </w:r>
    </w:p>
  </w:footnote>
  <w:footnote w:type="continuationSeparator" w:id="1">
    <w:p w:rsidR="003E3509" w:rsidRDefault="003E3509" w:rsidP="001E0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1D"/>
    <w:rsid w:val="0007613F"/>
    <w:rsid w:val="00084301"/>
    <w:rsid w:val="001007B9"/>
    <w:rsid w:val="0017346B"/>
    <w:rsid w:val="00173541"/>
    <w:rsid w:val="001744AF"/>
    <w:rsid w:val="001A5260"/>
    <w:rsid w:val="001B6F8D"/>
    <w:rsid w:val="001B726E"/>
    <w:rsid w:val="001E0C57"/>
    <w:rsid w:val="002207B6"/>
    <w:rsid w:val="0029523D"/>
    <w:rsid w:val="002C0AE8"/>
    <w:rsid w:val="002F3782"/>
    <w:rsid w:val="003046A3"/>
    <w:rsid w:val="0031707A"/>
    <w:rsid w:val="00320E44"/>
    <w:rsid w:val="00336958"/>
    <w:rsid w:val="00341C21"/>
    <w:rsid w:val="003559FC"/>
    <w:rsid w:val="0037368F"/>
    <w:rsid w:val="00390588"/>
    <w:rsid w:val="00392639"/>
    <w:rsid w:val="003932AE"/>
    <w:rsid w:val="003E3509"/>
    <w:rsid w:val="00432744"/>
    <w:rsid w:val="00443E7C"/>
    <w:rsid w:val="0049301A"/>
    <w:rsid w:val="004A0C60"/>
    <w:rsid w:val="004B1674"/>
    <w:rsid w:val="004B339D"/>
    <w:rsid w:val="004C1898"/>
    <w:rsid w:val="004F0B00"/>
    <w:rsid w:val="004F7A5D"/>
    <w:rsid w:val="00505C3D"/>
    <w:rsid w:val="00517E53"/>
    <w:rsid w:val="00522127"/>
    <w:rsid w:val="00571158"/>
    <w:rsid w:val="0057616E"/>
    <w:rsid w:val="005964E1"/>
    <w:rsid w:val="005C4A8A"/>
    <w:rsid w:val="005D703B"/>
    <w:rsid w:val="00607247"/>
    <w:rsid w:val="00633C86"/>
    <w:rsid w:val="00635500"/>
    <w:rsid w:val="00646145"/>
    <w:rsid w:val="0069715E"/>
    <w:rsid w:val="006A03E3"/>
    <w:rsid w:val="006C2DF7"/>
    <w:rsid w:val="006C56DA"/>
    <w:rsid w:val="00754427"/>
    <w:rsid w:val="00762E9C"/>
    <w:rsid w:val="007D7E7F"/>
    <w:rsid w:val="00810F94"/>
    <w:rsid w:val="00817B5D"/>
    <w:rsid w:val="0085776E"/>
    <w:rsid w:val="00885283"/>
    <w:rsid w:val="00897897"/>
    <w:rsid w:val="008A0577"/>
    <w:rsid w:val="00950C93"/>
    <w:rsid w:val="009816B7"/>
    <w:rsid w:val="00992D97"/>
    <w:rsid w:val="009F12BD"/>
    <w:rsid w:val="00A06376"/>
    <w:rsid w:val="00A330F3"/>
    <w:rsid w:val="00A61D74"/>
    <w:rsid w:val="00A74DE0"/>
    <w:rsid w:val="00A807E8"/>
    <w:rsid w:val="00B42C50"/>
    <w:rsid w:val="00B63B45"/>
    <w:rsid w:val="00B94461"/>
    <w:rsid w:val="00BB6AFC"/>
    <w:rsid w:val="00BC0A92"/>
    <w:rsid w:val="00BD511D"/>
    <w:rsid w:val="00BE7156"/>
    <w:rsid w:val="00BF1FC9"/>
    <w:rsid w:val="00BF7A30"/>
    <w:rsid w:val="00C26F68"/>
    <w:rsid w:val="00C466F1"/>
    <w:rsid w:val="00C92FF1"/>
    <w:rsid w:val="00CE132F"/>
    <w:rsid w:val="00D158AB"/>
    <w:rsid w:val="00D23AD9"/>
    <w:rsid w:val="00DC0537"/>
    <w:rsid w:val="00DD1EFB"/>
    <w:rsid w:val="00E20E2C"/>
    <w:rsid w:val="00E60DB1"/>
    <w:rsid w:val="00E828F9"/>
    <w:rsid w:val="00EA369B"/>
    <w:rsid w:val="00EB3C26"/>
    <w:rsid w:val="00EC5449"/>
    <w:rsid w:val="00ED58F9"/>
    <w:rsid w:val="00F37C9D"/>
    <w:rsid w:val="00F56D7D"/>
    <w:rsid w:val="00F73DEB"/>
    <w:rsid w:val="00F92838"/>
    <w:rsid w:val="00F97BF3"/>
    <w:rsid w:val="00FC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7"/>
    <w:pPr>
      <w:widowControl w:val="0"/>
      <w:suppressAutoHyphens/>
    </w:pPr>
    <w:rPr>
      <w:rFonts w:eastAsia="Andale Sans U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qFormat/>
    <w:rsid w:val="00133467"/>
    <w:pPr>
      <w:keepNext/>
      <w:tabs>
        <w:tab w:val="left" w:pos="576"/>
      </w:tabs>
      <w:spacing w:before="240" w:after="120"/>
      <w:ind w:left="576" w:hanging="576"/>
      <w:outlineLvl w:val="1"/>
    </w:pPr>
    <w:rPr>
      <w:b/>
      <w:bCs/>
      <w:iCs/>
      <w:sz w:val="26"/>
      <w:szCs w:val="28"/>
    </w:rPr>
  </w:style>
  <w:style w:type="character" w:customStyle="1" w:styleId="WW8Num1z0">
    <w:name w:val="WW8Num1z0"/>
    <w:qFormat/>
    <w:rsid w:val="00133467"/>
  </w:style>
  <w:style w:type="character" w:customStyle="1" w:styleId="WW8Num1z1">
    <w:name w:val="WW8Num1z1"/>
    <w:qFormat/>
    <w:rsid w:val="00133467"/>
  </w:style>
  <w:style w:type="character" w:customStyle="1" w:styleId="WW8Num1z2">
    <w:name w:val="WW8Num1z2"/>
    <w:qFormat/>
    <w:rsid w:val="00133467"/>
  </w:style>
  <w:style w:type="character" w:customStyle="1" w:styleId="WW8Num1z3">
    <w:name w:val="WW8Num1z3"/>
    <w:qFormat/>
    <w:rsid w:val="00133467"/>
  </w:style>
  <w:style w:type="character" w:customStyle="1" w:styleId="WW8Num1z4">
    <w:name w:val="WW8Num1z4"/>
    <w:qFormat/>
    <w:rsid w:val="00133467"/>
  </w:style>
  <w:style w:type="character" w:customStyle="1" w:styleId="WW8Num1z5">
    <w:name w:val="WW8Num1z5"/>
    <w:qFormat/>
    <w:rsid w:val="00133467"/>
  </w:style>
  <w:style w:type="character" w:customStyle="1" w:styleId="WW8Num1z6">
    <w:name w:val="WW8Num1z6"/>
    <w:qFormat/>
    <w:rsid w:val="00133467"/>
  </w:style>
  <w:style w:type="character" w:customStyle="1" w:styleId="WW8Num1z7">
    <w:name w:val="WW8Num1z7"/>
    <w:qFormat/>
    <w:rsid w:val="00133467"/>
  </w:style>
  <w:style w:type="character" w:customStyle="1" w:styleId="WW8Num1z8">
    <w:name w:val="WW8Num1z8"/>
    <w:qFormat/>
    <w:rsid w:val="00133467"/>
  </w:style>
  <w:style w:type="character" w:customStyle="1" w:styleId="WW8Num2z0">
    <w:name w:val="WW8Num2z0"/>
    <w:qFormat/>
    <w:rsid w:val="00133467"/>
    <w:rPr>
      <w:rFonts w:ascii="Symbol" w:hAnsi="Symbol" w:cs="Symbol"/>
    </w:rPr>
  </w:style>
  <w:style w:type="character" w:customStyle="1" w:styleId="WW8Num3z0">
    <w:name w:val="WW8Num3z0"/>
    <w:qFormat/>
    <w:rsid w:val="00133467"/>
    <w:rPr>
      <w:rFonts w:ascii="Symbol" w:hAnsi="Symbol" w:cs="Symbol"/>
      <w:sz w:val="20"/>
    </w:rPr>
  </w:style>
  <w:style w:type="character" w:customStyle="1" w:styleId="WW8Num4z0">
    <w:name w:val="WW8Num4z0"/>
    <w:qFormat/>
    <w:rsid w:val="00133467"/>
    <w:rPr>
      <w:rFonts w:ascii="Symbol" w:eastAsia="Trebuchet MS" w:hAnsi="Symbol" w:cs="Arial"/>
    </w:rPr>
  </w:style>
  <w:style w:type="character" w:customStyle="1" w:styleId="WW8Num4z1">
    <w:name w:val="WW8Num4z1"/>
    <w:qFormat/>
    <w:rsid w:val="00133467"/>
    <w:rPr>
      <w:rFonts w:ascii="Courier New" w:hAnsi="Courier New" w:cs="Courier New"/>
    </w:rPr>
  </w:style>
  <w:style w:type="character" w:customStyle="1" w:styleId="WW8Num4z2">
    <w:name w:val="WW8Num4z2"/>
    <w:qFormat/>
    <w:rsid w:val="00133467"/>
    <w:rPr>
      <w:rFonts w:ascii="Wingdings" w:hAnsi="Wingdings" w:cs="Wingdings"/>
    </w:rPr>
  </w:style>
  <w:style w:type="character" w:customStyle="1" w:styleId="WW8Num4z3">
    <w:name w:val="WW8Num4z3"/>
    <w:qFormat/>
    <w:rsid w:val="00133467"/>
    <w:rPr>
      <w:rFonts w:ascii="Symbol" w:hAnsi="Symbol" w:cs="Symbol"/>
    </w:rPr>
  </w:style>
  <w:style w:type="character" w:customStyle="1" w:styleId="WW8Num5z0">
    <w:name w:val="WW8Num5z0"/>
    <w:qFormat/>
    <w:rsid w:val="00133467"/>
    <w:rPr>
      <w:rFonts w:ascii="Arial" w:hAnsi="Arial" w:cs="Arial"/>
    </w:rPr>
  </w:style>
  <w:style w:type="character" w:customStyle="1" w:styleId="WW8Num5z1">
    <w:name w:val="WW8Num5z1"/>
    <w:qFormat/>
    <w:rsid w:val="00133467"/>
  </w:style>
  <w:style w:type="character" w:customStyle="1" w:styleId="WW8Num5z2">
    <w:name w:val="WW8Num5z2"/>
    <w:qFormat/>
    <w:rsid w:val="00133467"/>
  </w:style>
  <w:style w:type="character" w:customStyle="1" w:styleId="WW8Num5z3">
    <w:name w:val="WW8Num5z3"/>
    <w:qFormat/>
    <w:rsid w:val="00133467"/>
  </w:style>
  <w:style w:type="character" w:customStyle="1" w:styleId="WW8Num5z4">
    <w:name w:val="WW8Num5z4"/>
    <w:qFormat/>
    <w:rsid w:val="00133467"/>
  </w:style>
  <w:style w:type="character" w:customStyle="1" w:styleId="WW8Num5z5">
    <w:name w:val="WW8Num5z5"/>
    <w:qFormat/>
    <w:rsid w:val="00133467"/>
  </w:style>
  <w:style w:type="character" w:customStyle="1" w:styleId="WW8Num5z6">
    <w:name w:val="WW8Num5z6"/>
    <w:qFormat/>
    <w:rsid w:val="00133467"/>
  </w:style>
  <w:style w:type="character" w:customStyle="1" w:styleId="WW8Num5z7">
    <w:name w:val="WW8Num5z7"/>
    <w:qFormat/>
    <w:rsid w:val="00133467"/>
  </w:style>
  <w:style w:type="character" w:customStyle="1" w:styleId="WW8Num5z8">
    <w:name w:val="WW8Num5z8"/>
    <w:qFormat/>
    <w:rsid w:val="00133467"/>
  </w:style>
  <w:style w:type="character" w:customStyle="1" w:styleId="Fuentedeprrafopredeter1">
    <w:name w:val="Fuente de párrafo predeter.1"/>
    <w:qFormat/>
    <w:rsid w:val="00133467"/>
  </w:style>
  <w:style w:type="character" w:customStyle="1" w:styleId="Ttulo2Car">
    <w:name w:val="Título 2 Car"/>
    <w:qFormat/>
    <w:rsid w:val="00133467"/>
    <w:rPr>
      <w:rFonts w:ascii="Times New Roman" w:eastAsia="Andale Sans UI" w:hAnsi="Times New Roman" w:cs="Times New Roman"/>
      <w:b/>
      <w:bCs/>
      <w:iCs/>
      <w:sz w:val="26"/>
      <w:szCs w:val="28"/>
    </w:rPr>
  </w:style>
  <w:style w:type="character" w:customStyle="1" w:styleId="TextoindependienteCar">
    <w:name w:val="Texto independiente Car"/>
    <w:qFormat/>
    <w:rsid w:val="00133467"/>
    <w:rPr>
      <w:rFonts w:ascii="Times New Roman" w:eastAsia="Andale Sans UI" w:hAnsi="Times New Roman" w:cs="Times New Roman"/>
      <w:sz w:val="24"/>
      <w:szCs w:val="24"/>
    </w:rPr>
  </w:style>
  <w:style w:type="character" w:customStyle="1" w:styleId="TextodegloboCar">
    <w:name w:val="Texto de globo Car"/>
    <w:qFormat/>
    <w:rsid w:val="00133467"/>
    <w:rPr>
      <w:rFonts w:ascii="Tahoma" w:eastAsia="Andale Sans UI" w:hAnsi="Tahoma" w:cs="Tahoma"/>
      <w:sz w:val="16"/>
      <w:szCs w:val="16"/>
    </w:rPr>
  </w:style>
  <w:style w:type="character" w:styleId="Textoennegrita">
    <w:name w:val="Strong"/>
    <w:qFormat/>
    <w:rsid w:val="00133467"/>
    <w:rPr>
      <w:b/>
      <w:bCs/>
    </w:rPr>
  </w:style>
  <w:style w:type="character" w:styleId="nfasis">
    <w:name w:val="Emphasis"/>
    <w:qFormat/>
    <w:rsid w:val="00133467"/>
    <w:rPr>
      <w:i/>
      <w:iCs/>
    </w:rPr>
  </w:style>
  <w:style w:type="character" w:customStyle="1" w:styleId="st">
    <w:name w:val="st"/>
    <w:basedOn w:val="Fuentedeprrafopredeter1"/>
    <w:qFormat/>
    <w:rsid w:val="00133467"/>
  </w:style>
  <w:style w:type="character" w:customStyle="1" w:styleId="InternetLink">
    <w:name w:val="Internet Link"/>
    <w:rsid w:val="00133467"/>
    <w:rPr>
      <w:color w:val="0000FF"/>
      <w:u w:val="single"/>
    </w:rPr>
  </w:style>
  <w:style w:type="character" w:customStyle="1" w:styleId="Refdecomentario1">
    <w:name w:val="Ref. de comentario1"/>
    <w:qFormat/>
    <w:rsid w:val="00133467"/>
    <w:rPr>
      <w:sz w:val="16"/>
      <w:szCs w:val="16"/>
    </w:rPr>
  </w:style>
  <w:style w:type="character" w:customStyle="1" w:styleId="TextocomentarioCar">
    <w:name w:val="Texto comentario Car"/>
    <w:qFormat/>
    <w:rsid w:val="00133467"/>
    <w:rPr>
      <w:rFonts w:ascii="Times New Roman" w:eastAsia="Andale Sans UI" w:hAnsi="Times New Roman" w:cs="Times New Roman"/>
      <w:sz w:val="20"/>
      <w:szCs w:val="20"/>
    </w:rPr>
  </w:style>
  <w:style w:type="character" w:customStyle="1" w:styleId="AsuntodelcomentarioCar">
    <w:name w:val="Asunto del comentario Car"/>
    <w:qFormat/>
    <w:rsid w:val="00133467"/>
    <w:rPr>
      <w:rFonts w:ascii="Times New Roman" w:eastAsia="Andale Sans UI" w:hAnsi="Times New Roman" w:cs="Times New Roman"/>
      <w:b/>
      <w:bCs/>
      <w:sz w:val="20"/>
      <w:szCs w:val="20"/>
    </w:rPr>
  </w:style>
  <w:style w:type="character" w:styleId="Refdecomentario">
    <w:name w:val="annotation reference"/>
    <w:uiPriority w:val="99"/>
    <w:semiHidden/>
    <w:unhideWhenUsed/>
    <w:qFormat/>
    <w:rsid w:val="00E214F7"/>
    <w:rPr>
      <w:sz w:val="16"/>
      <w:szCs w:val="16"/>
    </w:rPr>
  </w:style>
  <w:style w:type="character" w:customStyle="1" w:styleId="TextocomentarioCar1">
    <w:name w:val="Texto comentario Car1"/>
    <w:link w:val="Textocomentario"/>
    <w:uiPriority w:val="99"/>
    <w:qFormat/>
    <w:rsid w:val="00E214F7"/>
    <w:rPr>
      <w:rFonts w:eastAsia="Andale Sans UI"/>
      <w:lang w:eastAsia="ar-SA"/>
    </w:rPr>
  </w:style>
  <w:style w:type="character" w:customStyle="1" w:styleId="ListLabel1">
    <w:name w:val="ListLabel 1"/>
    <w:qFormat/>
    <w:rsid w:val="00BD511D"/>
    <w:rPr>
      <w:rFonts w:cs="Arial"/>
    </w:rPr>
  </w:style>
  <w:style w:type="character" w:customStyle="1" w:styleId="ListLabel2">
    <w:name w:val="ListLabel 2"/>
    <w:qFormat/>
    <w:rsid w:val="00BD511D"/>
    <w:rPr>
      <w:rFonts w:eastAsia="Andale Sans UI" w:cs="Arial"/>
    </w:rPr>
  </w:style>
  <w:style w:type="character" w:customStyle="1" w:styleId="ListLabel3">
    <w:name w:val="ListLabel 3"/>
    <w:qFormat/>
    <w:rsid w:val="00BD511D"/>
    <w:rPr>
      <w:rFonts w:cs="Courier New"/>
    </w:rPr>
  </w:style>
  <w:style w:type="character" w:customStyle="1" w:styleId="ListLabel4">
    <w:name w:val="ListLabel 4"/>
    <w:qFormat/>
    <w:rsid w:val="00BD511D"/>
    <w:rPr>
      <w:rFonts w:cs="Courier New"/>
    </w:rPr>
  </w:style>
  <w:style w:type="character" w:customStyle="1" w:styleId="ListLabel5">
    <w:name w:val="ListLabel 5"/>
    <w:qFormat/>
    <w:rsid w:val="00BD511D"/>
    <w:rPr>
      <w:rFonts w:cs="Courier New"/>
    </w:rPr>
  </w:style>
  <w:style w:type="character" w:customStyle="1" w:styleId="ListLabel6">
    <w:name w:val="ListLabel 6"/>
    <w:qFormat/>
    <w:rsid w:val="00BD511D"/>
    <w:rPr>
      <w:rFonts w:eastAsia="Andale Sans UI" w:cs="Arial"/>
    </w:rPr>
  </w:style>
  <w:style w:type="character" w:customStyle="1" w:styleId="ListLabel7">
    <w:name w:val="ListLabel 7"/>
    <w:qFormat/>
    <w:rsid w:val="00BD511D"/>
    <w:rPr>
      <w:rFonts w:cs="Courier New"/>
    </w:rPr>
  </w:style>
  <w:style w:type="character" w:customStyle="1" w:styleId="ListLabel8">
    <w:name w:val="ListLabel 8"/>
    <w:qFormat/>
    <w:rsid w:val="00BD511D"/>
    <w:rPr>
      <w:rFonts w:cs="Courier New"/>
    </w:rPr>
  </w:style>
  <w:style w:type="character" w:customStyle="1" w:styleId="ListLabel9">
    <w:name w:val="ListLabel 9"/>
    <w:qFormat/>
    <w:rsid w:val="00BD511D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133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33467"/>
    <w:pPr>
      <w:spacing w:after="120"/>
    </w:pPr>
  </w:style>
  <w:style w:type="paragraph" w:styleId="Lista">
    <w:name w:val="List"/>
    <w:basedOn w:val="Textoindependiente"/>
    <w:rsid w:val="00133467"/>
    <w:rPr>
      <w:rFonts w:cs="Mangal"/>
    </w:rPr>
  </w:style>
  <w:style w:type="paragraph" w:customStyle="1" w:styleId="Epgrafe1">
    <w:name w:val="Epígrafe1"/>
    <w:basedOn w:val="Normal"/>
    <w:qFormat/>
    <w:rsid w:val="00BD51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133467"/>
    <w:pPr>
      <w:suppressLineNumbers/>
    </w:pPr>
    <w:rPr>
      <w:rFonts w:cs="Mangal"/>
    </w:rPr>
  </w:style>
  <w:style w:type="paragraph" w:customStyle="1" w:styleId="Epgrafe10">
    <w:name w:val="Epígrafe1"/>
    <w:basedOn w:val="Normal"/>
    <w:qFormat/>
    <w:rsid w:val="00133467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Normal"/>
    <w:qFormat/>
    <w:rsid w:val="00133467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Normal"/>
    <w:next w:val="Normal"/>
    <w:qFormat/>
    <w:rsid w:val="00133467"/>
    <w:pPr>
      <w:widowControl/>
      <w:suppressAutoHyphens w:val="0"/>
    </w:pPr>
    <w:rPr>
      <w:rFonts w:ascii="Arial Narrow" w:eastAsia="Calibri" w:hAnsi="Arial Narrow"/>
    </w:rPr>
  </w:style>
  <w:style w:type="paragraph" w:styleId="NormalWeb">
    <w:name w:val="Normal (Web)"/>
    <w:basedOn w:val="Normal"/>
    <w:qFormat/>
    <w:rsid w:val="0013346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WW-Default">
    <w:name w:val="WW-Default"/>
    <w:qFormat/>
    <w:rsid w:val="00133467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qFormat/>
    <w:rsid w:val="00133467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comentario1">
    <w:name w:val="Texto comentario1"/>
    <w:basedOn w:val="Normal"/>
    <w:qFormat/>
    <w:rsid w:val="00133467"/>
    <w:rPr>
      <w:sz w:val="20"/>
      <w:szCs w:val="20"/>
    </w:rPr>
  </w:style>
  <w:style w:type="paragraph" w:styleId="Asuntodelcomentario">
    <w:name w:val="annotation subject"/>
    <w:basedOn w:val="Textocomentario1"/>
    <w:qFormat/>
    <w:rsid w:val="00133467"/>
    <w:rPr>
      <w:b/>
      <w:bCs/>
    </w:rPr>
  </w:style>
  <w:style w:type="paragraph" w:customStyle="1" w:styleId="TableContents">
    <w:name w:val="Table Contents"/>
    <w:basedOn w:val="Normal"/>
    <w:qFormat/>
    <w:rsid w:val="00133467"/>
    <w:pPr>
      <w:suppressLineNumbers/>
    </w:pPr>
  </w:style>
  <w:style w:type="paragraph" w:customStyle="1" w:styleId="TableHeading">
    <w:name w:val="Table Heading"/>
    <w:basedOn w:val="TableContents"/>
    <w:qFormat/>
    <w:rsid w:val="00133467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qFormat/>
    <w:rsid w:val="00133467"/>
  </w:style>
  <w:style w:type="paragraph" w:styleId="Textocomentario">
    <w:name w:val="annotation text"/>
    <w:basedOn w:val="Normal"/>
    <w:link w:val="TextocomentarioCar1"/>
    <w:uiPriority w:val="99"/>
    <w:unhideWhenUsed/>
    <w:qFormat/>
    <w:rsid w:val="00E214F7"/>
    <w:rPr>
      <w:sz w:val="20"/>
      <w:szCs w:val="20"/>
    </w:rPr>
  </w:style>
  <w:style w:type="paragraph" w:customStyle="1" w:styleId="Default">
    <w:name w:val="Default"/>
    <w:qFormat/>
    <w:rsid w:val="00A0565B"/>
    <w:rPr>
      <w:rFonts w:ascii="Century Gothic" w:hAnsi="Century Gothic" w:cs="Century Gothic"/>
      <w:color w:val="000000"/>
      <w:sz w:val="24"/>
      <w:szCs w:val="24"/>
    </w:rPr>
  </w:style>
  <w:style w:type="paragraph" w:styleId="Revisin">
    <w:name w:val="Revision"/>
    <w:uiPriority w:val="99"/>
    <w:semiHidden/>
    <w:qFormat/>
    <w:rsid w:val="008C5661"/>
    <w:rPr>
      <w:rFonts w:eastAsia="Andale Sans UI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C57"/>
    <w:rPr>
      <w:rFonts w:eastAsia="Andale Sans UI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0C57"/>
    <w:rPr>
      <w:rFonts w:eastAsia="Andale Sans U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C60-133C-4F5A-A4A0-AF0901E6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sertec</dc:creator>
  <dc:description/>
  <cp:lastModifiedBy>Susana</cp:lastModifiedBy>
  <cp:revision>26</cp:revision>
  <cp:lastPrinted>2016-10-21T10:48:00Z</cp:lastPrinted>
  <dcterms:created xsi:type="dcterms:W3CDTF">2017-02-15T17:35:00Z</dcterms:created>
  <dcterms:modified xsi:type="dcterms:W3CDTF">2017-06-08T12:06:00Z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