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EE" w:rsidRPr="00B30797" w:rsidRDefault="005F4EEE" w:rsidP="005F4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79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 w:rsidR="0074168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30797">
        <w:rPr>
          <w:rFonts w:ascii="Times New Roman" w:hAnsi="Times New Roman"/>
          <w:b/>
          <w:sz w:val="24"/>
          <w:szCs w:val="24"/>
        </w:rPr>
        <w:t xml:space="preserve"> </w:t>
      </w:r>
      <w:r w:rsidRPr="00B30797">
        <w:rPr>
          <w:rFonts w:ascii="Times New Roman" w:hAnsi="Times New Roman"/>
          <w:b/>
          <w:i/>
          <w:sz w:val="24"/>
          <w:szCs w:val="24"/>
        </w:rPr>
        <w:t>APOE</w:t>
      </w:r>
      <w:r w:rsidRPr="00B30797">
        <w:rPr>
          <w:rFonts w:ascii="Times New Roman" w:hAnsi="Times New Roman"/>
          <w:b/>
          <w:sz w:val="24"/>
          <w:szCs w:val="24"/>
        </w:rPr>
        <w:t xml:space="preserve"> </w:t>
      </w:r>
      <w:r w:rsidRPr="00B30797">
        <w:rPr>
          <w:rFonts w:ascii="Times New Roman" w:hAnsi="Times New Roman" w:cs="Times New Roman"/>
          <w:b/>
          <w:sz w:val="24"/>
          <w:szCs w:val="24"/>
        </w:rPr>
        <w:t>ε4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30797">
        <w:rPr>
          <w:rFonts w:ascii="Times New Roman" w:hAnsi="Times New Roman" w:cs="Times New Roman"/>
          <w:b/>
          <w:i/>
          <w:sz w:val="24"/>
          <w:szCs w:val="24"/>
        </w:rPr>
        <w:t>TOMM40</w:t>
      </w:r>
      <w:r w:rsidRPr="00B30797">
        <w:rPr>
          <w:rFonts w:ascii="Times New Roman" w:hAnsi="Times New Roman" w:cs="Times New Roman"/>
          <w:b/>
          <w:sz w:val="24"/>
          <w:szCs w:val="24"/>
        </w:rPr>
        <w:t xml:space="preserve"> ‘523-L with AD dementia</w:t>
      </w:r>
      <w:r>
        <w:rPr>
          <w:rFonts w:ascii="Times New Roman" w:hAnsi="Times New Roman" w:cs="Times New Roman"/>
          <w:b/>
          <w:sz w:val="24"/>
          <w:szCs w:val="24"/>
        </w:rPr>
        <w:t xml:space="preserve"> in Caucasian Americans</w:t>
      </w:r>
      <w:r w:rsidR="00C92F59">
        <w:rPr>
          <w:rFonts w:ascii="Times New Roman" w:hAnsi="Times New Roman" w:cs="Times New Roman"/>
          <w:b/>
          <w:sz w:val="24"/>
          <w:szCs w:val="24"/>
        </w:rPr>
        <w:t xml:space="preserve"> (matched sample)</w:t>
      </w:r>
      <w:r w:rsidR="00793799">
        <w:rPr>
          <w:rFonts w:ascii="Times New Roman" w:hAnsi="Times New Roman" w:cs="Times New Roman"/>
          <w:b/>
          <w:sz w:val="24"/>
          <w:szCs w:val="24"/>
        </w:rPr>
        <w:t>*</w:t>
      </w:r>
    </w:p>
    <w:p w:rsidR="005F4EEE" w:rsidRDefault="005F4EEE" w:rsidP="005F4E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961"/>
        <w:gridCol w:w="2961"/>
      </w:tblGrid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 xml:space="preserve">HR (95% CI, </w:t>
            </w:r>
            <w:r w:rsidRPr="002233A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 xml:space="preserve">HR (95% CI, </w:t>
            </w:r>
            <w:r w:rsidRPr="002233A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961" w:type="dxa"/>
          </w:tcPr>
          <w:p w:rsidR="005F4EEE" w:rsidRPr="002233AE" w:rsidRDefault="005F4EEE" w:rsidP="004543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43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(1.</w:t>
            </w:r>
            <w:r w:rsidR="004543D7">
              <w:rPr>
                <w:rFonts w:ascii="Times New Roman" w:hAnsi="Times New Roman"/>
                <w:sz w:val="24"/>
                <w:szCs w:val="24"/>
              </w:rPr>
              <w:t>06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-1.1</w:t>
            </w:r>
            <w:r w:rsidR="004543D7">
              <w:rPr>
                <w:rFonts w:ascii="Times New Roman" w:hAnsi="Times New Roman"/>
                <w:sz w:val="24"/>
                <w:szCs w:val="24"/>
              </w:rPr>
              <w:t>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&lt;0.001)</w:t>
            </w:r>
          </w:p>
        </w:tc>
        <w:tc>
          <w:tcPr>
            <w:tcW w:w="2961" w:type="dxa"/>
          </w:tcPr>
          <w:p w:rsidR="005F4EEE" w:rsidRPr="002233AE" w:rsidRDefault="005F4EEE" w:rsidP="00C96F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6FDA">
              <w:rPr>
                <w:rFonts w:ascii="Times New Roman" w:hAnsi="Times New Roman"/>
                <w:sz w:val="24"/>
                <w:szCs w:val="24"/>
              </w:rPr>
              <w:t>2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(1.</w:t>
            </w:r>
            <w:r w:rsidR="00C96FDA">
              <w:rPr>
                <w:rFonts w:ascii="Times New Roman" w:hAnsi="Times New Roman"/>
                <w:sz w:val="24"/>
                <w:szCs w:val="24"/>
              </w:rPr>
              <w:t>06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-1.1</w:t>
            </w:r>
            <w:r w:rsidR="00C96FDA">
              <w:rPr>
                <w:rFonts w:ascii="Times New Roman" w:hAnsi="Times New Roman"/>
                <w:sz w:val="24"/>
                <w:szCs w:val="24"/>
              </w:rPr>
              <w:t>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&lt;0.001)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Male sex</w:t>
            </w:r>
          </w:p>
        </w:tc>
        <w:tc>
          <w:tcPr>
            <w:tcW w:w="2961" w:type="dxa"/>
          </w:tcPr>
          <w:p w:rsidR="005F4EEE" w:rsidRPr="002233AE" w:rsidRDefault="004543D7" w:rsidP="004543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5F4EEE" w:rsidP="00C96F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0.</w:t>
            </w:r>
            <w:r w:rsidR="00C96FDA">
              <w:rPr>
                <w:rFonts w:ascii="Times New Roman" w:hAnsi="Times New Roman"/>
                <w:sz w:val="24"/>
                <w:szCs w:val="24"/>
              </w:rPr>
              <w:t>57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 w:rsidR="00C96FDA">
              <w:rPr>
                <w:rFonts w:ascii="Times New Roman" w:hAnsi="Times New Roman"/>
                <w:sz w:val="24"/>
                <w:szCs w:val="24"/>
              </w:rPr>
              <w:t>24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-1.</w:t>
            </w:r>
            <w:r w:rsidR="00C96FDA">
              <w:rPr>
                <w:rFonts w:ascii="Times New Roman" w:hAnsi="Times New Roman"/>
                <w:sz w:val="24"/>
                <w:szCs w:val="24"/>
              </w:rPr>
              <w:t>3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7, 0.</w:t>
            </w:r>
            <w:r w:rsidR="00C96FDA">
              <w:rPr>
                <w:rFonts w:ascii="Times New Roman" w:hAnsi="Times New Roman"/>
                <w:sz w:val="24"/>
                <w:szCs w:val="24"/>
              </w:rPr>
              <w:t>206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2961" w:type="dxa"/>
          </w:tcPr>
          <w:p w:rsidR="005F4EEE" w:rsidRPr="002233AE" w:rsidRDefault="004543D7" w:rsidP="004543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-1.</w:t>
            </w:r>
            <w:r w:rsidR="005F4E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C96FDA" w:rsidP="00C96F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F4EEE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-1.</w:t>
            </w:r>
            <w:r w:rsidR="005F4E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ε3/</w:t>
            </w:r>
            <w:r w:rsidRPr="00B3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heterozygosity</w:t>
            </w:r>
          </w:p>
        </w:tc>
        <w:tc>
          <w:tcPr>
            <w:tcW w:w="2961" w:type="dxa"/>
          </w:tcPr>
          <w:p w:rsidR="005F4EEE" w:rsidRPr="002233AE" w:rsidRDefault="004543D7" w:rsidP="004543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F4E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6.20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, &lt;0.001)</w:t>
            </w: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ε4/</w:t>
            </w:r>
            <w:r w:rsidRPr="00B3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homozygosity</w:t>
            </w:r>
          </w:p>
        </w:tc>
        <w:tc>
          <w:tcPr>
            <w:tcW w:w="2961" w:type="dxa"/>
          </w:tcPr>
          <w:p w:rsidR="005F4EEE" w:rsidRPr="002233AE" w:rsidRDefault="004543D7" w:rsidP="004543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0.24-14.11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0.558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EEE" w:rsidRPr="0078766D" w:rsidTr="007C2137">
        <w:tc>
          <w:tcPr>
            <w:tcW w:w="2700" w:type="dxa"/>
          </w:tcPr>
          <w:p w:rsidR="005F4EEE" w:rsidRPr="00723DCE" w:rsidRDefault="005F4EEE" w:rsidP="007C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‘523-L heterozygosity</w:t>
            </w:r>
          </w:p>
        </w:tc>
        <w:tc>
          <w:tcPr>
            <w:tcW w:w="2961" w:type="dxa"/>
          </w:tcPr>
          <w:p w:rsidR="005F4EEE" w:rsidRPr="00723DC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1" w:type="dxa"/>
          </w:tcPr>
          <w:p w:rsidR="005F4EEE" w:rsidRPr="002233AE" w:rsidRDefault="00C96FDA" w:rsidP="00C96F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F4E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6.54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, &lt;0.001)</w:t>
            </w:r>
          </w:p>
        </w:tc>
      </w:tr>
      <w:tr w:rsidR="005F4EEE" w:rsidRPr="0078766D" w:rsidTr="007C2137">
        <w:tc>
          <w:tcPr>
            <w:tcW w:w="2700" w:type="dxa"/>
          </w:tcPr>
          <w:p w:rsidR="005F4EEE" w:rsidRDefault="005F4EEE" w:rsidP="007C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‘523-L homozygosity</w:t>
            </w:r>
          </w:p>
        </w:tc>
        <w:tc>
          <w:tcPr>
            <w:tcW w:w="2961" w:type="dxa"/>
          </w:tcPr>
          <w:p w:rsidR="005F4EEE" w:rsidRPr="00723DC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1" w:type="dxa"/>
          </w:tcPr>
          <w:p w:rsidR="005F4EEE" w:rsidRPr="002233AE" w:rsidRDefault="00764123" w:rsidP="00764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1.76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0.23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13.50</w:t>
            </w:r>
            <w:r w:rsidR="00C96F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0.</w:t>
            </w:r>
            <w:r w:rsidR="00C96FDA">
              <w:rPr>
                <w:rFonts w:ascii="Times New Roman" w:hAnsi="Times New Roman"/>
                <w:sz w:val="24"/>
                <w:szCs w:val="24"/>
              </w:rPr>
              <w:t>587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F4EEE" w:rsidRDefault="005F4EEE" w:rsidP="005F4E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HR: Hazard ratio; CI: Confidence interval</w:t>
      </w:r>
    </w:p>
    <w:p w:rsidR="00764123" w:rsidRDefault="005F4EEE" w:rsidP="00764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in column 2 was from a Cox proportional hazards model which examined </w:t>
      </w:r>
      <w:r w:rsidRPr="000F1637">
        <w:rPr>
          <w:rFonts w:ascii="Times New Roman" w:hAnsi="Times New Roman" w:cs="Times New Roman"/>
          <w:i/>
          <w:sz w:val="24"/>
          <w:szCs w:val="24"/>
        </w:rPr>
        <w:t>APOE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ε4 genotypes on incident AD dementia, and the result in column 3 was from a separate Cox model which examined </w:t>
      </w:r>
      <w:r>
        <w:rPr>
          <w:rFonts w:ascii="Times New Roman" w:hAnsi="Times New Roman" w:cs="Times New Roman"/>
          <w:i/>
          <w:sz w:val="24"/>
          <w:szCs w:val="24"/>
        </w:rPr>
        <w:t xml:space="preserve">TOMM40 </w:t>
      </w:r>
      <w:r>
        <w:rPr>
          <w:rFonts w:ascii="Times New Roman" w:hAnsi="Times New Roman" w:cs="Times New Roman"/>
          <w:sz w:val="24"/>
          <w:szCs w:val="24"/>
        </w:rPr>
        <w:t xml:space="preserve">‘523-L genotypes on incident AD dementia. </w:t>
      </w:r>
    </w:p>
    <w:p w:rsidR="00764123" w:rsidRPr="006D533C" w:rsidRDefault="00764123" w:rsidP="00764123">
      <w:pPr>
        <w:spacing w:after="0"/>
        <w:rPr>
          <w:rFonts w:ascii="Times New Roman" w:hAnsi="Times New Roman"/>
          <w:sz w:val="24"/>
          <w:szCs w:val="24"/>
        </w:rPr>
      </w:pPr>
      <w:r w:rsidRPr="006D533C">
        <w:rPr>
          <w:rFonts w:ascii="Times New Roman" w:hAnsi="Times New Roman"/>
          <w:sz w:val="24"/>
          <w:szCs w:val="24"/>
        </w:rPr>
        <w:t xml:space="preserve">*These results were based on a subset of Caucasian Americans </w:t>
      </w:r>
      <w:r w:rsidRPr="006D533C">
        <w:rPr>
          <w:rFonts w:ascii="Times New Roman" w:hAnsi="Times New Roman" w:cs="Times New Roman"/>
          <w:sz w:val="24"/>
          <w:szCs w:val="24"/>
        </w:rPr>
        <w:t xml:space="preserve">(N=464) </w:t>
      </w:r>
      <w:r w:rsidRPr="006D533C">
        <w:rPr>
          <w:rFonts w:ascii="Times New Roman" w:hAnsi="Times New Roman"/>
          <w:sz w:val="24"/>
          <w:szCs w:val="24"/>
        </w:rPr>
        <w:t>that were 1-to-1 matched to African Americans by age, sex, education, length of follow-up as well as vital status.</w:t>
      </w:r>
    </w:p>
    <w:p w:rsidR="005F4EEE" w:rsidRDefault="005F4EEE" w:rsidP="005F4EEE">
      <w:pPr>
        <w:rPr>
          <w:rFonts w:ascii="Times New Roman" w:hAnsi="Times New Roman" w:cs="Times New Roman"/>
          <w:sz w:val="24"/>
          <w:szCs w:val="24"/>
        </w:rPr>
      </w:pPr>
    </w:p>
    <w:p w:rsidR="005F4EEE" w:rsidRPr="008F2B42" w:rsidRDefault="005F4EEE" w:rsidP="005F4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EEE" w:rsidRDefault="005F4EEE" w:rsidP="005F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EEE" w:rsidRPr="00B30797" w:rsidRDefault="005F4EEE" w:rsidP="005F4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741688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Pr="00B30797">
        <w:rPr>
          <w:rFonts w:ascii="Times New Roman" w:hAnsi="Times New Roman"/>
          <w:b/>
          <w:sz w:val="24"/>
          <w:szCs w:val="24"/>
        </w:rPr>
        <w:t xml:space="preserve"> </w:t>
      </w:r>
      <w:r w:rsidRPr="00B30797">
        <w:rPr>
          <w:rFonts w:ascii="Times New Roman" w:hAnsi="Times New Roman"/>
          <w:b/>
          <w:i/>
          <w:sz w:val="24"/>
          <w:szCs w:val="24"/>
        </w:rPr>
        <w:t>APOE</w:t>
      </w:r>
      <w:r w:rsidRPr="00B30797">
        <w:rPr>
          <w:rFonts w:ascii="Times New Roman" w:hAnsi="Times New Roman"/>
          <w:b/>
          <w:sz w:val="24"/>
          <w:szCs w:val="24"/>
        </w:rPr>
        <w:t xml:space="preserve"> </w:t>
      </w:r>
      <w:r w:rsidRPr="00B30797">
        <w:rPr>
          <w:rFonts w:ascii="Times New Roman" w:hAnsi="Times New Roman" w:cs="Times New Roman"/>
          <w:b/>
          <w:sz w:val="24"/>
          <w:szCs w:val="24"/>
        </w:rPr>
        <w:t>ε4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30797">
        <w:rPr>
          <w:rFonts w:ascii="Times New Roman" w:hAnsi="Times New Roman" w:cs="Times New Roman"/>
          <w:b/>
          <w:i/>
          <w:sz w:val="24"/>
          <w:szCs w:val="24"/>
        </w:rPr>
        <w:t>TOMM40</w:t>
      </w:r>
      <w:r w:rsidRPr="00B30797">
        <w:rPr>
          <w:rFonts w:ascii="Times New Roman" w:hAnsi="Times New Roman" w:cs="Times New Roman"/>
          <w:b/>
          <w:sz w:val="24"/>
          <w:szCs w:val="24"/>
        </w:rPr>
        <w:t xml:space="preserve"> ‘523-L with AD dementia</w:t>
      </w:r>
      <w:r>
        <w:rPr>
          <w:rFonts w:ascii="Times New Roman" w:hAnsi="Times New Roman" w:cs="Times New Roman"/>
          <w:b/>
          <w:sz w:val="24"/>
          <w:szCs w:val="24"/>
        </w:rPr>
        <w:t xml:space="preserve"> in African Americans</w:t>
      </w:r>
      <w:r w:rsidR="00C92F59" w:rsidRPr="00C92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59">
        <w:rPr>
          <w:rFonts w:ascii="Times New Roman" w:hAnsi="Times New Roman" w:cs="Times New Roman"/>
          <w:b/>
          <w:sz w:val="24"/>
          <w:szCs w:val="24"/>
        </w:rPr>
        <w:t>(matched sample)</w:t>
      </w:r>
      <w:r w:rsidR="00793799">
        <w:rPr>
          <w:rFonts w:ascii="Times New Roman" w:hAnsi="Times New Roman" w:cs="Times New Roman"/>
          <w:b/>
          <w:sz w:val="24"/>
          <w:szCs w:val="24"/>
        </w:rPr>
        <w:t>*</w:t>
      </w:r>
    </w:p>
    <w:p w:rsidR="005F4EEE" w:rsidRDefault="005F4EEE" w:rsidP="005F4E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961"/>
        <w:gridCol w:w="2961"/>
      </w:tblGrid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 xml:space="preserve">HR (95% CI, </w:t>
            </w:r>
            <w:r w:rsidRPr="002233A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 xml:space="preserve">HR (95% CI, </w:t>
            </w:r>
            <w:r w:rsidRPr="002233A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961" w:type="dxa"/>
          </w:tcPr>
          <w:p w:rsidR="005F4EEE" w:rsidRPr="002233AE" w:rsidRDefault="005F4EEE" w:rsidP="00744B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B52">
              <w:rPr>
                <w:rFonts w:ascii="Times New Roman" w:hAnsi="Times New Roman"/>
                <w:sz w:val="24"/>
                <w:szCs w:val="24"/>
              </w:rPr>
              <w:t>3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(1.0</w:t>
            </w:r>
            <w:r w:rsidR="00744B52">
              <w:rPr>
                <w:rFonts w:ascii="Times New Roman" w:hAnsi="Times New Roman"/>
                <w:sz w:val="24"/>
                <w:szCs w:val="24"/>
              </w:rPr>
              <w:t>8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-1.1</w:t>
            </w:r>
            <w:r w:rsidR="00744B52">
              <w:rPr>
                <w:rFonts w:ascii="Times New Roman" w:hAnsi="Times New Roman"/>
                <w:sz w:val="24"/>
                <w:szCs w:val="24"/>
              </w:rPr>
              <w:t>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&lt;0.001)</w:t>
            </w:r>
          </w:p>
        </w:tc>
        <w:tc>
          <w:tcPr>
            <w:tcW w:w="2961" w:type="dxa"/>
          </w:tcPr>
          <w:p w:rsidR="005F4EEE" w:rsidRPr="002233AE" w:rsidRDefault="005F4EEE" w:rsidP="00512E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EB4">
              <w:rPr>
                <w:rFonts w:ascii="Times New Roman" w:hAnsi="Times New Roman"/>
                <w:sz w:val="24"/>
                <w:szCs w:val="24"/>
              </w:rPr>
              <w:t>2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(1.0</w:t>
            </w:r>
            <w:r w:rsidR="00512EB4">
              <w:rPr>
                <w:rFonts w:ascii="Times New Roman" w:hAnsi="Times New Roman"/>
                <w:sz w:val="24"/>
                <w:szCs w:val="24"/>
              </w:rPr>
              <w:t>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-1.1</w:t>
            </w:r>
            <w:r w:rsidR="00512EB4">
              <w:rPr>
                <w:rFonts w:ascii="Times New Roman" w:hAnsi="Times New Roman"/>
                <w:sz w:val="24"/>
                <w:szCs w:val="24"/>
              </w:rPr>
              <w:t>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&lt;0.001)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Male sex</w:t>
            </w:r>
          </w:p>
        </w:tc>
        <w:tc>
          <w:tcPr>
            <w:tcW w:w="2961" w:type="dxa"/>
          </w:tcPr>
          <w:p w:rsidR="005F4EEE" w:rsidRPr="002233AE" w:rsidRDefault="005F4EEE" w:rsidP="00744B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54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4B52">
              <w:rPr>
                <w:rFonts w:ascii="Times New Roman" w:hAnsi="Times New Roman"/>
                <w:sz w:val="24"/>
                <w:szCs w:val="24"/>
              </w:rPr>
              <w:t>2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88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B52">
              <w:rPr>
                <w:rFonts w:ascii="Times New Roman" w:hAnsi="Times New Roman"/>
                <w:sz w:val="24"/>
                <w:szCs w:val="24"/>
              </w:rPr>
              <w:t>77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5F4EEE" w:rsidP="00512E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57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2EB4">
              <w:rPr>
                <w:rFonts w:ascii="Times New Roman" w:hAnsi="Times New Roman"/>
                <w:sz w:val="24"/>
                <w:szCs w:val="24"/>
              </w:rPr>
              <w:t>4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92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EB4">
              <w:rPr>
                <w:rFonts w:ascii="Times New Roman" w:hAnsi="Times New Roman"/>
                <w:sz w:val="24"/>
                <w:szCs w:val="24"/>
              </w:rPr>
              <w:t>59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2961" w:type="dxa"/>
          </w:tcPr>
          <w:p w:rsidR="005F4EEE" w:rsidRPr="002233AE" w:rsidRDefault="005F4EEE" w:rsidP="00744B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1.0</w:t>
            </w:r>
            <w:r w:rsidR="00744B52">
              <w:rPr>
                <w:rFonts w:ascii="Times New Roman" w:hAnsi="Times New Roman"/>
                <w:sz w:val="24"/>
                <w:szCs w:val="24"/>
              </w:rPr>
              <w:t>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(0.9</w:t>
            </w:r>
            <w:r w:rsidR="00744B52">
              <w:rPr>
                <w:rFonts w:ascii="Times New Roman" w:hAnsi="Times New Roman"/>
                <w:sz w:val="24"/>
                <w:szCs w:val="24"/>
              </w:rPr>
              <w:t>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-1.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084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5F4EEE" w:rsidP="00512E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2EB4">
              <w:rPr>
                <w:rFonts w:ascii="Times New Roman" w:hAnsi="Times New Roman"/>
                <w:sz w:val="24"/>
                <w:szCs w:val="24"/>
              </w:rPr>
              <w:t>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0.9</w:t>
            </w:r>
            <w:r w:rsidR="00512EB4">
              <w:rPr>
                <w:rFonts w:ascii="Times New Roman" w:hAnsi="Times New Roman"/>
                <w:sz w:val="24"/>
                <w:szCs w:val="24"/>
              </w:rPr>
              <w:t>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-1.1</w:t>
            </w:r>
            <w:r w:rsidR="00512EB4">
              <w:rPr>
                <w:rFonts w:ascii="Times New Roman" w:hAnsi="Times New Roman"/>
                <w:sz w:val="24"/>
                <w:szCs w:val="24"/>
              </w:rPr>
              <w:t>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079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ε3/</w:t>
            </w:r>
            <w:r w:rsidRPr="00B3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heterozygosity</w:t>
            </w:r>
          </w:p>
        </w:tc>
        <w:tc>
          <w:tcPr>
            <w:tcW w:w="2961" w:type="dxa"/>
          </w:tcPr>
          <w:p w:rsidR="005F4EEE" w:rsidRPr="002233AE" w:rsidRDefault="005F4EEE" w:rsidP="00744B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33AE">
              <w:rPr>
                <w:rFonts w:ascii="Times New Roman" w:hAnsi="Times New Roman"/>
                <w:sz w:val="24"/>
                <w:szCs w:val="24"/>
              </w:rPr>
              <w:t>1.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27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65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48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, 0.</w:t>
            </w:r>
            <w:r w:rsidR="00744B52">
              <w:rPr>
                <w:rFonts w:ascii="Times New Roman" w:hAnsi="Times New Roman"/>
                <w:sz w:val="24"/>
                <w:szCs w:val="24"/>
              </w:rPr>
              <w:t>493</w:t>
            </w:r>
            <w:r w:rsidRPr="00223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EEE" w:rsidTr="007C2137">
        <w:tc>
          <w:tcPr>
            <w:tcW w:w="2700" w:type="dxa"/>
          </w:tcPr>
          <w:p w:rsidR="005F4EEE" w:rsidRPr="002233AE" w:rsidRDefault="005F4EEE" w:rsidP="007C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ε4/</w:t>
            </w:r>
            <w:r w:rsidRPr="00B3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homozygosity</w:t>
            </w:r>
          </w:p>
        </w:tc>
        <w:tc>
          <w:tcPr>
            <w:tcW w:w="2961" w:type="dxa"/>
          </w:tcPr>
          <w:p w:rsidR="005F4EEE" w:rsidRPr="002233AE" w:rsidRDefault="00744B52" w:rsidP="00744B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-</w:t>
            </w:r>
            <w:r w:rsidR="005F4E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4E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F4EEE" w:rsidRPr="002233AE">
              <w:rPr>
                <w:rFonts w:ascii="Times New Roman" w:hAnsi="Times New Roman"/>
                <w:sz w:val="24"/>
                <w:szCs w:val="24"/>
              </w:rPr>
              <w:t>, &lt;0.001)</w:t>
            </w:r>
          </w:p>
        </w:tc>
        <w:tc>
          <w:tcPr>
            <w:tcW w:w="2961" w:type="dxa"/>
          </w:tcPr>
          <w:p w:rsidR="005F4EEE" w:rsidRPr="002233A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EEE" w:rsidRPr="0078766D" w:rsidTr="007C2137">
        <w:tc>
          <w:tcPr>
            <w:tcW w:w="2700" w:type="dxa"/>
          </w:tcPr>
          <w:p w:rsidR="005F4EEE" w:rsidRPr="00723DCE" w:rsidRDefault="005F4EEE" w:rsidP="007C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‘523-L heterozygosity</w:t>
            </w:r>
          </w:p>
        </w:tc>
        <w:tc>
          <w:tcPr>
            <w:tcW w:w="2961" w:type="dxa"/>
          </w:tcPr>
          <w:p w:rsidR="005F4EEE" w:rsidRPr="00723DC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1" w:type="dxa"/>
          </w:tcPr>
          <w:p w:rsidR="005F4EEE" w:rsidRPr="00723DCE" w:rsidRDefault="005F4EEE" w:rsidP="00512E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-4.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 0.0</w:t>
            </w:r>
            <w:r w:rsidR="00512EB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EEE" w:rsidRPr="0078766D" w:rsidTr="007C2137">
        <w:tc>
          <w:tcPr>
            <w:tcW w:w="2700" w:type="dxa"/>
          </w:tcPr>
          <w:p w:rsidR="005F4EEE" w:rsidRDefault="005F4EEE" w:rsidP="007C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‘523-L homozygosity</w:t>
            </w:r>
          </w:p>
        </w:tc>
        <w:tc>
          <w:tcPr>
            <w:tcW w:w="2961" w:type="dxa"/>
          </w:tcPr>
          <w:p w:rsidR="005F4EEE" w:rsidRPr="00723DCE" w:rsidRDefault="005F4EEE" w:rsidP="007C2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1" w:type="dxa"/>
          </w:tcPr>
          <w:p w:rsidR="005F4EEE" w:rsidRPr="00723DCE" w:rsidRDefault="005F4EEE" w:rsidP="00512E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(0.2</w:t>
            </w:r>
            <w:r w:rsidR="00512E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-12.</w:t>
            </w:r>
            <w:r w:rsidR="00512EB4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 0.6</w:t>
            </w:r>
            <w:r w:rsidR="00512EB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F4EEE" w:rsidRDefault="005F4EEE" w:rsidP="005F4E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HR: Hazard ratio; CI: Confidence interval</w:t>
      </w:r>
    </w:p>
    <w:p w:rsidR="00764123" w:rsidRDefault="005F4EEE" w:rsidP="00764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in column 2 was from a Cox proportional hazards model which examined </w:t>
      </w:r>
      <w:r w:rsidRPr="000F1637">
        <w:rPr>
          <w:rFonts w:ascii="Times New Roman" w:hAnsi="Times New Roman" w:cs="Times New Roman"/>
          <w:i/>
          <w:sz w:val="24"/>
          <w:szCs w:val="24"/>
        </w:rPr>
        <w:t>APOE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ε4 genotypes on incident AD dementia, and the result in column 3 was from a separate Cox model which examined </w:t>
      </w:r>
      <w:r>
        <w:rPr>
          <w:rFonts w:ascii="Times New Roman" w:hAnsi="Times New Roman" w:cs="Times New Roman"/>
          <w:i/>
          <w:sz w:val="24"/>
          <w:szCs w:val="24"/>
        </w:rPr>
        <w:t xml:space="preserve">TOMM40 </w:t>
      </w:r>
      <w:r>
        <w:rPr>
          <w:rFonts w:ascii="Times New Roman" w:hAnsi="Times New Roman" w:cs="Times New Roman"/>
          <w:sz w:val="24"/>
          <w:szCs w:val="24"/>
        </w:rPr>
        <w:t xml:space="preserve">‘523-L genotypes on incident AD dementia. </w:t>
      </w:r>
    </w:p>
    <w:p w:rsidR="00764123" w:rsidRPr="00764123" w:rsidRDefault="00764123" w:rsidP="00764123">
      <w:pPr>
        <w:rPr>
          <w:rFonts w:ascii="Times New Roman" w:hAnsi="Times New Roman" w:cs="Times New Roman"/>
          <w:sz w:val="24"/>
          <w:szCs w:val="24"/>
        </w:rPr>
      </w:pPr>
      <w:r w:rsidRPr="006D533C">
        <w:rPr>
          <w:rFonts w:ascii="Times New Roman" w:hAnsi="Times New Roman"/>
          <w:sz w:val="24"/>
          <w:szCs w:val="24"/>
        </w:rPr>
        <w:t xml:space="preserve">*These results were based on a subset of </w:t>
      </w:r>
      <w:r>
        <w:rPr>
          <w:rFonts w:ascii="Times New Roman" w:hAnsi="Times New Roman"/>
          <w:sz w:val="24"/>
          <w:szCs w:val="24"/>
        </w:rPr>
        <w:t>African</w:t>
      </w:r>
      <w:r w:rsidRPr="006D533C">
        <w:rPr>
          <w:rFonts w:ascii="Times New Roman" w:hAnsi="Times New Roman"/>
          <w:sz w:val="24"/>
          <w:szCs w:val="24"/>
        </w:rPr>
        <w:t xml:space="preserve"> Americans </w:t>
      </w:r>
      <w:r w:rsidRPr="006D533C">
        <w:rPr>
          <w:rFonts w:ascii="Times New Roman" w:hAnsi="Times New Roman" w:cs="Times New Roman"/>
          <w:sz w:val="24"/>
          <w:szCs w:val="24"/>
        </w:rPr>
        <w:t xml:space="preserve">(N=464) </w:t>
      </w:r>
      <w:r w:rsidRPr="006D533C">
        <w:rPr>
          <w:rFonts w:ascii="Times New Roman" w:hAnsi="Times New Roman"/>
          <w:sz w:val="24"/>
          <w:szCs w:val="24"/>
        </w:rPr>
        <w:t xml:space="preserve">that were 1-to-1 matched to </w:t>
      </w:r>
      <w:r>
        <w:rPr>
          <w:rFonts w:ascii="Times New Roman" w:hAnsi="Times New Roman"/>
          <w:sz w:val="24"/>
          <w:szCs w:val="24"/>
        </w:rPr>
        <w:t>Caucasian</w:t>
      </w:r>
      <w:r w:rsidRPr="006D533C">
        <w:rPr>
          <w:rFonts w:ascii="Times New Roman" w:hAnsi="Times New Roman"/>
          <w:sz w:val="24"/>
          <w:szCs w:val="24"/>
        </w:rPr>
        <w:t xml:space="preserve"> Americans by age, sex, education, length of follow-up as well as vital status.</w:t>
      </w:r>
    </w:p>
    <w:p w:rsidR="00764123" w:rsidRDefault="00764123" w:rsidP="005F4EEE">
      <w:pPr>
        <w:rPr>
          <w:rFonts w:ascii="Times New Roman" w:hAnsi="Times New Roman" w:cs="Times New Roman"/>
          <w:sz w:val="24"/>
          <w:szCs w:val="24"/>
        </w:rPr>
      </w:pPr>
    </w:p>
    <w:p w:rsidR="00311365" w:rsidRDefault="00311365"/>
    <w:sectPr w:rsidR="0031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E"/>
    <w:rsid w:val="00311365"/>
    <w:rsid w:val="004543D7"/>
    <w:rsid w:val="00512EB4"/>
    <w:rsid w:val="005F4EEE"/>
    <w:rsid w:val="006D533C"/>
    <w:rsid w:val="00741688"/>
    <w:rsid w:val="00744B52"/>
    <w:rsid w:val="00764123"/>
    <w:rsid w:val="00793799"/>
    <w:rsid w:val="008D2D54"/>
    <w:rsid w:val="00C92F59"/>
    <w:rsid w:val="00C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University Medical Center</dc:creator>
  <cp:lastModifiedBy>Rush University Medical Center</cp:lastModifiedBy>
  <cp:revision>2</cp:revision>
  <dcterms:created xsi:type="dcterms:W3CDTF">2017-06-19T16:43:00Z</dcterms:created>
  <dcterms:modified xsi:type="dcterms:W3CDTF">2017-06-19T16:43:00Z</dcterms:modified>
</cp:coreProperties>
</file>