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46" w:rsidRPr="003B74CE" w:rsidRDefault="00E531CD" w:rsidP="00333146">
      <w:pPr>
        <w:spacing w:line="240" w:lineRule="auto"/>
        <w:rPr>
          <w:b/>
        </w:rPr>
      </w:pPr>
      <w:r>
        <w:rPr>
          <w:b/>
        </w:rPr>
        <w:t>S6</w:t>
      </w:r>
      <w:r w:rsidR="00333146" w:rsidRPr="003B74CE">
        <w:rPr>
          <w:b/>
        </w:rPr>
        <w:t xml:space="preserve"> Table. GLM results relating blue whale skin δ</w:t>
      </w:r>
      <w:r w:rsidR="00333146" w:rsidRPr="003B74CE">
        <w:rPr>
          <w:b/>
          <w:vertAlign w:val="superscript"/>
        </w:rPr>
        <w:t>15</w:t>
      </w:r>
      <w:r w:rsidR="00333146" w:rsidRPr="003B74CE">
        <w:rPr>
          <w:b/>
        </w:rPr>
        <w:t xml:space="preserve">N values to </w:t>
      </w:r>
      <w:r w:rsidR="00530F80">
        <w:rPr>
          <w:b/>
        </w:rPr>
        <w:t>time (Julian date)</w:t>
      </w:r>
      <w:r w:rsidR="00333146" w:rsidRPr="003B74CE">
        <w:rPr>
          <w:b/>
        </w:rPr>
        <w:t xml:space="preserve"> in the Gulf of California (GC), California Current System (CCS) and Costa Rica Dome</w:t>
      </w:r>
      <w:r w:rsidR="000E5D3F">
        <w:rPr>
          <w:b/>
        </w:rPr>
        <w:t xml:space="preserve"> (CRD)</w:t>
      </w:r>
      <w:bookmarkStart w:id="0" w:name="_GoBack"/>
      <w:bookmarkEnd w:id="0"/>
      <w:r w:rsidR="00333146" w:rsidRPr="003B74CE">
        <w:rPr>
          <w:b/>
        </w:rPr>
        <w:t>.</w:t>
      </w:r>
    </w:p>
    <w:tbl>
      <w:tblPr>
        <w:tblStyle w:val="Tablanormal2"/>
        <w:tblW w:w="14125" w:type="dxa"/>
        <w:tblLayout w:type="fixed"/>
        <w:tblLook w:val="04A0" w:firstRow="1" w:lastRow="0" w:firstColumn="1" w:lastColumn="0" w:noHBand="0" w:noVBand="1"/>
      </w:tblPr>
      <w:tblGrid>
        <w:gridCol w:w="805"/>
        <w:gridCol w:w="810"/>
        <w:gridCol w:w="2970"/>
        <w:gridCol w:w="2250"/>
        <w:gridCol w:w="1710"/>
        <w:gridCol w:w="810"/>
        <w:gridCol w:w="1980"/>
        <w:gridCol w:w="900"/>
        <w:gridCol w:w="900"/>
        <w:gridCol w:w="990"/>
      </w:tblGrid>
      <w:tr w:rsidR="0018734F" w:rsidRPr="0018734F" w:rsidTr="00187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:rsidR="008A5B90" w:rsidRPr="0018734F" w:rsidRDefault="008A5B90" w:rsidP="00ED62B9">
            <w:pPr>
              <w:jc w:val="center"/>
              <w:rPr>
                <w:b w:val="0"/>
                <w:sz w:val="22"/>
                <w:szCs w:val="22"/>
              </w:rPr>
            </w:pPr>
            <w:bookmarkStart w:id="1" w:name="_Hlk478733168"/>
            <w:r w:rsidRPr="0018734F">
              <w:rPr>
                <w:sz w:val="22"/>
                <w:szCs w:val="22"/>
              </w:rPr>
              <w:t>Zone</w:t>
            </w:r>
          </w:p>
        </w:tc>
        <w:tc>
          <w:tcPr>
            <w:tcW w:w="810" w:type="dxa"/>
            <w:vAlign w:val="center"/>
          </w:tcPr>
          <w:p w:rsidR="008A5B90" w:rsidRPr="0018734F" w:rsidRDefault="008A5B90" w:rsidP="00ED62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n</w:t>
            </w:r>
          </w:p>
        </w:tc>
        <w:tc>
          <w:tcPr>
            <w:tcW w:w="2970" w:type="dxa"/>
            <w:vAlign w:val="center"/>
          </w:tcPr>
          <w:p w:rsidR="008A5B90" w:rsidRPr="0018734F" w:rsidRDefault="008A5B90" w:rsidP="00ED62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 xml:space="preserve">Model </w:t>
            </w:r>
          </w:p>
        </w:tc>
        <w:tc>
          <w:tcPr>
            <w:tcW w:w="2250" w:type="dxa"/>
            <w:vAlign w:val="center"/>
          </w:tcPr>
          <w:p w:rsidR="008A5B90" w:rsidRPr="0018734F" w:rsidRDefault="008A5B90" w:rsidP="00ED62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Coefficient ± SME</w:t>
            </w:r>
          </w:p>
        </w:tc>
        <w:tc>
          <w:tcPr>
            <w:tcW w:w="1710" w:type="dxa"/>
            <w:vAlign w:val="center"/>
          </w:tcPr>
          <w:p w:rsidR="008A5B90" w:rsidRPr="0018734F" w:rsidRDefault="008A5B90" w:rsidP="00ED62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CI (95%)</w:t>
            </w:r>
          </w:p>
        </w:tc>
        <w:tc>
          <w:tcPr>
            <w:tcW w:w="810" w:type="dxa"/>
            <w:vAlign w:val="center"/>
          </w:tcPr>
          <w:p w:rsidR="008A5B90" w:rsidRPr="0018734F" w:rsidRDefault="008A5B90" w:rsidP="00ED62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2"/>
                <w:szCs w:val="22"/>
              </w:rPr>
            </w:pPr>
            <w:r w:rsidRPr="0018734F">
              <w:rPr>
                <w:i/>
                <w:sz w:val="22"/>
                <w:szCs w:val="22"/>
              </w:rPr>
              <w:t>t</w:t>
            </w:r>
          </w:p>
        </w:tc>
        <w:tc>
          <w:tcPr>
            <w:tcW w:w="1980" w:type="dxa"/>
            <w:vAlign w:val="center"/>
          </w:tcPr>
          <w:p w:rsidR="008A5B90" w:rsidRPr="0018734F" w:rsidRDefault="008A5B90" w:rsidP="00ED62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vertAlign w:val="subscript"/>
              </w:rPr>
            </w:pPr>
            <w:r w:rsidRPr="0018734F">
              <w:rPr>
                <w:sz w:val="22"/>
                <w:szCs w:val="22"/>
              </w:rPr>
              <w:t>Residual deviance</w:t>
            </w:r>
          </w:p>
        </w:tc>
        <w:tc>
          <w:tcPr>
            <w:tcW w:w="900" w:type="dxa"/>
            <w:vAlign w:val="center"/>
          </w:tcPr>
          <w:p w:rsidR="008A5B90" w:rsidRPr="0018734F" w:rsidRDefault="008A5B90" w:rsidP="00ED62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proofErr w:type="spellStart"/>
            <w:r w:rsidRPr="0018734F">
              <w:rPr>
                <w:sz w:val="22"/>
                <w:szCs w:val="22"/>
              </w:rPr>
              <w:t>df</w:t>
            </w:r>
            <w:proofErr w:type="spellEnd"/>
          </w:p>
        </w:tc>
        <w:tc>
          <w:tcPr>
            <w:tcW w:w="900" w:type="dxa"/>
            <w:vAlign w:val="center"/>
          </w:tcPr>
          <w:p w:rsidR="008A5B90" w:rsidRPr="0018734F" w:rsidRDefault="008A5B90" w:rsidP="00ED62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AIC</w:t>
            </w:r>
          </w:p>
        </w:tc>
        <w:tc>
          <w:tcPr>
            <w:tcW w:w="990" w:type="dxa"/>
            <w:vAlign w:val="center"/>
          </w:tcPr>
          <w:p w:rsidR="008A5B90" w:rsidRPr="0018734F" w:rsidRDefault="008A5B90" w:rsidP="00ED62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2"/>
                <w:szCs w:val="22"/>
              </w:rPr>
            </w:pPr>
            <w:r w:rsidRPr="0018734F">
              <w:rPr>
                <w:i/>
                <w:sz w:val="22"/>
                <w:szCs w:val="22"/>
              </w:rPr>
              <w:t>P</w:t>
            </w:r>
          </w:p>
        </w:tc>
      </w:tr>
      <w:tr w:rsidR="0018734F" w:rsidRPr="0018734F" w:rsidTr="00187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:rsidR="008A5B90" w:rsidRPr="0018734F" w:rsidRDefault="008A5B90" w:rsidP="00ED62B9">
            <w:pPr>
              <w:rPr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GC</w:t>
            </w:r>
          </w:p>
        </w:tc>
        <w:tc>
          <w:tcPr>
            <w:tcW w:w="810" w:type="dxa"/>
            <w:vAlign w:val="center"/>
          </w:tcPr>
          <w:p w:rsidR="008A5B90" w:rsidRPr="0018734F" w:rsidRDefault="008A5B90" w:rsidP="00ED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267</w:t>
            </w:r>
          </w:p>
        </w:tc>
        <w:tc>
          <w:tcPr>
            <w:tcW w:w="2970" w:type="dxa"/>
            <w:vAlign w:val="center"/>
          </w:tcPr>
          <w:p w:rsidR="008A5B90" w:rsidRPr="00BC7774" w:rsidRDefault="008A5B90" w:rsidP="00ED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vertAlign w:val="superscript"/>
              </w:rPr>
            </w:pPr>
            <w:r w:rsidRPr="0018734F">
              <w:rPr>
                <w:sz w:val="22"/>
                <w:szCs w:val="22"/>
              </w:rPr>
              <w:t>δ</w:t>
            </w:r>
            <w:r w:rsidRPr="0018734F">
              <w:rPr>
                <w:sz w:val="22"/>
                <w:szCs w:val="22"/>
                <w:vertAlign w:val="superscript"/>
              </w:rPr>
              <w:t>15</w:t>
            </w:r>
            <w:r w:rsidRPr="0018734F">
              <w:rPr>
                <w:sz w:val="22"/>
                <w:szCs w:val="22"/>
              </w:rPr>
              <w:t>N</w:t>
            </w:r>
            <w:r w:rsidRPr="0018734F">
              <w:rPr>
                <w:sz w:val="22"/>
                <w:szCs w:val="22"/>
                <w:vertAlign w:val="subscript"/>
              </w:rPr>
              <w:t xml:space="preserve">skin </w:t>
            </w:r>
            <w:r w:rsidRPr="0018734F">
              <w:rPr>
                <w:sz w:val="22"/>
                <w:szCs w:val="22"/>
              </w:rPr>
              <w:t>=12.4 + 1.8e</w:t>
            </w:r>
            <w:r w:rsidRPr="0018734F">
              <w:rPr>
                <w:sz w:val="22"/>
                <w:szCs w:val="22"/>
                <w:vertAlign w:val="superscript"/>
              </w:rPr>
              <w:t>-4</w:t>
            </w:r>
            <w:r w:rsidRPr="0018734F">
              <w:rPr>
                <w:sz w:val="22"/>
                <w:szCs w:val="22"/>
              </w:rPr>
              <w:t>·</w:t>
            </w:r>
            <w:r w:rsidR="00362856">
              <w:rPr>
                <w:sz w:val="22"/>
                <w:szCs w:val="22"/>
              </w:rPr>
              <w:t>time</w:t>
            </w:r>
            <w:r w:rsidR="00A43CCA" w:rsidRPr="00A43CCA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250" w:type="dxa"/>
            <w:vAlign w:val="center"/>
          </w:tcPr>
          <w:p w:rsidR="008A5B90" w:rsidRPr="0018734F" w:rsidRDefault="008A5B90" w:rsidP="00ED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α = 12.4 ± 0.6</w:t>
            </w:r>
          </w:p>
          <w:p w:rsidR="008A5B90" w:rsidRPr="0018734F" w:rsidRDefault="008A5B90" w:rsidP="00ED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β = 1.8e</w:t>
            </w:r>
            <w:r w:rsidRPr="0018734F">
              <w:rPr>
                <w:sz w:val="22"/>
                <w:szCs w:val="22"/>
                <w:vertAlign w:val="superscript"/>
              </w:rPr>
              <w:t xml:space="preserve">-4 </w:t>
            </w:r>
            <w:r w:rsidRPr="0018734F">
              <w:rPr>
                <w:sz w:val="22"/>
                <w:szCs w:val="22"/>
              </w:rPr>
              <w:t>± 4.7e</w:t>
            </w:r>
            <w:r w:rsidRPr="0018734F">
              <w:rPr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710" w:type="dxa"/>
            <w:vAlign w:val="center"/>
          </w:tcPr>
          <w:p w:rsidR="008A5B90" w:rsidRPr="0018734F" w:rsidRDefault="008A5B90" w:rsidP="00ED6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11.2 – 13.7</w:t>
            </w:r>
          </w:p>
          <w:p w:rsidR="008A5B90" w:rsidRPr="0018734F" w:rsidRDefault="008A5B90" w:rsidP="00ED6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8.5e</w:t>
            </w:r>
            <w:r w:rsidRPr="0018734F">
              <w:rPr>
                <w:sz w:val="22"/>
                <w:szCs w:val="22"/>
                <w:vertAlign w:val="superscript"/>
              </w:rPr>
              <w:t xml:space="preserve">-5 </w:t>
            </w:r>
            <w:r w:rsidRPr="0018734F">
              <w:rPr>
                <w:sz w:val="22"/>
                <w:szCs w:val="22"/>
              </w:rPr>
              <w:t>– 3.0e</w:t>
            </w:r>
            <w:r w:rsidRPr="0018734F">
              <w:rPr>
                <w:sz w:val="22"/>
                <w:szCs w:val="22"/>
                <w:vertAlign w:val="superscript"/>
              </w:rPr>
              <w:t>-4</w:t>
            </w:r>
          </w:p>
        </w:tc>
        <w:tc>
          <w:tcPr>
            <w:tcW w:w="810" w:type="dxa"/>
            <w:vAlign w:val="center"/>
          </w:tcPr>
          <w:p w:rsidR="008A5B90" w:rsidRPr="0018734F" w:rsidRDefault="008A5B90" w:rsidP="00ED6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3.8</w:t>
            </w:r>
          </w:p>
        </w:tc>
        <w:tc>
          <w:tcPr>
            <w:tcW w:w="1980" w:type="dxa"/>
            <w:vAlign w:val="center"/>
          </w:tcPr>
          <w:p w:rsidR="008A5B90" w:rsidRPr="0018734F" w:rsidRDefault="008A5B90" w:rsidP="00ED6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190.6</w:t>
            </w:r>
          </w:p>
        </w:tc>
        <w:tc>
          <w:tcPr>
            <w:tcW w:w="900" w:type="dxa"/>
            <w:vAlign w:val="center"/>
          </w:tcPr>
          <w:p w:rsidR="008A5B90" w:rsidRPr="0018734F" w:rsidRDefault="008A5B90" w:rsidP="00ED6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265</w:t>
            </w:r>
          </w:p>
        </w:tc>
        <w:tc>
          <w:tcPr>
            <w:tcW w:w="900" w:type="dxa"/>
            <w:vAlign w:val="center"/>
          </w:tcPr>
          <w:p w:rsidR="008A5B90" w:rsidRPr="0018734F" w:rsidRDefault="008A5B90" w:rsidP="00ED6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673.8</w:t>
            </w:r>
          </w:p>
        </w:tc>
        <w:tc>
          <w:tcPr>
            <w:tcW w:w="990" w:type="dxa"/>
            <w:vAlign w:val="center"/>
          </w:tcPr>
          <w:p w:rsidR="008A5B90" w:rsidRPr="0018734F" w:rsidRDefault="008A5B90" w:rsidP="00ED6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vertAlign w:val="superscript"/>
              </w:rPr>
            </w:pPr>
            <w:r w:rsidRPr="0018734F">
              <w:rPr>
                <w:b/>
                <w:sz w:val="22"/>
                <w:szCs w:val="22"/>
              </w:rPr>
              <w:t>&lt; 0.001</w:t>
            </w:r>
          </w:p>
        </w:tc>
      </w:tr>
      <w:tr w:rsidR="0018734F" w:rsidRPr="0018734F" w:rsidTr="0064418F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:rsidR="008A5B90" w:rsidRPr="0018734F" w:rsidRDefault="008A5B90" w:rsidP="00ED62B9">
            <w:pPr>
              <w:rPr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CCS</w:t>
            </w:r>
          </w:p>
        </w:tc>
        <w:tc>
          <w:tcPr>
            <w:tcW w:w="810" w:type="dxa"/>
            <w:vAlign w:val="center"/>
          </w:tcPr>
          <w:p w:rsidR="008A5B90" w:rsidRPr="0018734F" w:rsidRDefault="008A5B90" w:rsidP="00ED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276</w:t>
            </w:r>
          </w:p>
        </w:tc>
        <w:tc>
          <w:tcPr>
            <w:tcW w:w="2970" w:type="dxa"/>
            <w:vAlign w:val="center"/>
          </w:tcPr>
          <w:p w:rsidR="008A5B90" w:rsidRPr="00BC7774" w:rsidRDefault="008A5B90" w:rsidP="00ED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</w:rPr>
            </w:pPr>
            <w:r w:rsidRPr="0018734F">
              <w:rPr>
                <w:sz w:val="22"/>
                <w:szCs w:val="22"/>
              </w:rPr>
              <w:t>δ</w:t>
            </w:r>
            <w:r w:rsidRPr="0018734F">
              <w:rPr>
                <w:sz w:val="22"/>
                <w:szCs w:val="22"/>
                <w:vertAlign w:val="superscript"/>
              </w:rPr>
              <w:t>15</w:t>
            </w:r>
            <w:r w:rsidRPr="0018734F">
              <w:rPr>
                <w:sz w:val="22"/>
                <w:szCs w:val="22"/>
              </w:rPr>
              <w:t>N</w:t>
            </w:r>
            <w:r w:rsidRPr="0018734F">
              <w:rPr>
                <w:sz w:val="22"/>
                <w:szCs w:val="22"/>
                <w:vertAlign w:val="subscript"/>
              </w:rPr>
              <w:t xml:space="preserve">skin </w:t>
            </w:r>
            <w:r w:rsidRPr="0018734F">
              <w:rPr>
                <w:sz w:val="22"/>
                <w:szCs w:val="22"/>
              </w:rPr>
              <w:t>=10.5 + 2.2e</w:t>
            </w:r>
            <w:r w:rsidRPr="0018734F">
              <w:rPr>
                <w:sz w:val="22"/>
                <w:szCs w:val="22"/>
                <w:vertAlign w:val="superscript"/>
              </w:rPr>
              <w:t>-4</w:t>
            </w:r>
            <w:r w:rsidRPr="0018734F">
              <w:rPr>
                <w:sz w:val="22"/>
                <w:szCs w:val="22"/>
              </w:rPr>
              <w:t>·</w:t>
            </w:r>
            <w:r w:rsidR="00362856">
              <w:rPr>
                <w:sz w:val="22"/>
                <w:szCs w:val="22"/>
              </w:rPr>
              <w:t>time</w:t>
            </w:r>
            <w:r w:rsidR="00A43CCA" w:rsidRPr="00A43CCA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250" w:type="dxa"/>
            <w:vAlign w:val="center"/>
          </w:tcPr>
          <w:p w:rsidR="008A5B90" w:rsidRPr="0018734F" w:rsidRDefault="008A5B90" w:rsidP="00ED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α = 10.5 ± 0.4</w:t>
            </w:r>
          </w:p>
          <w:p w:rsidR="008A5B90" w:rsidRPr="0018734F" w:rsidRDefault="008A5B90" w:rsidP="00ED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β = 2.2e</w:t>
            </w:r>
            <w:r w:rsidRPr="0018734F">
              <w:rPr>
                <w:sz w:val="22"/>
                <w:szCs w:val="22"/>
                <w:vertAlign w:val="superscript"/>
              </w:rPr>
              <w:t xml:space="preserve">-4 </w:t>
            </w:r>
            <w:r w:rsidRPr="0018734F">
              <w:rPr>
                <w:sz w:val="22"/>
                <w:szCs w:val="22"/>
              </w:rPr>
              <w:t>± 3.0e</w:t>
            </w:r>
            <w:r w:rsidRPr="0018734F">
              <w:rPr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710" w:type="dxa"/>
            <w:vAlign w:val="center"/>
          </w:tcPr>
          <w:p w:rsidR="008A5B90" w:rsidRPr="0018734F" w:rsidRDefault="008A5B90" w:rsidP="00ED6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9.7 – 11.2</w:t>
            </w:r>
          </w:p>
          <w:p w:rsidR="008A5B90" w:rsidRPr="0018734F" w:rsidRDefault="008A5B90" w:rsidP="00ED6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2.0e</w:t>
            </w:r>
            <w:r w:rsidRPr="0018734F">
              <w:rPr>
                <w:sz w:val="22"/>
                <w:szCs w:val="22"/>
                <w:vertAlign w:val="superscript"/>
              </w:rPr>
              <w:t xml:space="preserve">-4 </w:t>
            </w:r>
            <w:r w:rsidRPr="0018734F">
              <w:rPr>
                <w:sz w:val="22"/>
                <w:szCs w:val="22"/>
              </w:rPr>
              <w:t>– 2.8e</w:t>
            </w:r>
            <w:r w:rsidRPr="0018734F">
              <w:rPr>
                <w:sz w:val="22"/>
                <w:szCs w:val="22"/>
                <w:vertAlign w:val="superscript"/>
              </w:rPr>
              <w:t>-4</w:t>
            </w:r>
          </w:p>
        </w:tc>
        <w:tc>
          <w:tcPr>
            <w:tcW w:w="810" w:type="dxa"/>
            <w:vAlign w:val="center"/>
          </w:tcPr>
          <w:p w:rsidR="008A5B90" w:rsidRPr="0018734F" w:rsidRDefault="008A5B90" w:rsidP="00ED6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7.3</w:t>
            </w:r>
          </w:p>
        </w:tc>
        <w:tc>
          <w:tcPr>
            <w:tcW w:w="1980" w:type="dxa"/>
            <w:vAlign w:val="center"/>
          </w:tcPr>
          <w:p w:rsidR="008A5B90" w:rsidRPr="0018734F" w:rsidRDefault="008A5B90" w:rsidP="00ED6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184.9</w:t>
            </w:r>
          </w:p>
        </w:tc>
        <w:tc>
          <w:tcPr>
            <w:tcW w:w="900" w:type="dxa"/>
            <w:vAlign w:val="center"/>
          </w:tcPr>
          <w:p w:rsidR="008A5B90" w:rsidRPr="0018734F" w:rsidRDefault="008A5B90" w:rsidP="00ED6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274</w:t>
            </w:r>
          </w:p>
        </w:tc>
        <w:tc>
          <w:tcPr>
            <w:tcW w:w="900" w:type="dxa"/>
            <w:vAlign w:val="center"/>
          </w:tcPr>
          <w:p w:rsidR="008A5B90" w:rsidRPr="0018734F" w:rsidRDefault="008A5B90" w:rsidP="00ED6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678.7</w:t>
            </w:r>
          </w:p>
        </w:tc>
        <w:tc>
          <w:tcPr>
            <w:tcW w:w="990" w:type="dxa"/>
            <w:vAlign w:val="center"/>
          </w:tcPr>
          <w:p w:rsidR="008A5B90" w:rsidRPr="0018734F" w:rsidRDefault="008A5B90" w:rsidP="00ED6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vertAlign w:val="superscript"/>
              </w:rPr>
            </w:pPr>
            <w:r w:rsidRPr="0018734F">
              <w:rPr>
                <w:b/>
                <w:sz w:val="22"/>
                <w:szCs w:val="22"/>
              </w:rPr>
              <w:t>&lt; 0.001</w:t>
            </w:r>
          </w:p>
        </w:tc>
      </w:tr>
      <w:tr w:rsidR="0018734F" w:rsidRPr="0018734F" w:rsidTr="00187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:rsidR="008A5B90" w:rsidRPr="0018734F" w:rsidRDefault="008A5B90" w:rsidP="00ED62B9">
            <w:pPr>
              <w:rPr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CRD</w:t>
            </w:r>
          </w:p>
        </w:tc>
        <w:tc>
          <w:tcPr>
            <w:tcW w:w="810" w:type="dxa"/>
            <w:vAlign w:val="center"/>
          </w:tcPr>
          <w:p w:rsidR="008A5B90" w:rsidRPr="0018734F" w:rsidRDefault="008A5B90" w:rsidP="00ED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16</w:t>
            </w:r>
          </w:p>
        </w:tc>
        <w:tc>
          <w:tcPr>
            <w:tcW w:w="2970" w:type="dxa"/>
            <w:vAlign w:val="center"/>
          </w:tcPr>
          <w:p w:rsidR="008A5B90" w:rsidRPr="00BC7774" w:rsidRDefault="008A5B90" w:rsidP="00ED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 xml:space="preserve">  δ</w:t>
            </w:r>
            <w:r w:rsidRPr="0018734F">
              <w:rPr>
                <w:sz w:val="22"/>
                <w:szCs w:val="22"/>
                <w:vertAlign w:val="superscript"/>
              </w:rPr>
              <w:t>15</w:t>
            </w:r>
            <w:r w:rsidRPr="0018734F">
              <w:rPr>
                <w:sz w:val="22"/>
                <w:szCs w:val="22"/>
              </w:rPr>
              <w:t>N</w:t>
            </w:r>
            <w:r w:rsidRPr="0018734F">
              <w:rPr>
                <w:sz w:val="22"/>
                <w:szCs w:val="22"/>
                <w:vertAlign w:val="subscript"/>
              </w:rPr>
              <w:t xml:space="preserve">skin </w:t>
            </w:r>
            <w:r w:rsidRPr="0018734F">
              <w:rPr>
                <w:sz w:val="22"/>
                <w:szCs w:val="22"/>
              </w:rPr>
              <w:t>=22 - 9.1e</w:t>
            </w:r>
            <w:r w:rsidRPr="0018734F">
              <w:rPr>
                <w:sz w:val="22"/>
                <w:szCs w:val="22"/>
                <w:vertAlign w:val="superscript"/>
              </w:rPr>
              <w:t>-4</w:t>
            </w:r>
            <w:r w:rsidRPr="0018734F">
              <w:rPr>
                <w:sz w:val="22"/>
                <w:szCs w:val="22"/>
              </w:rPr>
              <w:t>·</w:t>
            </w:r>
            <w:r w:rsidR="00362856">
              <w:rPr>
                <w:sz w:val="22"/>
                <w:szCs w:val="22"/>
              </w:rPr>
              <w:t>time</w:t>
            </w:r>
            <w:r w:rsidR="00A43CCA" w:rsidRPr="00A43CCA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250" w:type="dxa"/>
            <w:vAlign w:val="center"/>
          </w:tcPr>
          <w:p w:rsidR="008A5B90" w:rsidRPr="0018734F" w:rsidRDefault="008A5B90" w:rsidP="00ED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α = 22 ± 7.0</w:t>
            </w:r>
          </w:p>
          <w:p w:rsidR="008A5B90" w:rsidRPr="0018734F" w:rsidRDefault="008A5B90" w:rsidP="00ED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β = -9.1e</w:t>
            </w:r>
            <w:r w:rsidRPr="0018734F">
              <w:rPr>
                <w:sz w:val="22"/>
                <w:szCs w:val="22"/>
                <w:vertAlign w:val="superscript"/>
              </w:rPr>
              <w:t xml:space="preserve">-4 </w:t>
            </w:r>
            <w:r w:rsidRPr="0018734F">
              <w:rPr>
                <w:sz w:val="22"/>
                <w:szCs w:val="22"/>
              </w:rPr>
              <w:t>± 6.3e</w:t>
            </w:r>
            <w:r w:rsidRPr="0018734F">
              <w:rPr>
                <w:sz w:val="22"/>
                <w:szCs w:val="22"/>
                <w:vertAlign w:val="superscript"/>
              </w:rPr>
              <w:t>-4</w:t>
            </w:r>
          </w:p>
        </w:tc>
        <w:tc>
          <w:tcPr>
            <w:tcW w:w="1710" w:type="dxa"/>
            <w:vAlign w:val="center"/>
          </w:tcPr>
          <w:p w:rsidR="008A5B90" w:rsidRPr="0018734F" w:rsidRDefault="008A5B90" w:rsidP="00ED6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8.2 – 35.8</w:t>
            </w:r>
          </w:p>
          <w:p w:rsidR="008A5B90" w:rsidRPr="0018734F" w:rsidRDefault="008A5B90" w:rsidP="00ED6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-2.0e</w:t>
            </w:r>
            <w:r w:rsidRPr="0018734F">
              <w:rPr>
                <w:sz w:val="22"/>
                <w:szCs w:val="22"/>
                <w:vertAlign w:val="superscript"/>
              </w:rPr>
              <w:t xml:space="preserve">-3 </w:t>
            </w:r>
            <w:r w:rsidRPr="0018734F">
              <w:rPr>
                <w:sz w:val="22"/>
                <w:szCs w:val="22"/>
              </w:rPr>
              <w:t>– 3.3e</w:t>
            </w:r>
            <w:r w:rsidRPr="0018734F">
              <w:rPr>
                <w:sz w:val="22"/>
                <w:szCs w:val="22"/>
                <w:vertAlign w:val="superscript"/>
              </w:rPr>
              <w:t>-4</w:t>
            </w:r>
          </w:p>
        </w:tc>
        <w:tc>
          <w:tcPr>
            <w:tcW w:w="810" w:type="dxa"/>
            <w:vAlign w:val="center"/>
          </w:tcPr>
          <w:p w:rsidR="008A5B90" w:rsidRPr="0018734F" w:rsidRDefault="008A5B90" w:rsidP="00ED6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-1.4</w:t>
            </w:r>
          </w:p>
        </w:tc>
        <w:tc>
          <w:tcPr>
            <w:tcW w:w="1980" w:type="dxa"/>
            <w:vAlign w:val="center"/>
          </w:tcPr>
          <w:p w:rsidR="008A5B90" w:rsidRPr="0018734F" w:rsidRDefault="008A5B90" w:rsidP="00ED6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11.4</w:t>
            </w:r>
          </w:p>
        </w:tc>
        <w:tc>
          <w:tcPr>
            <w:tcW w:w="900" w:type="dxa"/>
            <w:vAlign w:val="center"/>
          </w:tcPr>
          <w:p w:rsidR="008A5B90" w:rsidRPr="0018734F" w:rsidRDefault="008A5B90" w:rsidP="00ED6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vAlign w:val="center"/>
          </w:tcPr>
          <w:p w:rsidR="008A5B90" w:rsidRPr="0018734F" w:rsidRDefault="008A5B90" w:rsidP="00ED6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46.0</w:t>
            </w:r>
          </w:p>
        </w:tc>
        <w:tc>
          <w:tcPr>
            <w:tcW w:w="990" w:type="dxa"/>
            <w:vAlign w:val="center"/>
          </w:tcPr>
          <w:p w:rsidR="008A5B90" w:rsidRPr="0018734F" w:rsidRDefault="008A5B90" w:rsidP="00ED6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734F">
              <w:rPr>
                <w:sz w:val="22"/>
                <w:szCs w:val="22"/>
              </w:rPr>
              <w:t>0.2</w:t>
            </w:r>
          </w:p>
        </w:tc>
      </w:tr>
    </w:tbl>
    <w:bookmarkEnd w:id="1"/>
    <w:p w:rsidR="0095261E" w:rsidRDefault="008A5B90" w:rsidP="00A27A55">
      <w:pPr>
        <w:spacing w:line="240" w:lineRule="auto"/>
      </w:pPr>
      <w:r w:rsidRPr="008A5B90">
        <w:t xml:space="preserve">α, intercept parameter; β, slope parameter; SME, standard error of the mean; CL, confident intervals of the mean; </w:t>
      </w:r>
      <w:r w:rsidRPr="008A5B90">
        <w:rPr>
          <w:i/>
        </w:rPr>
        <w:t>t</w:t>
      </w:r>
      <w:r w:rsidRPr="008A5B90">
        <w:t xml:space="preserve">, test values; </w:t>
      </w:r>
      <w:r w:rsidRPr="008A5B90">
        <w:rPr>
          <w:i/>
        </w:rPr>
        <w:t>P</w:t>
      </w:r>
      <w:r w:rsidRPr="008A5B90">
        <w:t>, p values reported, values in bold were considered statistically significant (&lt;0.05).</w:t>
      </w:r>
    </w:p>
    <w:p w:rsidR="00BC7774" w:rsidRPr="00BA58E0" w:rsidRDefault="00A43CCA" w:rsidP="00A27A55">
      <w:pPr>
        <w:spacing w:line="240" w:lineRule="auto"/>
        <w:rPr>
          <w:i/>
        </w:rPr>
      </w:pPr>
      <w:r w:rsidRPr="001E0233">
        <w:rPr>
          <w:b/>
          <w:vertAlign w:val="superscript"/>
        </w:rPr>
        <w:t>a</w:t>
      </w:r>
      <w:r>
        <w:rPr>
          <w:vertAlign w:val="superscript"/>
        </w:rPr>
        <w:t xml:space="preserve"> </w:t>
      </w:r>
      <w:r w:rsidR="00362856">
        <w:t>time</w:t>
      </w:r>
      <w:r w:rsidR="002022BB" w:rsidRPr="00BA58E0">
        <w:t xml:space="preserve">, </w:t>
      </w:r>
      <w:r w:rsidR="00BA58E0">
        <w:t xml:space="preserve">in the model represents number of days. </w:t>
      </w:r>
    </w:p>
    <w:sectPr w:rsidR="00BC7774" w:rsidRPr="00BA58E0" w:rsidSect="00871BD4">
      <w:pgSz w:w="16272" w:h="5760" w:orient="landscape"/>
      <w:pgMar w:top="720" w:right="720" w:bottom="720" w:left="112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C5"/>
    <w:rsid w:val="00057A7A"/>
    <w:rsid w:val="000661C5"/>
    <w:rsid w:val="000B253E"/>
    <w:rsid w:val="000E5D3F"/>
    <w:rsid w:val="001165D1"/>
    <w:rsid w:val="00156B79"/>
    <w:rsid w:val="00175122"/>
    <w:rsid w:val="001810B7"/>
    <w:rsid w:val="0018734F"/>
    <w:rsid w:val="001E0233"/>
    <w:rsid w:val="002022BB"/>
    <w:rsid w:val="00260190"/>
    <w:rsid w:val="00306F03"/>
    <w:rsid w:val="00321C20"/>
    <w:rsid w:val="00333146"/>
    <w:rsid w:val="0033779C"/>
    <w:rsid w:val="00350084"/>
    <w:rsid w:val="00362856"/>
    <w:rsid w:val="003B74CE"/>
    <w:rsid w:val="00423885"/>
    <w:rsid w:val="00425B07"/>
    <w:rsid w:val="00425E0C"/>
    <w:rsid w:val="00436D87"/>
    <w:rsid w:val="004B2605"/>
    <w:rsid w:val="00530F80"/>
    <w:rsid w:val="00531FA0"/>
    <w:rsid w:val="00582BBF"/>
    <w:rsid w:val="005D70B2"/>
    <w:rsid w:val="0064418F"/>
    <w:rsid w:val="00646701"/>
    <w:rsid w:val="007065C0"/>
    <w:rsid w:val="007858DD"/>
    <w:rsid w:val="007E3BA6"/>
    <w:rsid w:val="00871BD4"/>
    <w:rsid w:val="008818E2"/>
    <w:rsid w:val="00896F89"/>
    <w:rsid w:val="008A015D"/>
    <w:rsid w:val="008A5B90"/>
    <w:rsid w:val="008D7203"/>
    <w:rsid w:val="009C5C4B"/>
    <w:rsid w:val="009E1BFD"/>
    <w:rsid w:val="00A03493"/>
    <w:rsid w:val="00A05CC2"/>
    <w:rsid w:val="00A200BB"/>
    <w:rsid w:val="00A27A55"/>
    <w:rsid w:val="00A43CCA"/>
    <w:rsid w:val="00A522BD"/>
    <w:rsid w:val="00AE0D3D"/>
    <w:rsid w:val="00BA58E0"/>
    <w:rsid w:val="00BC7661"/>
    <w:rsid w:val="00BC7774"/>
    <w:rsid w:val="00C072F0"/>
    <w:rsid w:val="00C501D2"/>
    <w:rsid w:val="00CF0632"/>
    <w:rsid w:val="00D13249"/>
    <w:rsid w:val="00D4070B"/>
    <w:rsid w:val="00E4779B"/>
    <w:rsid w:val="00E531CD"/>
    <w:rsid w:val="00E827A2"/>
    <w:rsid w:val="00EC7CB9"/>
    <w:rsid w:val="00EF39EC"/>
    <w:rsid w:val="00EF467C"/>
    <w:rsid w:val="00EF5C91"/>
    <w:rsid w:val="00F251E1"/>
    <w:rsid w:val="00F43498"/>
    <w:rsid w:val="00F434B6"/>
    <w:rsid w:val="00F57689"/>
    <w:rsid w:val="00F62CE4"/>
    <w:rsid w:val="00F644EF"/>
    <w:rsid w:val="00FB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98B73"/>
  <w15:chartTrackingRefBased/>
  <w15:docId w15:val="{0413F530-B5BB-4962-8036-D7394D42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61C5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61C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0661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3A205-333E-4845-88AF-06EE2D36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B</dc:creator>
  <cp:keywords/>
  <dc:description/>
  <cp:lastModifiedBy>Geraldine B</cp:lastModifiedBy>
  <cp:revision>40</cp:revision>
  <dcterms:created xsi:type="dcterms:W3CDTF">2017-04-14T21:04:00Z</dcterms:created>
  <dcterms:modified xsi:type="dcterms:W3CDTF">2017-04-16T07:46:00Z</dcterms:modified>
</cp:coreProperties>
</file>