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8B998" w14:textId="77777777" w:rsidR="00C011C1" w:rsidRPr="00956CBD" w:rsidRDefault="00C011C1" w:rsidP="00C011C1">
      <w:pPr>
        <w:pStyle w:val="Heading2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Toc334425368"/>
      <w:r w:rsidRPr="00956CBD">
        <w:rPr>
          <w:rFonts w:ascii="Times New Roman" w:hAnsi="Times New Roman" w:cs="Times New Roman"/>
          <w:color w:val="auto"/>
          <w:sz w:val="32"/>
          <w:szCs w:val="32"/>
        </w:rPr>
        <w:t>S2 Table</w:t>
      </w:r>
      <w:bookmarkStart w:id="1" w:name="_GoBack"/>
      <w:bookmarkEnd w:id="0"/>
      <w:bookmarkEnd w:id="1"/>
    </w:p>
    <w:p w14:paraId="3B64C593" w14:textId="77777777" w:rsidR="00015B84" w:rsidRPr="00956CBD" w:rsidRDefault="00015B84" w:rsidP="00015B84">
      <w:pPr>
        <w:rPr>
          <w:rFonts w:ascii="Times New Roman" w:hAnsi="Times New Roman" w:cs="Times New Roman"/>
        </w:rPr>
      </w:pPr>
    </w:p>
    <w:p w14:paraId="23FC6B93" w14:textId="77777777" w:rsidR="00015B84" w:rsidRPr="00956CBD" w:rsidRDefault="00015B84" w:rsidP="00015B84">
      <w:pPr>
        <w:rPr>
          <w:rFonts w:ascii="Times New Roman" w:hAnsi="Times New Roman" w:cs="Times New Roman"/>
          <w:b/>
        </w:rPr>
      </w:pPr>
      <w:r w:rsidRPr="00956CBD">
        <w:rPr>
          <w:rFonts w:ascii="Times New Roman" w:hAnsi="Times New Roman" w:cs="Times New Roman"/>
          <w:b/>
        </w:rPr>
        <w:t>EVO Training Data</w:t>
      </w:r>
    </w:p>
    <w:p w14:paraId="25B7B1B5" w14:textId="77777777" w:rsidR="00015B84" w:rsidRPr="00956CBD" w:rsidRDefault="00015B84" w:rsidP="00015B84">
      <w:pPr>
        <w:rPr>
          <w:rFonts w:ascii="Times New Roman" w:hAnsi="Times New Roman" w:cs="Times New Roman"/>
        </w:rPr>
      </w:pPr>
    </w:p>
    <w:tbl>
      <w:tblPr>
        <w:tblW w:w="122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20"/>
        <w:gridCol w:w="2240"/>
        <w:gridCol w:w="2240"/>
        <w:gridCol w:w="2220"/>
        <w:gridCol w:w="2220"/>
      </w:tblGrid>
      <w:tr w:rsidR="00015B84" w:rsidRPr="00956CBD" w14:paraId="29767035" w14:textId="77777777" w:rsidTr="00015B84">
        <w:trPr>
          <w:trHeight w:val="747"/>
        </w:trPr>
        <w:tc>
          <w:tcPr>
            <w:tcW w:w="3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329354A" w14:textId="77777777" w:rsidR="00015B84" w:rsidRPr="00956CBD" w:rsidRDefault="00015B84" w:rsidP="00015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EEE04C4" w14:textId="77777777" w:rsidR="00015B84" w:rsidRPr="00956CBD" w:rsidRDefault="00015B84" w:rsidP="00015B84">
            <w:pPr>
              <w:rPr>
                <w:rFonts w:ascii="Times New Roman" w:hAnsi="Times New Roman" w:cs="Times New Roman"/>
              </w:rPr>
            </w:pPr>
            <w:r w:rsidRPr="00956CBD">
              <w:rPr>
                <w:rFonts w:ascii="Times New Roman" w:hAnsi="Times New Roman" w:cs="Times New Roman"/>
                <w:b/>
                <w:bCs/>
              </w:rPr>
              <w:t>SPD</w:t>
            </w:r>
            <w:r w:rsidRPr="00956CBD">
              <w:rPr>
                <w:rFonts w:ascii="Times New Roman" w:hAnsi="Times New Roman" w:cs="Times New Roman"/>
                <w:b/>
                <w:bCs/>
                <w:vertAlign w:val="subscript"/>
              </w:rPr>
              <w:t>+IA</w:t>
            </w:r>
          </w:p>
        </w:tc>
        <w:tc>
          <w:tcPr>
            <w:tcW w:w="2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C39A579" w14:textId="77777777" w:rsidR="00015B84" w:rsidRPr="00956CBD" w:rsidRDefault="00015B84" w:rsidP="00015B84">
            <w:pPr>
              <w:rPr>
                <w:rFonts w:ascii="Times New Roman" w:hAnsi="Times New Roman" w:cs="Times New Roman"/>
              </w:rPr>
            </w:pPr>
            <w:r w:rsidRPr="00956CBD">
              <w:rPr>
                <w:rFonts w:ascii="Times New Roman" w:hAnsi="Times New Roman" w:cs="Times New Roman"/>
                <w:b/>
                <w:bCs/>
              </w:rPr>
              <w:t>SPD</w:t>
            </w:r>
            <w:r w:rsidRPr="00956CBD">
              <w:rPr>
                <w:rFonts w:ascii="Times New Roman" w:hAnsi="Times New Roman" w:cs="Times New Roman"/>
                <w:b/>
                <w:bCs/>
                <w:vertAlign w:val="subscript"/>
              </w:rPr>
              <w:t>-IA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A8DFDBB" w14:textId="77777777" w:rsidR="00015B84" w:rsidRPr="00956CBD" w:rsidRDefault="00015B84" w:rsidP="00015B84">
            <w:pPr>
              <w:rPr>
                <w:rFonts w:ascii="Times New Roman" w:hAnsi="Times New Roman" w:cs="Times New Roman"/>
              </w:rPr>
            </w:pPr>
            <w:r w:rsidRPr="00956CBD">
              <w:rPr>
                <w:rFonts w:ascii="Times New Roman" w:hAnsi="Times New Roman" w:cs="Times New Roman"/>
                <w:b/>
                <w:bCs/>
              </w:rPr>
              <w:t>Control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44BC2A1" w14:textId="77777777" w:rsidR="00015B84" w:rsidRPr="00956CBD" w:rsidRDefault="00015B84" w:rsidP="00015B84">
            <w:pPr>
              <w:rPr>
                <w:rFonts w:ascii="Times New Roman" w:hAnsi="Times New Roman" w:cs="Times New Roman"/>
              </w:rPr>
            </w:pPr>
            <w:r w:rsidRPr="00956CBD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</w:tr>
      <w:tr w:rsidR="00015B84" w:rsidRPr="00956CBD" w14:paraId="65175BF4" w14:textId="77777777" w:rsidTr="00015B84">
        <w:trPr>
          <w:trHeight w:val="921"/>
        </w:trPr>
        <w:tc>
          <w:tcPr>
            <w:tcW w:w="3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FBB734D" w14:textId="77777777" w:rsidR="00015B84" w:rsidRPr="00956CBD" w:rsidRDefault="00015B84" w:rsidP="00015B84">
            <w:pPr>
              <w:rPr>
                <w:rFonts w:ascii="Times New Roman" w:hAnsi="Times New Roman" w:cs="Times New Roman"/>
              </w:rPr>
            </w:pPr>
            <w:r w:rsidRPr="00956CBD">
              <w:rPr>
                <w:rFonts w:ascii="Times New Roman" w:hAnsi="Times New Roman" w:cs="Times New Roman"/>
                <w:b/>
                <w:bCs/>
              </w:rPr>
              <w:t>Days in Training</w:t>
            </w:r>
          </w:p>
        </w:tc>
        <w:tc>
          <w:tcPr>
            <w:tcW w:w="22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4326D8" w14:textId="77777777" w:rsidR="00015B84" w:rsidRPr="00956CBD" w:rsidRDefault="00015B84" w:rsidP="00015B84">
            <w:pPr>
              <w:rPr>
                <w:rFonts w:ascii="Times New Roman" w:hAnsi="Times New Roman" w:cs="Times New Roman"/>
              </w:rPr>
            </w:pPr>
            <w:r w:rsidRPr="00956CBD">
              <w:rPr>
                <w:rFonts w:ascii="Times New Roman" w:hAnsi="Times New Roman" w:cs="Times New Roman"/>
                <w:b/>
                <w:bCs/>
              </w:rPr>
              <w:t>31.4 (7)</w:t>
            </w:r>
          </w:p>
        </w:tc>
        <w:tc>
          <w:tcPr>
            <w:tcW w:w="22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35E617" w14:textId="77777777" w:rsidR="00015B84" w:rsidRPr="00956CBD" w:rsidRDefault="00015B84" w:rsidP="00015B84">
            <w:pPr>
              <w:rPr>
                <w:rFonts w:ascii="Times New Roman" w:hAnsi="Times New Roman" w:cs="Times New Roman"/>
              </w:rPr>
            </w:pPr>
            <w:r w:rsidRPr="00956CBD">
              <w:rPr>
                <w:rFonts w:ascii="Times New Roman" w:hAnsi="Times New Roman" w:cs="Times New Roman"/>
                <w:b/>
                <w:bCs/>
              </w:rPr>
              <w:t>30.7 (4)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C8CDFB" w14:textId="77777777" w:rsidR="00015B84" w:rsidRPr="00956CBD" w:rsidRDefault="00015B84" w:rsidP="00015B84">
            <w:pPr>
              <w:rPr>
                <w:rFonts w:ascii="Times New Roman" w:hAnsi="Times New Roman" w:cs="Times New Roman"/>
              </w:rPr>
            </w:pPr>
            <w:r w:rsidRPr="00956CBD">
              <w:rPr>
                <w:rFonts w:ascii="Times New Roman" w:hAnsi="Times New Roman" w:cs="Times New Roman"/>
                <w:b/>
                <w:bCs/>
              </w:rPr>
              <w:t>36.3 (8.3)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92F6EB" w14:textId="77777777" w:rsidR="00015B84" w:rsidRPr="00956CBD" w:rsidRDefault="00015B84" w:rsidP="00015B84">
            <w:pPr>
              <w:rPr>
                <w:rFonts w:ascii="Times New Roman" w:hAnsi="Times New Roman" w:cs="Times New Roman"/>
              </w:rPr>
            </w:pPr>
            <w:r w:rsidRPr="00956CBD">
              <w:rPr>
                <w:rFonts w:ascii="Times New Roman" w:hAnsi="Times New Roman" w:cs="Times New Roman"/>
                <w:b/>
                <w:bCs/>
              </w:rPr>
              <w:t>F=3.2, p=</w:t>
            </w:r>
            <w:proofErr w:type="gramStart"/>
            <w:r w:rsidRPr="00956CBD">
              <w:rPr>
                <w:rFonts w:ascii="Times New Roman" w:hAnsi="Times New Roman" w:cs="Times New Roman"/>
                <w:b/>
                <w:bCs/>
              </w:rPr>
              <w:t>.05</w:t>
            </w:r>
            <w:proofErr w:type="gramEnd"/>
          </w:p>
        </w:tc>
      </w:tr>
      <w:tr w:rsidR="00015B84" w:rsidRPr="00956CBD" w14:paraId="54B1E852" w14:textId="77777777" w:rsidTr="00015B84">
        <w:trPr>
          <w:trHeight w:val="921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C2F7D86" w14:textId="77777777" w:rsidR="00015B84" w:rsidRPr="00956CBD" w:rsidRDefault="00015B84" w:rsidP="00015B84">
            <w:pPr>
              <w:rPr>
                <w:rFonts w:ascii="Times New Roman" w:hAnsi="Times New Roman" w:cs="Times New Roman"/>
              </w:rPr>
            </w:pPr>
            <w:r w:rsidRPr="00956CBD">
              <w:rPr>
                <w:rFonts w:ascii="Times New Roman" w:hAnsi="Times New Roman" w:cs="Times New Roman"/>
                <w:b/>
                <w:bCs/>
              </w:rPr>
              <w:t>Training Rounds Completed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EF6E5F" w14:textId="77777777" w:rsidR="00015B84" w:rsidRPr="00956CBD" w:rsidRDefault="00015B84" w:rsidP="00015B84">
            <w:pPr>
              <w:rPr>
                <w:rFonts w:ascii="Times New Roman" w:hAnsi="Times New Roman" w:cs="Times New Roman"/>
              </w:rPr>
            </w:pPr>
            <w:r w:rsidRPr="00956CBD">
              <w:rPr>
                <w:rFonts w:ascii="Times New Roman" w:hAnsi="Times New Roman" w:cs="Times New Roman"/>
                <w:b/>
                <w:bCs/>
              </w:rPr>
              <w:t>123.5 (14.3)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6A138C" w14:textId="77777777" w:rsidR="00015B84" w:rsidRPr="00956CBD" w:rsidRDefault="00015B84" w:rsidP="00015B84">
            <w:pPr>
              <w:rPr>
                <w:rFonts w:ascii="Times New Roman" w:hAnsi="Times New Roman" w:cs="Times New Roman"/>
              </w:rPr>
            </w:pPr>
            <w:r w:rsidRPr="00956CBD">
              <w:rPr>
                <w:rFonts w:ascii="Times New Roman" w:hAnsi="Times New Roman" w:cs="Times New Roman"/>
                <w:b/>
                <w:bCs/>
              </w:rPr>
              <w:t>121.6 (27.1)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7C9DF5" w14:textId="77777777" w:rsidR="00015B84" w:rsidRPr="00956CBD" w:rsidRDefault="00015B84" w:rsidP="00015B84">
            <w:pPr>
              <w:rPr>
                <w:rFonts w:ascii="Times New Roman" w:hAnsi="Times New Roman" w:cs="Times New Roman"/>
              </w:rPr>
            </w:pPr>
            <w:r w:rsidRPr="00956CBD">
              <w:rPr>
                <w:rFonts w:ascii="Times New Roman" w:hAnsi="Times New Roman" w:cs="Times New Roman"/>
                <w:b/>
                <w:bCs/>
              </w:rPr>
              <w:t>134.36 (21.5)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C4670B" w14:textId="77777777" w:rsidR="00015B84" w:rsidRPr="00956CBD" w:rsidRDefault="00015B84" w:rsidP="00015B84">
            <w:pPr>
              <w:rPr>
                <w:rFonts w:ascii="Times New Roman" w:hAnsi="Times New Roman" w:cs="Times New Roman"/>
              </w:rPr>
            </w:pPr>
            <w:r w:rsidRPr="00956CBD">
              <w:rPr>
                <w:rFonts w:ascii="Times New Roman" w:hAnsi="Times New Roman" w:cs="Times New Roman"/>
                <w:b/>
                <w:bCs/>
              </w:rPr>
              <w:t>F=1.9, p=</w:t>
            </w:r>
            <w:proofErr w:type="gramStart"/>
            <w:r w:rsidRPr="00956CBD">
              <w:rPr>
                <w:rFonts w:ascii="Times New Roman" w:hAnsi="Times New Roman" w:cs="Times New Roman"/>
                <w:b/>
                <w:bCs/>
              </w:rPr>
              <w:t>.16</w:t>
            </w:r>
            <w:proofErr w:type="gramEnd"/>
          </w:p>
        </w:tc>
      </w:tr>
      <w:tr w:rsidR="00015B84" w:rsidRPr="00956CBD" w14:paraId="3F889725" w14:textId="77777777" w:rsidTr="00015B84">
        <w:trPr>
          <w:trHeight w:val="921"/>
        </w:trPr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82A82C8" w14:textId="77777777" w:rsidR="00015B84" w:rsidRPr="00956CBD" w:rsidRDefault="00015B84" w:rsidP="00015B84">
            <w:pPr>
              <w:rPr>
                <w:rFonts w:ascii="Times New Roman" w:hAnsi="Times New Roman" w:cs="Times New Roman"/>
              </w:rPr>
            </w:pPr>
            <w:r w:rsidRPr="00956CBD">
              <w:rPr>
                <w:rFonts w:ascii="Times New Roman" w:hAnsi="Times New Roman" w:cs="Times New Roman"/>
                <w:b/>
                <w:bCs/>
              </w:rPr>
              <w:t>Diagnostic Rounds Passed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E80933" w14:textId="77777777" w:rsidR="00015B84" w:rsidRPr="00956CBD" w:rsidRDefault="00015B84" w:rsidP="00015B84">
            <w:pPr>
              <w:rPr>
                <w:rFonts w:ascii="Times New Roman" w:hAnsi="Times New Roman" w:cs="Times New Roman"/>
              </w:rPr>
            </w:pPr>
            <w:r w:rsidRPr="00956CBD">
              <w:rPr>
                <w:rFonts w:ascii="Times New Roman" w:hAnsi="Times New Roman" w:cs="Times New Roman"/>
                <w:b/>
                <w:bCs/>
              </w:rPr>
              <w:t>14.5 (5.1)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B5BB7F" w14:textId="77777777" w:rsidR="00015B84" w:rsidRPr="00956CBD" w:rsidRDefault="00015B84" w:rsidP="00015B84">
            <w:pPr>
              <w:rPr>
                <w:rFonts w:ascii="Times New Roman" w:hAnsi="Times New Roman" w:cs="Times New Roman"/>
              </w:rPr>
            </w:pPr>
            <w:r w:rsidRPr="00956CBD">
              <w:rPr>
                <w:rFonts w:ascii="Times New Roman" w:hAnsi="Times New Roman" w:cs="Times New Roman"/>
                <w:b/>
                <w:bCs/>
              </w:rPr>
              <w:t>14.4 (3.7)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E6EC67" w14:textId="77777777" w:rsidR="00015B84" w:rsidRPr="00956CBD" w:rsidRDefault="00015B84" w:rsidP="00015B84">
            <w:pPr>
              <w:rPr>
                <w:rFonts w:ascii="Times New Roman" w:hAnsi="Times New Roman" w:cs="Times New Roman"/>
              </w:rPr>
            </w:pPr>
            <w:r w:rsidRPr="00956CBD">
              <w:rPr>
                <w:rFonts w:ascii="Times New Roman" w:hAnsi="Times New Roman" w:cs="Times New Roman"/>
                <w:b/>
                <w:bCs/>
              </w:rPr>
              <w:t>14.5 (3)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07E928" w14:textId="77777777" w:rsidR="00015B84" w:rsidRPr="00956CBD" w:rsidRDefault="00015B84" w:rsidP="00015B84">
            <w:pPr>
              <w:rPr>
                <w:rFonts w:ascii="Times New Roman" w:hAnsi="Times New Roman" w:cs="Times New Roman"/>
              </w:rPr>
            </w:pPr>
            <w:r w:rsidRPr="00956CBD">
              <w:rPr>
                <w:rFonts w:ascii="Times New Roman" w:hAnsi="Times New Roman" w:cs="Times New Roman"/>
                <w:b/>
                <w:bCs/>
              </w:rPr>
              <w:t>F=</w:t>
            </w:r>
            <w:proofErr w:type="gramStart"/>
            <w:r w:rsidRPr="00956CBD">
              <w:rPr>
                <w:rFonts w:ascii="Times New Roman" w:hAnsi="Times New Roman" w:cs="Times New Roman"/>
                <w:b/>
                <w:bCs/>
              </w:rPr>
              <w:t>.003</w:t>
            </w:r>
            <w:proofErr w:type="gramEnd"/>
            <w:r w:rsidRPr="00956CBD">
              <w:rPr>
                <w:rFonts w:ascii="Times New Roman" w:hAnsi="Times New Roman" w:cs="Times New Roman"/>
                <w:b/>
                <w:bCs/>
              </w:rPr>
              <w:t>, p=.99</w:t>
            </w:r>
          </w:p>
        </w:tc>
      </w:tr>
    </w:tbl>
    <w:p w14:paraId="761B4AC4" w14:textId="77777777" w:rsidR="00015B84" w:rsidRPr="00956CBD" w:rsidRDefault="00956CBD" w:rsidP="00015B84">
      <w:pPr>
        <w:rPr>
          <w:rFonts w:ascii="Times New Roman" w:hAnsi="Times New Roman" w:cs="Times New Roman"/>
        </w:rPr>
      </w:pPr>
      <w:r w:rsidRPr="00956CBD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61C25C" wp14:editId="0D6A1DDD">
                <wp:simplePos x="0" y="0"/>
                <wp:positionH relativeFrom="column">
                  <wp:posOffset>-457200</wp:posOffset>
                </wp:positionH>
                <wp:positionV relativeFrom="paragraph">
                  <wp:posOffset>123825</wp:posOffset>
                </wp:positionV>
                <wp:extent cx="9142095" cy="805180"/>
                <wp:effectExtent l="0" t="0" r="0" b="0"/>
                <wp:wrapNone/>
                <wp:docPr id="359" name="Shape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2095" cy="805180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B0863FA" w14:textId="77777777" w:rsidR="00015B84" w:rsidRPr="00956CBD" w:rsidRDefault="00015B84" w:rsidP="00015B84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56CBD">
                              <w:rPr>
                                <w:rFonts w:ascii="Times New Roman" w:eastAsiaTheme="majorEastAsia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Note: Data presented as mean (SD). Days in training refers to the to the average number of days it took participants to complete 20 training sessions (a session is comprised of 7 rounds), training rounds completed refers to the average number of training rounds a participant completed during the intervention period, completed diagnostic rounds refers to the average number of diagnostic rounds each participant completed and improved upon their prior diagnostic round performance. </w:t>
                            </w:r>
                          </w:p>
                        </w:txbxContent>
                      </wps:txbx>
                      <wps:bodyPr lIns="45719" rIns="45719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hape 359" o:spid="_x0000_s1026" style="position:absolute;margin-left:-35.95pt;margin-top:9.75pt;width:719.85pt;height:6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" mv:complextextbox="1" filled="f" stroked="f" strokeweight="1pt">
                <v:stroke miterlimit="4"/>
                <v:textbox style="mso-fit-shape-to-text:t" inset="45719emu,,45719emu">
                  <w:txbxContent>
                    <w:p w14:paraId="3B0863FA" w14:textId="77777777" w:rsidR="00015B84" w:rsidRPr="00956CBD" w:rsidRDefault="00015B84" w:rsidP="00015B84">
                      <w:pPr>
                        <w:pStyle w:val="NormalWeb"/>
                        <w:overflowPunct w:val="0"/>
                        <w:spacing w:before="0" w:beforeAutospacing="0" w:after="0" w:afterAutospacing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56CBD">
                        <w:rPr>
                          <w:rFonts w:ascii="Times New Roman" w:eastAsiaTheme="majorEastAsia" w:hAnsi="Times New Roman"/>
                          <w:color w:val="000000"/>
                          <w:sz w:val="24"/>
                          <w:szCs w:val="24"/>
                        </w:rPr>
                        <w:t xml:space="preserve">Note: Data presented as mean (SD). Days in training refers to the to the average number of days it took participants to complete 20 training sessions (a session is comprised of 7 rounds), training rounds completed refers to the average number of training rounds a participant completed during the intervention period, completed diagnostic rounds refers to the average number of diagnostic rounds each participant completed and improved upon their prior diagnostic round performance. </w:t>
                      </w:r>
                    </w:p>
                  </w:txbxContent>
                </v:textbox>
              </v:rect>
            </w:pict>
          </mc:Fallback>
        </mc:AlternateContent>
      </w:r>
    </w:p>
    <w:p w14:paraId="101049BA" w14:textId="77777777" w:rsidR="00C011C1" w:rsidRPr="00956CBD" w:rsidRDefault="00C011C1" w:rsidP="00C011C1">
      <w:pPr>
        <w:pStyle w:val="Heading2"/>
        <w:rPr>
          <w:rFonts w:ascii="Times New Roman" w:hAnsi="Times New Roman" w:cs="Times New Roman"/>
          <w:sz w:val="32"/>
          <w:szCs w:val="32"/>
        </w:rPr>
      </w:pPr>
    </w:p>
    <w:p w14:paraId="5BE9163F" w14:textId="77777777" w:rsidR="00C011C1" w:rsidRPr="00956CBD" w:rsidRDefault="00C011C1" w:rsidP="00C011C1">
      <w:pPr>
        <w:rPr>
          <w:rFonts w:ascii="Times New Roman" w:hAnsi="Times New Roman" w:cs="Times New Roman"/>
        </w:rPr>
      </w:pPr>
    </w:p>
    <w:p w14:paraId="18075923" w14:textId="77777777" w:rsidR="00C011C1" w:rsidRPr="00956CBD" w:rsidRDefault="00C011C1" w:rsidP="00C011C1">
      <w:pPr>
        <w:rPr>
          <w:rFonts w:ascii="Times New Roman" w:hAnsi="Times New Roman" w:cs="Times New Roman"/>
        </w:rPr>
      </w:pPr>
    </w:p>
    <w:p w14:paraId="6CF35CEB" w14:textId="77777777" w:rsidR="00C011C1" w:rsidRPr="00956CBD" w:rsidRDefault="00C011C1" w:rsidP="00C011C1">
      <w:pPr>
        <w:rPr>
          <w:rFonts w:ascii="Times New Roman" w:hAnsi="Times New Roman" w:cs="Times New Roman"/>
        </w:rPr>
      </w:pPr>
    </w:p>
    <w:p w14:paraId="4F408EF8" w14:textId="77777777" w:rsidR="00015B84" w:rsidRPr="00956CBD" w:rsidRDefault="00015B84">
      <w:pPr>
        <w:rPr>
          <w:rFonts w:ascii="Times New Roman" w:hAnsi="Times New Roman" w:cs="Times New Roman"/>
        </w:rPr>
      </w:pPr>
    </w:p>
    <w:p w14:paraId="7AB993A3" w14:textId="77777777" w:rsidR="00015B84" w:rsidRPr="00956CBD" w:rsidRDefault="00015B84">
      <w:pPr>
        <w:rPr>
          <w:rFonts w:ascii="Times New Roman" w:hAnsi="Times New Roman" w:cs="Times New Roman"/>
          <w:b/>
        </w:rPr>
      </w:pPr>
    </w:p>
    <w:sectPr w:rsidR="00015B84" w:rsidRPr="00956CBD" w:rsidSect="00015B8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revisionView w:markup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C1"/>
    <w:rsid w:val="00015B84"/>
    <w:rsid w:val="00956CBD"/>
    <w:rsid w:val="00C011C1"/>
    <w:rsid w:val="00EE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D257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1C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1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15B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1C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1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15B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239</Characters>
  <Application>Microsoft Macintosh Word</Application>
  <DocSecurity>0</DocSecurity>
  <Lines>1</Lines>
  <Paragraphs>1</Paragraphs>
  <ScaleCrop>false</ScaleCrop>
  <Company>UCSF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Aitken</dc:creator>
  <cp:keywords/>
  <dc:description/>
  <cp:lastModifiedBy>Annie Aitken</cp:lastModifiedBy>
  <cp:revision>2</cp:revision>
  <dcterms:created xsi:type="dcterms:W3CDTF">2016-11-30T18:56:00Z</dcterms:created>
  <dcterms:modified xsi:type="dcterms:W3CDTF">2016-11-30T19:09:00Z</dcterms:modified>
</cp:coreProperties>
</file>