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60" w:rsidRDefault="00DB4860" w:rsidP="00DB48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0B233A">
        <w:rPr>
          <w:rFonts w:ascii="Times New Roman" w:hAnsi="Times New Roman" w:cs="Times New Roman"/>
          <w:b/>
          <w:sz w:val="24"/>
          <w:szCs w:val="24"/>
        </w:rPr>
        <w:t>S5</w:t>
      </w:r>
      <w:r w:rsidRPr="00B37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33A">
        <w:rPr>
          <w:rFonts w:ascii="Times New Roman" w:hAnsi="Times New Roman" w:cs="Times New Roman"/>
          <w:b/>
          <w:sz w:val="24"/>
          <w:szCs w:val="24"/>
        </w:rPr>
        <w:t>Table</w:t>
      </w:r>
      <w:r w:rsidRPr="0094105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41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051">
        <w:rPr>
          <w:rFonts w:ascii="Times New Roman" w:hAnsi="Times New Roman" w:cs="Times New Roman"/>
          <w:b/>
          <w:sz w:val="24"/>
          <w:szCs w:val="24"/>
          <w:lang w:val="en-CA"/>
        </w:rPr>
        <w:t>List of all annotated differentially transcribed genes (</w:t>
      </w:r>
      <w:r w:rsidRPr="00941051">
        <w:rPr>
          <w:rFonts w:ascii="Times New Roman" w:hAnsi="Times New Roman" w:cs="Times New Roman"/>
          <w:b/>
          <w:i/>
          <w:sz w:val="24"/>
          <w:szCs w:val="24"/>
          <w:lang w:val="en-CA"/>
        </w:rPr>
        <w:t>p</w:t>
      </w:r>
      <w:r w:rsidRPr="00941051">
        <w:rPr>
          <w:rFonts w:ascii="Times New Roman" w:hAnsi="Times New Roman" w:cs="Times New Roman"/>
          <w:b/>
          <w:sz w:val="24"/>
          <w:szCs w:val="24"/>
          <w:lang w:val="en-CA"/>
        </w:rPr>
        <w:t xml:space="preserve">&lt;0.05) in </w:t>
      </w:r>
      <w:r w:rsidRPr="00941051">
        <w:rPr>
          <w:rFonts w:ascii="Times New Roman" w:hAnsi="Times New Roman" w:cs="Times New Roman"/>
          <w:b/>
          <w:i/>
          <w:sz w:val="24"/>
          <w:szCs w:val="24"/>
          <w:lang w:val="en-CA"/>
        </w:rPr>
        <w:t>Daphnia magna</w:t>
      </w:r>
      <w:r w:rsidRPr="00941051">
        <w:rPr>
          <w:rFonts w:ascii="Times New Roman" w:hAnsi="Times New Roman" w:cs="Times New Roman"/>
          <w:b/>
          <w:sz w:val="24"/>
          <w:szCs w:val="24"/>
          <w:lang w:val="en-CA"/>
        </w:rPr>
        <w:t xml:space="preserve"> measured by RNA-sequencing following 21-d individual exposure to 2 mg/L of BTR, 5MeBTR and 5ClBTR. </w:t>
      </w:r>
      <w:r w:rsidRPr="000B233A">
        <w:rPr>
          <w:rFonts w:ascii="Times New Roman" w:hAnsi="Times New Roman" w:cs="Times New Roman"/>
          <w:sz w:val="24"/>
          <w:szCs w:val="24"/>
          <w:lang w:val="en-CA"/>
        </w:rPr>
        <w:t>Transcription values are expressed as log</w:t>
      </w:r>
      <w:r w:rsidRPr="000B233A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2</w:t>
      </w:r>
      <w:r w:rsidRPr="000B233A">
        <w:rPr>
          <w:rFonts w:ascii="Times New Roman" w:hAnsi="Times New Roman" w:cs="Times New Roman"/>
          <w:sz w:val="24"/>
          <w:szCs w:val="24"/>
          <w:lang w:val="en-CA"/>
        </w:rPr>
        <w:t xml:space="preserve"> (fold change). Gene over-transcribed are coloured in red and genes under-transcribed in green. N.S.: Non-Significant differential transcription.</w:t>
      </w:r>
    </w:p>
    <w:p w:rsidR="00DB4860" w:rsidRDefault="00DB4860" w:rsidP="00DB48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464" w:type="dxa"/>
        <w:tblLook w:val="04A0" w:firstRow="1" w:lastRow="0" w:firstColumn="1" w:lastColumn="0" w:noHBand="0" w:noVBand="1"/>
      </w:tblPr>
      <w:tblGrid>
        <w:gridCol w:w="83"/>
        <w:gridCol w:w="1639"/>
        <w:gridCol w:w="95"/>
        <w:gridCol w:w="1876"/>
        <w:gridCol w:w="2088"/>
        <w:gridCol w:w="960"/>
        <w:gridCol w:w="166"/>
        <w:gridCol w:w="767"/>
        <w:gridCol w:w="857"/>
        <w:gridCol w:w="88"/>
        <w:gridCol w:w="783"/>
        <w:gridCol w:w="62"/>
      </w:tblGrid>
      <w:tr w:rsidR="00DB4860" w:rsidRPr="00A25DC1" w:rsidTr="00941051">
        <w:trPr>
          <w:gridAfter w:val="1"/>
          <w:wAfter w:w="62" w:type="dxa"/>
          <w:trHeight w:val="300"/>
        </w:trPr>
        <w:tc>
          <w:tcPr>
            <w:tcW w:w="17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vAlign w:val="bottom"/>
            <w:hideMark/>
          </w:tcPr>
          <w:p w:rsidR="00DB4860" w:rsidRPr="00A25DC1" w:rsidRDefault="00DB4860" w:rsidP="0094105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CA" w:eastAsia="en-CA"/>
              </w:rPr>
              <w:t>Transcript ID</w:t>
            </w:r>
          </w:p>
        </w:tc>
        <w:tc>
          <w:tcPr>
            <w:tcW w:w="19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vAlign w:val="bottom"/>
            <w:hideMark/>
          </w:tcPr>
          <w:p w:rsidR="00DB4860" w:rsidRPr="00A25DC1" w:rsidRDefault="00DB4860" w:rsidP="0094105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A25DC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CA" w:eastAsia="en-CA"/>
              </w:rPr>
              <w:t>Predicted function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vAlign w:val="bottom"/>
          </w:tcPr>
          <w:p w:rsidR="00DB4860" w:rsidRPr="00A25DC1" w:rsidRDefault="00DB4860" w:rsidP="0094105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CA" w:eastAsia="en-CA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vAlign w:val="bottom"/>
          </w:tcPr>
          <w:p w:rsidR="00DB4860" w:rsidRPr="00A25DC1" w:rsidRDefault="00DB4860" w:rsidP="0094105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CA" w:eastAsia="en-CA"/>
              </w:rPr>
            </w:pPr>
          </w:p>
        </w:tc>
        <w:tc>
          <w:tcPr>
            <w:tcW w:w="2661" w:type="dxa"/>
            <w:gridSpan w:val="5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333333"/>
            <w:vAlign w:val="center"/>
            <w:hideMark/>
          </w:tcPr>
          <w:p w:rsidR="00DB4860" w:rsidRPr="00A25DC1" w:rsidRDefault="00DB4860" w:rsidP="0094105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CA" w:eastAsia="en-CA"/>
              </w:rPr>
              <w:t>Log</w:t>
            </w:r>
            <w:r w:rsidRPr="003B3ED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vertAlign w:val="subscript"/>
                <w:lang w:val="en-CA" w:eastAsia="en-CA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CA" w:eastAsia="en-CA"/>
              </w:rPr>
              <w:t xml:space="preserve"> FC ([BZT</w:t>
            </w:r>
            <w:r w:rsidRPr="00A25DC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CA" w:eastAsia="en-CA"/>
              </w:rPr>
              <w:t>] vs [Control])</w:t>
            </w:r>
          </w:p>
        </w:tc>
      </w:tr>
      <w:tr w:rsidR="00DB4860" w:rsidRPr="00A25DC1" w:rsidTr="00941051">
        <w:trPr>
          <w:gridAfter w:val="1"/>
          <w:wAfter w:w="62" w:type="dxa"/>
          <w:trHeight w:val="336"/>
        </w:trPr>
        <w:tc>
          <w:tcPr>
            <w:tcW w:w="17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860" w:rsidRPr="00A25DC1" w:rsidRDefault="00DB4860" w:rsidP="00941051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CA" w:eastAsia="en-CA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860" w:rsidRPr="00A25DC1" w:rsidRDefault="00DB4860" w:rsidP="00941051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CA" w:eastAsia="en-CA"/>
              </w:rPr>
            </w:pPr>
          </w:p>
        </w:tc>
        <w:tc>
          <w:tcPr>
            <w:tcW w:w="20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860" w:rsidRPr="00A25DC1" w:rsidRDefault="00DB4860" w:rsidP="00941051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CA" w:eastAsia="en-CA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860" w:rsidRPr="00A25DC1" w:rsidRDefault="00DB4860" w:rsidP="00941051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CA" w:eastAsia="en-CA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vAlign w:val="center"/>
            <w:hideMark/>
          </w:tcPr>
          <w:p w:rsidR="00DB4860" w:rsidRPr="00A25DC1" w:rsidRDefault="00DB4860" w:rsidP="00941051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CA" w:eastAsia="en-CA"/>
              </w:rPr>
              <w:t>BTR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vAlign w:val="center"/>
            <w:hideMark/>
          </w:tcPr>
          <w:p w:rsidR="00DB4860" w:rsidRPr="00A25DC1" w:rsidRDefault="00DB4860" w:rsidP="00941051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CA" w:eastAsia="en-CA"/>
              </w:rPr>
              <w:t>5MeBTR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vAlign w:val="center"/>
            <w:hideMark/>
          </w:tcPr>
          <w:p w:rsidR="00DB4860" w:rsidRPr="00A25DC1" w:rsidRDefault="00DB4860" w:rsidP="00941051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CA" w:eastAsia="en-CA"/>
              </w:rPr>
              <w:t>5ClBTR</w:t>
            </w:r>
          </w:p>
        </w:tc>
      </w:tr>
      <w:tr w:rsidR="00DB4860" w:rsidRPr="00DE4AB4" w:rsidTr="00941051">
        <w:trPr>
          <w:gridBefore w:val="1"/>
          <w:wBefore w:w="83" w:type="dxa"/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Molting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TR2454|c0_g1_i4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hitin deacetylase 3 precursor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-2,462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2733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TR12386|c1_g2_i1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uticular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protein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-2,264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4B59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2733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TR17193|c0_g1_i1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uticular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protein analogous to </w:t>
            </w: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peritrophins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1-G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-2,265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4B59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2733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B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TR18327|c0_g1_i1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B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Cuticlin-1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</w:tcPr>
          <w:p w:rsidR="00DB4860" w:rsidRPr="00101BBE" w:rsidRDefault="00DB4860" w:rsidP="00941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860" w:rsidRPr="004B5941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860" w:rsidRPr="002733AA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B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TR3539|c0_g1_i2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01B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Cuticular</w:t>
            </w:r>
            <w:proofErr w:type="spellEnd"/>
            <w:r w:rsidRPr="00101B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protein analogous to </w:t>
            </w:r>
            <w:proofErr w:type="spellStart"/>
            <w:r w:rsidRPr="00101B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peritrophins</w:t>
            </w:r>
            <w:proofErr w:type="spellEnd"/>
            <w:r w:rsidRPr="00101B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1-D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B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2,415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860" w:rsidRPr="004B5941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860" w:rsidRPr="002733AA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TR18059|c0_g1_i1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Sulfotransferase </w:t>
            </w: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sult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2,548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4B59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2733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TR14873|c0_g1_i1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ulfotransferase family cytosolic 1B member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2,408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4B59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2733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TR5495|c0_g1_i4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Cuticular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protein 72Eb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3,589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4B59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2733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TR5495|c0_g2_i1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Cuticular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protein 72Eb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5,054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4B59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2733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TR16595|c1_g1_i1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Cuticular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protein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3,443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4B59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2733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TR7965|c0_g2_i1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uticle protein 16.5, isoform B-like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3,358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4B59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2733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TR18670|c0_g1_i2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uticle protein 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3,898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4B59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2733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TR21222|c0_g1_i1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Cuticular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protein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3,948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4B59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2733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TR5360|c0_g1_i1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uticle protein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7,907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:rsidR="00DB4860" w:rsidRDefault="00DB4860" w:rsidP="00941051">
            <w:r w:rsidRPr="00101B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-2,53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2733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TR315|c0_g1_i2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ndochitinase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-like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5,244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-2,625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2733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TR10295|c0_g1_i1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Cuticular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protein 27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5,649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B604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2733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TR1915|c0_g1_i1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uticle protein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7,044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B604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2733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TR21858|c0_g1_i6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hitinase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7,078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-3,326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2733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TR26908|c0_g1_i2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uticular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protein RR-2 motif 132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10,495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-2,25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2733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TR27488|c0_g1_i1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Cuticle protein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9E2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-2,339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2733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TR10948|c0_g1_i1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uticle protein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9E2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-2,293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2733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B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TR5693|c0_g1_i1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01B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cuticular</w:t>
            </w:r>
            <w:proofErr w:type="spellEnd"/>
            <w:r w:rsidRPr="00101B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protein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B4860" w:rsidRPr="009E254B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00B050"/>
            <w:noWrap/>
            <w:vAlign w:val="center"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B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-2,004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B4860" w:rsidRPr="00DE4AB4" w:rsidTr="00941051">
        <w:trPr>
          <w:gridBefore w:val="1"/>
          <w:wBefore w:w="83" w:type="dxa"/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TR15668|c0_g2_i1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Brain </w:t>
            </w: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chitinase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chia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9E2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10,468</w:t>
            </w:r>
          </w:p>
        </w:tc>
      </w:tr>
      <w:tr w:rsidR="00DB4860" w:rsidRPr="00DE4AB4" w:rsidTr="00941051">
        <w:trPr>
          <w:gridBefore w:val="1"/>
          <w:wBefore w:w="83" w:type="dxa"/>
          <w:trHeight w:val="315"/>
        </w:trPr>
        <w:tc>
          <w:tcPr>
            <w:tcW w:w="6824" w:type="dxa"/>
            <w:gridSpan w:val="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4860" w:rsidRPr="006E152E" w:rsidRDefault="00DB4860" w:rsidP="0094105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E15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Glycan biosynthesis and metabolism</w:t>
            </w:r>
          </w:p>
        </w:tc>
        <w:tc>
          <w:tcPr>
            <w:tcW w:w="76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4860" w:rsidRPr="009E254B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TR17500|c0_g1_i1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Alpha-(1,3)-</w:t>
            </w: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fucosyltransferase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5,199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3C4F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2839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TR9540|c0_g1_i1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Alpha-(1,3)-</w:t>
            </w: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fucosyltransferase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-2,966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3C4F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2839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TR4804|c0_g1_i1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Beta-</w:t>
            </w: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galactoside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alpha-2,6-sialyltransferase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-2,27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3C4F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2839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TR21409|c0_g1_i1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Beta-1,4-galactosyltransferase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-3,493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2839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TR27685|c1_g2_i1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Lactosylceramide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4-alpha-galactosyltransferase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-2,828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2839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TR2230|c0_g1_i2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Lactosylceramide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-2,431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2839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TR5282|c0_g1_i1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Beta-1,3-galactosyltransferase 1 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-5,958</w:t>
            </w:r>
          </w:p>
        </w:tc>
      </w:tr>
      <w:tr w:rsidR="00DB4860" w:rsidRPr="00DE4AB4" w:rsidTr="00941051">
        <w:trPr>
          <w:gridBefore w:val="1"/>
          <w:wBefore w:w="83" w:type="dxa"/>
          <w:trHeight w:val="315"/>
        </w:trPr>
        <w:tc>
          <w:tcPr>
            <w:tcW w:w="6824" w:type="dxa"/>
            <w:gridSpan w:val="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4860" w:rsidRPr="006E152E" w:rsidRDefault="00DB4860" w:rsidP="0094105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E15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20E-related mechanisms</w:t>
            </w:r>
          </w:p>
        </w:tc>
        <w:tc>
          <w:tcPr>
            <w:tcW w:w="76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TR7253|c0_g1_i1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Hydroxysteroid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dehydrogenase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071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951C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TR24696|c0_g1_i1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Vitellogenin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fused with superoxide dismutase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3,534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071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951C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TR25602|c0_g2_i2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Vitellogenin-1 precursor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2,791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071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951C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B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TR18077|c1_g1_i1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B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Vitellogenin-1 like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860" w:rsidRPr="00071E22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</w:tcPr>
          <w:p w:rsidR="00DB4860" w:rsidRPr="00951CD6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B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-10,325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TR25192|c1_g2_i1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ATP-dependent RNA helicase DDX4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4,787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071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951C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TR870|c0_g1_i1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Histone-lysine N-methyltransferase SETD2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071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951C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TR28161|c1_g1_i1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Histone-lysine N-methyltransferase SETD2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4,691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071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951C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TR2078|c1_g2_i1</w:t>
            </w:r>
          </w:p>
        </w:tc>
        <w:tc>
          <w:tcPr>
            <w:tcW w:w="5090" w:type="dxa"/>
            <w:gridSpan w:val="4"/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Histone-lysine  N-methyltransferase MLL3 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3,413</w:t>
            </w:r>
          </w:p>
        </w:tc>
        <w:tc>
          <w:tcPr>
            <w:tcW w:w="933" w:type="dxa"/>
            <w:gridSpan w:val="3"/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shd w:val="clear" w:color="auto" w:fill="auto"/>
            <w:noWrap/>
            <w:vAlign w:val="center"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B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TR18241|c0_g1_i1</w:t>
            </w:r>
          </w:p>
        </w:tc>
        <w:tc>
          <w:tcPr>
            <w:tcW w:w="5090" w:type="dxa"/>
            <w:gridSpan w:val="4"/>
            <w:shd w:val="clear" w:color="auto" w:fill="auto"/>
            <w:vAlign w:val="center"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B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Histone-lysine N-methyltransferase NSD2-like protein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DB4860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00B050"/>
            <w:vAlign w:val="center"/>
          </w:tcPr>
          <w:p w:rsidR="00DB4860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B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-4,041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TR21048|c0_g2_i1</w:t>
            </w:r>
          </w:p>
        </w:tc>
        <w:tc>
          <w:tcPr>
            <w:tcW w:w="5090" w:type="dxa"/>
            <w:gridSpan w:val="4"/>
            <w:shd w:val="clear" w:color="auto" w:fill="auto"/>
            <w:vAlign w:val="center"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Receptor-type tyrosine-protein phosphatase alpha precursor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shd w:val="clear" w:color="auto" w:fill="00B050"/>
            <w:vAlign w:val="center"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5,714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15"/>
        </w:trPr>
        <w:tc>
          <w:tcPr>
            <w:tcW w:w="1734" w:type="dxa"/>
            <w:gridSpan w:val="2"/>
            <w:shd w:val="clear" w:color="auto" w:fill="auto"/>
            <w:noWrap/>
            <w:vAlign w:val="center"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B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TR25581|c0_g1_i1</w:t>
            </w:r>
          </w:p>
        </w:tc>
        <w:tc>
          <w:tcPr>
            <w:tcW w:w="5090" w:type="dxa"/>
            <w:gridSpan w:val="4"/>
            <w:shd w:val="clear" w:color="auto" w:fill="auto"/>
            <w:noWrap/>
            <w:vAlign w:val="center"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B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ecdysteroid-regulated 16 </w:t>
            </w:r>
            <w:proofErr w:type="spellStart"/>
            <w:r w:rsidRPr="00101B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kDa</w:t>
            </w:r>
            <w:proofErr w:type="spellEnd"/>
            <w:r w:rsidRPr="00101B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protein (NPC2)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shd w:val="clear" w:color="000000" w:fill="00B050"/>
            <w:noWrap/>
            <w:vAlign w:val="center"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B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-10,865</w:t>
            </w:r>
          </w:p>
        </w:tc>
      </w:tr>
      <w:tr w:rsidR="00DB4860" w:rsidRPr="00DE4AB4" w:rsidTr="00941051">
        <w:trPr>
          <w:gridBefore w:val="1"/>
          <w:wBefore w:w="83" w:type="dxa"/>
          <w:trHeight w:val="315"/>
        </w:trPr>
        <w:tc>
          <w:tcPr>
            <w:tcW w:w="1734" w:type="dxa"/>
            <w:gridSpan w:val="2"/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TR1754|c0_g1_i1</w:t>
            </w:r>
          </w:p>
        </w:tc>
        <w:tc>
          <w:tcPr>
            <w:tcW w:w="5090" w:type="dxa"/>
            <w:gridSpan w:val="4"/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Kr-h2 (</w:t>
            </w: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Krueppel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homolog)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NS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NS</w:t>
            </w:r>
          </w:p>
        </w:tc>
        <w:tc>
          <w:tcPr>
            <w:tcW w:w="933" w:type="dxa"/>
            <w:gridSpan w:val="3"/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-7,356</w:t>
            </w:r>
          </w:p>
        </w:tc>
      </w:tr>
      <w:tr w:rsidR="00DB4860" w:rsidRPr="006E152E" w:rsidTr="00941051">
        <w:trPr>
          <w:gridBefore w:val="1"/>
          <w:wBefore w:w="83" w:type="dxa"/>
          <w:trHeight w:val="315"/>
        </w:trPr>
        <w:tc>
          <w:tcPr>
            <w:tcW w:w="682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4860" w:rsidRPr="006E152E" w:rsidRDefault="00DB4860" w:rsidP="0094105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E15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Structural proteins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4860" w:rsidRPr="006E152E" w:rsidRDefault="00DB4860" w:rsidP="0094105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4860" w:rsidRPr="006E152E" w:rsidRDefault="00DB4860" w:rsidP="0094105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4860" w:rsidRPr="006E152E" w:rsidRDefault="00DB4860" w:rsidP="0094105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TR9222|c0_g1_i2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ollagen alpha-1(IV) chain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-2,68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8A40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EF69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TR7499|c1_g1_i1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ontactin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associated protein 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-2,356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8A40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EF69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TR7499|c2_g3_i2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ontactin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associated protein 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-3,641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8A40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EF69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TR18327|c0_g1_i1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Cuticlin-1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-2,007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8A40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EF69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TR18739|c0_g1_i1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Collagen alpha-1(XXIII) chain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NS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-2,841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EF69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6E152E" w:rsidTr="00941051">
        <w:trPr>
          <w:gridBefore w:val="1"/>
          <w:wBefore w:w="83" w:type="dxa"/>
          <w:trHeight w:val="315"/>
        </w:trPr>
        <w:tc>
          <w:tcPr>
            <w:tcW w:w="9381" w:type="dxa"/>
            <w:gridSpan w:val="11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4860" w:rsidRPr="006E152E" w:rsidRDefault="00DB4860" w:rsidP="0094105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E15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Development / cell morphogenesis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TR9106|c2_g2_i1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Homeobox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protein cut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-2,134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744F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B326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TR6299|c0_g1_i1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Membrane glycoprotein lig-1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-2,133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744F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B326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TR12987|c0_g2_i1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Twisted gastrulation protein-A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-5,945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744F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B326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TR15724|c0_g1_i1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erminal histone H4 protein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2,91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744F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B326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TR5622|c2_g3_i1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omeotic HOX3 protein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3,284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-5,344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B326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TR5710|c2_g1_i1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Nuclear distribution protein </w:t>
            </w: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nudE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1-B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4,692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5137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B326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TR3040|c0_g1_i1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creted frizzled-related protein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4,782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5137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B326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TR6370|c0_g1_i1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Nose resistant to fluoxetine protein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4,981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-2,582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B326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TR25522|c0_g1_i1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Innexin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-4,666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B326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TR27724|c1_g2_i1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Homeobox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even-skipped protein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-3,756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B326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TR16518|c0_g1_i1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Homeobox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protein Hox-A7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-3,487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B326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TR7976|c0_g1_i1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CA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  <w:lang w:val="fr-CA"/>
              </w:rPr>
              <w:t>T-box transcription factor TBX2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-2,815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B326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TR5312|c0_g1_i1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Homeobox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protein </w:t>
            </w: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goosecoid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-2,528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B326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TR15398|c1_g1_i2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Homeobox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protein </w:t>
            </w: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orthopedia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-2,415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B326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TR20697|c3_g2_i1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histone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-2,375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B326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TR1015|c1_g1_i1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Homeobox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protein Hox-C4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-2,198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B326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TR18336|c3_g1_i2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istone h2a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-2,198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B326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TR14619|c0_g1_i1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 morphogenetic protein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-2,091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B326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TR12052|c0_g2_i1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ncharacterized protein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4,93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B326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TR21224|c0_g2_i1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DNA topoisomerase I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8,471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B326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TR27896|c1_g1_i1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eat shock 70 </w:t>
            </w: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kDa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protein cognate 4 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-10,06</w:t>
            </w:r>
          </w:p>
        </w:tc>
      </w:tr>
      <w:tr w:rsidR="00DB4860" w:rsidRPr="006E152E" w:rsidTr="00941051">
        <w:trPr>
          <w:gridBefore w:val="1"/>
          <w:wBefore w:w="83" w:type="dxa"/>
          <w:trHeight w:val="315"/>
        </w:trPr>
        <w:tc>
          <w:tcPr>
            <w:tcW w:w="1734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4860" w:rsidRPr="006E152E" w:rsidRDefault="00DB4860" w:rsidP="0094105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E15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Lipid metabolism</w:t>
            </w:r>
          </w:p>
        </w:tc>
        <w:tc>
          <w:tcPr>
            <w:tcW w:w="5090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4860" w:rsidRPr="006E152E" w:rsidRDefault="00DB4860" w:rsidP="0094105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4860" w:rsidRPr="006E152E" w:rsidRDefault="00DB4860" w:rsidP="0094105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4860" w:rsidRPr="006E152E" w:rsidRDefault="00DB4860" w:rsidP="0094105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4860" w:rsidRPr="006E152E" w:rsidRDefault="00DB4860" w:rsidP="0094105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TR21790|c0_g1_i1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Apolipoprotein 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-8,436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B47D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8F2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TR11768|c0_g1_i1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Apolipoprotein 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-4,744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B47D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8F2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TR1240|c0_g1_i1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Apolipoprotein 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-3,203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B47D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8F2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TR9148|c1_g1_i1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Apolipoprotein 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-2,951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B47D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8F2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TR28166|c3_g2_i1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ipase 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-4,44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B47D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8F2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TR28166|c1_g1_i1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ipase 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-2,207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B47D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8F2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TR14846|c4_g1_i1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SEC14-like protein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-2,699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B47D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8F2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TR27517|c4_g1_i1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4-coumarate--CoA ligase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5,015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B47D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8F2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TR13860|c0_g1_i1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Secretory phospholipase a2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6,068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-2,473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8F2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TR6240|c0_g1_i2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ipase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-2,097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8F2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TR7303|c0_g1_i1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Pancreatic triacylglycerol lipase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4,972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8F2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TR27416|c0_g2_i1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Phospholipase A-2-activating protein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BC66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-4,685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TR6718|c0_g1_i2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C1q-like adipose specific protein-like protein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BC66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-2,266</w:t>
            </w:r>
          </w:p>
        </w:tc>
      </w:tr>
      <w:tr w:rsidR="00DB4860" w:rsidRPr="00DE4AB4" w:rsidTr="00941051">
        <w:trPr>
          <w:gridBefore w:val="1"/>
          <w:wBefore w:w="83" w:type="dxa"/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TR28100|c0_g1_i1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longation of very long chain fatty acids protein 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NS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5,282</w:t>
            </w:r>
          </w:p>
        </w:tc>
      </w:tr>
      <w:tr w:rsidR="00DB4860" w:rsidRPr="00DE4AB4" w:rsidTr="00941051">
        <w:trPr>
          <w:gridBefore w:val="1"/>
          <w:wBefore w:w="83" w:type="dxa"/>
          <w:trHeight w:val="315"/>
        </w:trPr>
        <w:tc>
          <w:tcPr>
            <w:tcW w:w="9381" w:type="dxa"/>
            <w:gridSpan w:val="11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4860" w:rsidRPr="006E152E" w:rsidRDefault="00DB4860" w:rsidP="0094105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E15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Protein metabolism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TR27710|c0_g1_i1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Zinc carboxypeptidase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-4,838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0625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055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TR9749|c0_g1_i1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ATP-dependent zinc metalloprotease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-4,585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0625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055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TR13671|c0_g1_i1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CA"/>
              </w:rPr>
              <w:t>E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  <w:lang w:val="fr-CA"/>
              </w:rPr>
              <w:t xml:space="preserve">3 </w:t>
            </w: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  <w:lang w:val="fr-CA"/>
              </w:rPr>
              <w:t>ubiquitin-protein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  <w:lang w:val="fr-CA"/>
              </w:rPr>
              <w:t xml:space="preserve"> ligase </w:t>
            </w: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  <w:lang w:val="fr-CA"/>
              </w:rPr>
              <w:t>rififylin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-3,432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0625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055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TR8030|c0_g1_i1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Serine protease inhibitor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-2,185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0625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055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TR5959|c1_g1_i6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Serine threonine-protein kinase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2,061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0625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055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TR5959|c3_g3_i2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Serine threonine-protein kinase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2,476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0625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055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TR20749|c0_g1_i2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Serine threonine-protein kinase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0625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055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TR5959|c3_g2_i1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Serine threonine-protein kinase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2,632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0625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055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TR19361|c0_g1_i1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lip-domain serine protease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2,721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0625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055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TR21324|c0_g1_i1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Proline dehydrogenase 1, mitochondrial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4,681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0625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055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TR20230|c1_g2_i1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Ubiquitin modifier-activating enzyme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5,363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0625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055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TR11178|c0_g1_i1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Ubiquitin protein 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5,613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0625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055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TR11056|c0_g2_i1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26S proteasome non-ATPase regulatory subunit 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-5,18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055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TR18909|c0_g1_i1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Serine/threonine-protein kinase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-4,83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055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TR9794|c0_g1_i1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Tryptophan 5-hydroxylase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-2,928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055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TR1803|c2_g8_i15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Ubiquitin-conjugating enzyme E2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-2,418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055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TR14948|c1_g2_i1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biquitin conjugating enzyme 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5,105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055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TR19738|c0_g3_i2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Cathepsin L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D163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-4,074</w:t>
            </w:r>
          </w:p>
        </w:tc>
      </w:tr>
      <w:tr w:rsidR="00DB4860" w:rsidRPr="00DE4AB4" w:rsidTr="00941051">
        <w:trPr>
          <w:gridBefore w:val="1"/>
          <w:wBefore w:w="83" w:type="dxa"/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TR3525|c0_g2_i1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Trypsin 1-like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D163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-2,039</w:t>
            </w:r>
          </w:p>
        </w:tc>
      </w:tr>
      <w:tr w:rsidR="00DB4860" w:rsidRPr="00DE4AB4" w:rsidTr="00941051">
        <w:trPr>
          <w:gridBefore w:val="1"/>
          <w:wBefore w:w="83" w:type="dxa"/>
          <w:trHeight w:val="315"/>
        </w:trPr>
        <w:tc>
          <w:tcPr>
            <w:tcW w:w="9381" w:type="dxa"/>
            <w:gridSpan w:val="11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4860" w:rsidRPr="006E152E" w:rsidRDefault="00DB4860" w:rsidP="0094105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E15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Energy metabolism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TR4219|c0_g1_i1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Solute carrier family 2, facilitated glucose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-4,522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BD70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3F36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TR12179|c1_g2_i1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lucose dehydrogenase [FAD, </w:t>
            </w: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quinone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]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-3,189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BD70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3F36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TR23459|c0_g1_i1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Neutral alpha-glucosidase C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7,516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BD70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3F36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TR24447|c0_g1_i1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ructose-bisphosphate aldolase isoform X2 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BD70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-9,802</w:t>
            </w:r>
          </w:p>
        </w:tc>
      </w:tr>
      <w:tr w:rsidR="00DB4860" w:rsidRPr="00DE4AB4" w:rsidTr="00941051">
        <w:trPr>
          <w:gridBefore w:val="1"/>
          <w:wBefore w:w="83" w:type="dxa"/>
          <w:trHeight w:val="315"/>
        </w:trPr>
        <w:tc>
          <w:tcPr>
            <w:tcW w:w="9381" w:type="dxa"/>
            <w:gridSpan w:val="11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4860" w:rsidRPr="006E152E" w:rsidRDefault="00DB4860" w:rsidP="0094105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E15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RNA processing and metabolism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TR14005|c0_g1_i1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Tudor and KH domain-containing protein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-2,117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463D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8205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TR18205|c0_g2_i1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RNA </w:t>
            </w: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pseudouridylate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synthase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5,484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463D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8205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TR5591|c0_g1_i1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 complex subunit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11,924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463D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8205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TR18209|c0_g2_i1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RNase_HI_RT_Ty3, Ty3/Gypsy family of RNase HI in long-term repeat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FF0000"/>
            <w:vAlign w:val="center"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2,547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4860" w:rsidRPr="00037CB5" w:rsidTr="00941051">
        <w:trPr>
          <w:gridBefore w:val="1"/>
          <w:wBefore w:w="83" w:type="dxa"/>
          <w:trHeight w:val="315"/>
        </w:trPr>
        <w:tc>
          <w:tcPr>
            <w:tcW w:w="9381" w:type="dxa"/>
            <w:gridSpan w:val="11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4860" w:rsidRPr="00037CB5" w:rsidRDefault="00DB4860" w:rsidP="0094105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37C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Transcription / Translation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TR23915|c0_g1_i1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Translation initiation factor IF-2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-4,925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2F37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8205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TR10999|c0_g1_i1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28S ribosomal protein S30, mitochondrial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-2,083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2F37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8205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TR19840|c0_g1_i1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Spz1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-2,571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2F37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8205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TR23039|c4_g1_i1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Transcription factor Sox-14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-2,268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2F37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8205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TR25096|c0_g2_i1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Transcription factor atf1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6,482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-2,233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8205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TR9119|c0_g1_i1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asic-leucine zipper transcription regulator giant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7,765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-3,715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8205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TR11306|c0_g1_i1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 finger transcription factor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-3,183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8205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TR23018|c1_g1_i1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uckebein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-3,137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8205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TR8012|c0_g2_i1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Reverse transcriptase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5,998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8205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TR10734|c0_g2_i1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ukaryotic translation initiation factor 3 subunit C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B106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-5,953</w:t>
            </w:r>
          </w:p>
        </w:tc>
      </w:tr>
      <w:tr w:rsidR="00DB4860" w:rsidRPr="00DE4AB4" w:rsidTr="00941051">
        <w:trPr>
          <w:gridBefore w:val="1"/>
          <w:wBefore w:w="83" w:type="dxa"/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TR23377|c0_g2_i1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tRNA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pseudouridine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synthase 1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B106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-2,111</w:t>
            </w:r>
          </w:p>
        </w:tc>
      </w:tr>
      <w:tr w:rsidR="00DB4860" w:rsidRPr="00DE4AB4" w:rsidTr="00941051">
        <w:trPr>
          <w:gridBefore w:val="1"/>
          <w:wBefore w:w="83" w:type="dxa"/>
          <w:trHeight w:val="315"/>
        </w:trPr>
        <w:tc>
          <w:tcPr>
            <w:tcW w:w="93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4860" w:rsidRPr="006E152E" w:rsidRDefault="00DB4860" w:rsidP="0094105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E15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Cytoskeleton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TR9879|c1_g1_i1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yosin-2 heavy chain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2,161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607C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9636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TR12861|c0_g1_i1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Actin-related protein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6,444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607C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9636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TR6948|c0_g2_i1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CA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  <w:lang w:val="fr-CA"/>
              </w:rPr>
              <w:t>T-</w:t>
            </w: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  <w:lang w:val="fr-CA"/>
              </w:rPr>
              <w:t>complex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  <w:lang w:val="fr-CA"/>
              </w:rPr>
              <w:t>protein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  <w:lang w:val="fr-CA"/>
              </w:rPr>
              <w:t xml:space="preserve"> 1 </w:t>
            </w: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  <w:lang w:val="fr-CA"/>
              </w:rPr>
              <w:t>subunit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  <w:lang w:val="fr-CA"/>
              </w:rPr>
              <w:t xml:space="preserve"> delta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sz w:val="18"/>
                <w:szCs w:val="18"/>
              </w:rPr>
              <w:t>-9,555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F554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TR7628|c0_g2_i1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CA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  <w:lang w:val="fr-CA"/>
              </w:rPr>
              <w:t>T-</w:t>
            </w: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  <w:lang w:val="fr-CA"/>
              </w:rPr>
              <w:t>complex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  <w:lang w:val="fr-CA"/>
              </w:rPr>
              <w:t>protein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  <w:lang w:val="fr-CA"/>
              </w:rPr>
              <w:t xml:space="preserve"> 1 </w:t>
            </w: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  <w:lang w:val="fr-CA"/>
              </w:rPr>
              <w:t>subunit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  <w:lang w:val="fr-CA"/>
              </w:rPr>
              <w:t xml:space="preserve"> beta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sz w:val="18"/>
                <w:szCs w:val="18"/>
              </w:rPr>
              <w:t>-7,188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F554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TR9360|c0_g1_i1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Unconventional myosin-X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-2,867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F554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037CB5" w:rsidTr="00941051">
        <w:trPr>
          <w:gridBefore w:val="1"/>
          <w:wBefore w:w="83" w:type="dxa"/>
          <w:trHeight w:val="315"/>
        </w:trPr>
        <w:tc>
          <w:tcPr>
            <w:tcW w:w="93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4860" w:rsidRPr="00037CB5" w:rsidRDefault="00DB4860" w:rsidP="0094105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37C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Oxidative stress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TR9613|c0_g1_i1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eroxidase chorion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-2,454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207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D604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TR23555|c0_g1_i1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uanine deaminase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4,498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207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D604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TR26585|c0_g1_i1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eroxidase precursor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6,454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207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D604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TR28979|c0_g1_i1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Hexaprenyldihydroxybenzoate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methyltransferase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NS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207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3,784</w:t>
            </w:r>
          </w:p>
        </w:tc>
      </w:tr>
      <w:tr w:rsidR="00DB4860" w:rsidRPr="00DE4AB4" w:rsidTr="00941051">
        <w:trPr>
          <w:gridBefore w:val="1"/>
          <w:wBefore w:w="83" w:type="dxa"/>
          <w:trHeight w:val="315"/>
        </w:trPr>
        <w:tc>
          <w:tcPr>
            <w:tcW w:w="93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4860" w:rsidRPr="00037CB5" w:rsidRDefault="00DB4860" w:rsidP="0094105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Ion transport, homeostasis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TR15362|c0_g1_i1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GTP-binding protein CG1354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2,446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5759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4B2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TR4611|c0_g1_i21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Solute carrier family 13 member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2,652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5759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4B2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TR131|c0_g1_i5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Glutamate receptor, ionotropic </w:t>
            </w: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kainate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2,727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5759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4B2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TR21608|c0_g1_i1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Zinc/iron regulated transporter-related protein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5759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4B2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TR17516|c0_g2_i2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Voltage-dependent T-type calcium channel subunit alpha-1G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3,679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5759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4B2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TR23527|c0_g2_i1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V-type proton ATPase subunit C 1-A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6,226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2,285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4B2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TR25665|c1_g4_i1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Cation-transporting </w:t>
            </w: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atpase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6,083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4B2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TR1472|c1_g1_i2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Na(+)/Pi cotransporter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-6,73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4B2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037CB5" w:rsidTr="00941051">
        <w:trPr>
          <w:gridBefore w:val="1"/>
          <w:wBefore w:w="83" w:type="dxa"/>
          <w:trHeight w:val="315"/>
        </w:trPr>
        <w:tc>
          <w:tcPr>
            <w:tcW w:w="93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4860" w:rsidRPr="00037CB5" w:rsidRDefault="00DB4860" w:rsidP="0094105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37C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Membrane trafficking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TR7572|c0_g1_i1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Myotubularin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-related protein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-7,115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TR13755|c0_g2_i1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rafficking protein particle complex subunit 6B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-2,186</w:t>
            </w:r>
          </w:p>
        </w:tc>
      </w:tr>
      <w:tr w:rsidR="00DB4860" w:rsidRPr="00037CB5" w:rsidTr="00941051">
        <w:trPr>
          <w:gridBefore w:val="1"/>
          <w:wBefore w:w="83" w:type="dxa"/>
          <w:trHeight w:val="315"/>
        </w:trPr>
        <w:tc>
          <w:tcPr>
            <w:tcW w:w="93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4860" w:rsidRPr="00037CB5" w:rsidRDefault="00DB4860" w:rsidP="0094105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37C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Response to drug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TR25447|c4_g1_i1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ATP-binding cassette sub-family A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-3,308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0538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TR16607|c0_g1_i1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Glucosyl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glucuronosyl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transferases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-2,834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0538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037CB5" w:rsidTr="00941051">
        <w:trPr>
          <w:gridBefore w:val="1"/>
          <w:wBefore w:w="83" w:type="dxa"/>
          <w:trHeight w:val="315"/>
        </w:trPr>
        <w:tc>
          <w:tcPr>
            <w:tcW w:w="93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4860" w:rsidRPr="00037CB5" w:rsidRDefault="00DB4860" w:rsidP="0094105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37C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Retinol metabolism</w:t>
            </w:r>
          </w:p>
        </w:tc>
      </w:tr>
      <w:tr w:rsidR="00DB4860" w:rsidRPr="00DE4AB4" w:rsidTr="00941051">
        <w:trPr>
          <w:gridBefore w:val="1"/>
          <w:wBefore w:w="83" w:type="dxa"/>
          <w:trHeight w:val="315"/>
        </w:trPr>
        <w:tc>
          <w:tcPr>
            <w:tcW w:w="173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TR4143|c0_g1_i1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Retinol dehydrogenase 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-2,439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037CB5" w:rsidTr="00941051">
        <w:trPr>
          <w:gridBefore w:val="1"/>
          <w:wBefore w:w="83" w:type="dxa"/>
          <w:trHeight w:val="315"/>
        </w:trPr>
        <w:tc>
          <w:tcPr>
            <w:tcW w:w="9381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4860" w:rsidRPr="00037CB5" w:rsidRDefault="00DB4860" w:rsidP="0094105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37C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Immune response</w:t>
            </w:r>
          </w:p>
        </w:tc>
      </w:tr>
      <w:tr w:rsidR="00DB4860" w:rsidRPr="00DE4AB4" w:rsidTr="00941051">
        <w:trPr>
          <w:gridBefore w:val="1"/>
          <w:wBefore w:w="83" w:type="dxa"/>
          <w:trHeight w:val="315"/>
        </w:trPr>
        <w:tc>
          <w:tcPr>
            <w:tcW w:w="173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TR25023|c0_g2_i1</w:t>
            </w: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Complement C1q tumor necrosis factor-related protein 3 NS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-2,997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TR20856|c0_g1_i1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-type lectin </w:t>
            </w: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ctl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mannose binding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2,116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037CB5" w:rsidTr="00941051">
        <w:trPr>
          <w:gridBefore w:val="1"/>
          <w:wBefore w:w="83" w:type="dxa"/>
          <w:trHeight w:val="315"/>
        </w:trPr>
        <w:tc>
          <w:tcPr>
            <w:tcW w:w="9381" w:type="dxa"/>
            <w:gridSpan w:val="11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4860" w:rsidRPr="00037CB5" w:rsidRDefault="00DB4860" w:rsidP="0094105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37C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Other functions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TR24174|c0_g1_i1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Tetraspanin-11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-2,985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7C6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7C6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TR15017|c0_g2_i1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LisH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domain-containing protein FOPNL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-4,836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7C6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7C6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TR14809|c0_g1_i3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Heme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-binding protein 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-2,238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7C6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7C6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TR13056|c1_g1_i2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 finger CCCH domain-containing protein 4-like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-2,263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7C6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7C6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TR11453|c0_g1_i1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mX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protein 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-5,847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7C6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7C6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TR16609|c0_g3_i1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Dexamethasone-induced </w:t>
            </w: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Ras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-related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-2,366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7C6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7C6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TR17987|c0_g2_i1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ethyltransferase-like protein 13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2,371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7C6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7C6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TR14563|c0_g1_i3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arbonic anhydrase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2,424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7C6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7C6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TR14862|c0_g1_i1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ecG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Translocase, </w:t>
            </w: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SecG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subunit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2,514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7C6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7C6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TR19222|c0_g2_i2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Denn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domain-containing protein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2,773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7C6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7C6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TR26247|c0_g1_i1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Reverse transcriptase from retrotransposon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3,642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7C6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7C6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TR7838|c0_g1_i2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Lethal2essential for life protein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4,034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7C6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7C6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TR3086|c1_g2_i1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DENN domain-containing protein 5B-like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4,607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7C6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7C6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TR14174|c0_g2_i1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Nuclear pore complex protein Nup93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6,584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7C6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7C6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TR19541|c0_g1_i1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Prolactin regulatory element-binding protein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7,215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7C6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7C6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TR9874|c0_g1_i1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mp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synthase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2,181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7C6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7C6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TR11132|c0_g1_i1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Dickkopf</w:t>
            </w:r>
            <w:proofErr w:type="spellEnd"/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-related protein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7,826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7C6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7C6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TR2305|c0_g6_i1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WD repeat-containing protein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-6,592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6F4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TR17210|c0_g2_i1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N-acetyltransferase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-6,077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6F4C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TR5724|c0_g3_i1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Integrase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-5,005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6D3B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TR2642|c0_g2_i1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Aldehyde oxidase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-4,949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6D3B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TR18585|c0_g2_i1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Cytochrome b5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-4,745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6D3B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TR16837|c0_g2_i1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5'-nucleotidase domain-containing protein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-3,02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6D3B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TR7886|c0_g2_i1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CLK4-associating serine/arginine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-2,104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6D3B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TR21447|c0_g1_i1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ZZ-type zinc finger-containing protein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-3,787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6D3B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TR14726|c0_g1_i1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TBC1 domain family member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-2,759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6D3B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TR28130|c1_g1_i1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Dystrophin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2,072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6D3B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TR22904|c0_g2_i1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Transposase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2,673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6D3B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TR13893|c0_g1_i1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Mismatch repair endonuclease PMS2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hAnsi="Arial" w:cs="Arial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5,077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Default="00DB4860" w:rsidP="00941051">
            <w:r w:rsidRPr="006D3B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  <w:tr w:rsidR="00DB4860" w:rsidRPr="00DE4AB4" w:rsidTr="00941051">
        <w:trPr>
          <w:gridBefore w:val="1"/>
          <w:wBefore w:w="83" w:type="dxa"/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TR21015|c0_g2_i1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Class a rhodopsin g-protein coupled receptor gprnna7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B4860" w:rsidRPr="006E152E" w:rsidRDefault="00DB4860" w:rsidP="00941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vAlign w:val="center"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4A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6E152E"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5,11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B4860" w:rsidRPr="00DE4AB4" w:rsidRDefault="00DB4860" w:rsidP="0094105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3B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</w:t>
            </w:r>
          </w:p>
        </w:tc>
      </w:tr>
    </w:tbl>
    <w:p w:rsidR="00DB4860" w:rsidRDefault="00DB4860" w:rsidP="00DB4860">
      <w:pPr>
        <w:rPr>
          <w:rFonts w:ascii="Times New Roman" w:hAnsi="Times New Roman" w:cs="Times New Roman"/>
          <w:sz w:val="24"/>
          <w:szCs w:val="24"/>
        </w:rPr>
      </w:pPr>
    </w:p>
    <w:p w:rsidR="00DB4860" w:rsidRDefault="00DB4860" w:rsidP="00DB4860">
      <w:pPr>
        <w:rPr>
          <w:rFonts w:ascii="Times New Roman" w:hAnsi="Times New Roman" w:cs="Times New Roman"/>
          <w:sz w:val="24"/>
          <w:szCs w:val="24"/>
        </w:rPr>
      </w:pPr>
    </w:p>
    <w:p w:rsidR="00475199" w:rsidRDefault="00DB4860" w:rsidP="00DB4860"/>
    <w:sectPr w:rsidR="004751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60"/>
    <w:rsid w:val="00000258"/>
    <w:rsid w:val="00C10F0E"/>
    <w:rsid w:val="00DB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6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4860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B486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B48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486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48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48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486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48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6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4860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B486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B48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486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48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48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486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48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Giraudo,Maeva [Montreal]</dc:creator>
  <cp:lastModifiedBy>Giraudo,Maeva [Montreal]</cp:lastModifiedBy>
  <cp:revision>1</cp:revision>
  <dcterms:created xsi:type="dcterms:W3CDTF">2017-01-27T19:59:00Z</dcterms:created>
  <dcterms:modified xsi:type="dcterms:W3CDTF">2017-01-27T19:59:00Z</dcterms:modified>
</cp:coreProperties>
</file>