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1" w:rsidRPr="00344200" w:rsidRDefault="00C01751" w:rsidP="00C01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44200">
        <w:rPr>
          <w:rFonts w:ascii="Times New Roman" w:hAnsi="Times New Roman"/>
          <w:b/>
          <w:sz w:val="24"/>
          <w:szCs w:val="24"/>
          <w:lang w:val="en-US"/>
        </w:rPr>
        <w:t>S</w:t>
      </w:r>
      <w:r w:rsidR="00E24A7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344200">
        <w:rPr>
          <w:rFonts w:ascii="Times New Roman" w:hAnsi="Times New Roman"/>
          <w:b/>
          <w:sz w:val="24"/>
          <w:szCs w:val="24"/>
          <w:lang w:val="en-US"/>
        </w:rPr>
        <w:t xml:space="preserve"> Table. Average breed composition for </w:t>
      </w:r>
      <w:proofErr w:type="spellStart"/>
      <w:r w:rsidRPr="00344200">
        <w:rPr>
          <w:rFonts w:ascii="Times New Roman" w:hAnsi="Times New Roman"/>
          <w:b/>
          <w:sz w:val="24"/>
          <w:szCs w:val="24"/>
          <w:lang w:val="en-US"/>
        </w:rPr>
        <w:t>Canchim</w:t>
      </w:r>
      <w:proofErr w:type="spellEnd"/>
      <w:r w:rsidRPr="00344200">
        <w:rPr>
          <w:rFonts w:ascii="Times New Roman" w:hAnsi="Times New Roman"/>
          <w:b/>
          <w:sz w:val="24"/>
          <w:szCs w:val="24"/>
          <w:lang w:val="en-US"/>
        </w:rPr>
        <w:t xml:space="preserve"> (C1, C2, C3, and CA), MA genetic group (MA), </w:t>
      </w:r>
      <w:proofErr w:type="spellStart"/>
      <w:r w:rsidRPr="00344200">
        <w:rPr>
          <w:rFonts w:ascii="Times New Roman" w:hAnsi="Times New Roman"/>
          <w:b/>
          <w:sz w:val="24"/>
          <w:szCs w:val="24"/>
          <w:lang w:val="en-US"/>
        </w:rPr>
        <w:t>Charolais</w:t>
      </w:r>
      <w:proofErr w:type="spellEnd"/>
      <w:r w:rsidRPr="00344200">
        <w:rPr>
          <w:rFonts w:ascii="Times New Roman" w:hAnsi="Times New Roman"/>
          <w:b/>
          <w:sz w:val="24"/>
          <w:szCs w:val="24"/>
          <w:lang w:val="en-US"/>
        </w:rPr>
        <w:t xml:space="preserve"> (CH), </w:t>
      </w:r>
      <w:proofErr w:type="spellStart"/>
      <w:r w:rsidRPr="00344200">
        <w:rPr>
          <w:rFonts w:ascii="Times New Roman" w:hAnsi="Times New Roman"/>
          <w:b/>
          <w:sz w:val="24"/>
          <w:szCs w:val="24"/>
          <w:lang w:val="en-US"/>
        </w:rPr>
        <w:t>Nelore</w:t>
      </w:r>
      <w:proofErr w:type="spellEnd"/>
      <w:r w:rsidRPr="00344200">
        <w:rPr>
          <w:rFonts w:ascii="Times New Roman" w:hAnsi="Times New Roman"/>
          <w:b/>
          <w:sz w:val="24"/>
          <w:szCs w:val="24"/>
          <w:lang w:val="en-US"/>
        </w:rPr>
        <w:t xml:space="preserve"> (NE), and </w:t>
      </w:r>
      <w:proofErr w:type="spellStart"/>
      <w:r w:rsidRPr="00344200">
        <w:rPr>
          <w:rFonts w:ascii="Times New Roman" w:hAnsi="Times New Roman"/>
          <w:b/>
          <w:sz w:val="24"/>
          <w:szCs w:val="24"/>
          <w:lang w:val="en-US"/>
        </w:rPr>
        <w:t>Indubrasil</w:t>
      </w:r>
      <w:proofErr w:type="spellEnd"/>
      <w:r w:rsidRPr="00344200">
        <w:rPr>
          <w:rFonts w:ascii="Times New Roman" w:hAnsi="Times New Roman"/>
          <w:b/>
          <w:sz w:val="24"/>
          <w:szCs w:val="24"/>
          <w:lang w:val="en-US"/>
        </w:rPr>
        <w:t xml:space="preserve"> (IB) considering the number of populations of two (k=2) and SNP densities of 30K, 15K, 7K, and 1K</w:t>
      </w:r>
      <w:bookmarkStart w:id="0" w:name="_GoBack"/>
      <w:bookmarkEnd w:id="0"/>
    </w:p>
    <w:tbl>
      <w:tblPr>
        <w:tblW w:w="5000" w:type="pct"/>
        <w:tblLook w:val="04A0"/>
      </w:tblPr>
      <w:tblGrid>
        <w:gridCol w:w="668"/>
        <w:gridCol w:w="1402"/>
        <w:gridCol w:w="1408"/>
        <w:gridCol w:w="247"/>
        <w:gridCol w:w="1402"/>
        <w:gridCol w:w="1402"/>
        <w:gridCol w:w="247"/>
        <w:gridCol w:w="1402"/>
        <w:gridCol w:w="1398"/>
      </w:tblGrid>
      <w:tr w:rsidR="00C01751" w:rsidRPr="00344200" w:rsidTr="003455FB">
        <w:trPr>
          <w:trHeight w:val="300"/>
        </w:trPr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  <w:t>Breed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ADMIXTURE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STRUCTURE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Regression</w:t>
            </w:r>
          </w:p>
        </w:tc>
      </w:tr>
      <w:tr w:rsidR="00C01751" w:rsidRPr="00344200" w:rsidTr="003455FB">
        <w:trPr>
          <w:trHeight w:val="300"/>
        </w:trPr>
        <w:tc>
          <w:tcPr>
            <w:tcW w:w="349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</w:p>
        </w:tc>
        <w:tc>
          <w:tcPr>
            <w:tcW w:w="4651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30K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(0.24-0.28)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(0.72-0.76)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(0.24-0.28)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(0.72-0.76)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0.35 (0.30-0.39)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0.65 (0.61-0.70)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(0.09-0.33)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(0.67-0.91)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(0.08-0.33)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(0.67-0.92)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0.36 (0.12-0.48)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0.64 (0.52-0.88)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(0.19-0.33)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(0.67-0.81)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(0.18-0.32)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(0.68-0.82)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0.35 (0.24-0.43)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0.65 (0.57-0.76)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0.27 (0.17-0.32)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0.73 (0.68-0.83)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(0.16-0.32)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(0.68-0.84)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0.39 (0.24-0.51)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0.61 (0.49-0.76)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0.24 (0.18-0.41)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0.76 (0.59-0.82)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0.24 (0.17-0.41)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0.76 (0.59-0.83)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(0.20-0.59)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(0.41-0.80)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(0.00-0.05)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(0.95-1.00)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(0.00-0.05)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(0.95-1.00)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(0.00-0.09)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(0.91-1.00)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(0.93-1.00)</w:t>
            </w: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(0.00-0.07)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(0.92-1.00)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(0.00-0.08)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(0.93-1.00)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(0.00-0.07)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0.91 (0.82-0.96)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0.09 (0.04-0.18)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0.91 (0.82-0.96)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0.09 (0.04-0.18)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0.94 (0.88-1.00)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0.06 (0.00-0.12)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6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15K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(0.24-0.26)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(0.74-0.76)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(0.24-0.25)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(0.75-0.76)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(0.29-0.38)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(0.62-0.71)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(0.07-0.32)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(0.68-0.93)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0.24 (0.06-0.31)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0.76 (0.69-0.94)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0.34 (0.11-0.48)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0.66 (0.52-0.89)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(0.19-0.34)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(0.66-0.81)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(0.18-0.33)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(0.67-0.82)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0.35 (0.22-0.49)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0.65 (0.51-0.78)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(0.15-0.33)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(0.67-0.85)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0.26 (0.14-0.32)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0.74 (0.68-0.86)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0.38 (0.22-0.50)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0.62 (0.50-0.78)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(0.18-0.43)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(0.57-0.82)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(0.18-0.43)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(0.57-0.82)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(0.18-0.58)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(0.42-0.82)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(0.00-0.05)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(0.95-1.00)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(0.00-0.04)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(0.96-1.00)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(0.00-0.10)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(0.90-1.00)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(0.92-1.00)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(0.00-0.08)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(0.92-1.00)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(0.00-0.08)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(0.90-1.00)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(0.00-0.10)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0.87 (0.79-0.92)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0.13 (0.08-0.21)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0.86 (0.79-0.92)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0.14 (0.08-0.21)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0.94 (0.83-1.00)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0.06 (0.00-0.17)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6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7K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0.21 (0.21-0.22)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0.79 (0.78-0.79)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0.20 (0.19-0.20)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0.80 (0.80-0.81)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0.28 (0.21-0.36)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0.72 (0.64-0.79)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0.20 (0.02-0.29)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0.80 (0.71-0.98)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0.19 (0.00-0.27)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0.81 (0.73-1.00)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0.30 (0.11-0.48)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0.70 (0.52-0.89)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0.21 (0.13-0.31)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0.79 (0.69-0.87)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0.19 (0.11-0.30)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0.81 (0.70-0.89)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(0.16-0.51)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(0.49-0.84)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0.23 (0.11-0.32)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0.77 (0.68-0.89)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0.21 (0.08-0.31)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0.79 (0.70-0.92)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0.36 (0.16-0.57)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0.64 (0.43-0.84)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0.22 (0.13-0.37)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0.78 (0.63-0.87)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0.20 (0.11-0.36)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0.80 (0.64-0.89)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0.31 (0.06-0.58)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0.69 (0.42-0.94)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0.02 (0.00-0.09)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0.98 (0.91-1.00)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(0.00-0.06)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(0.94-1.00)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0.03 (0.00-0.22)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0.97 (0.78-1.00)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(0.89-1.00)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(0.00-0.11)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(0.90-1.00)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(0.00-0.10)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0.98 (0.83-1.00)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0.02 (0.00-0.17)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0.81 (0.75-0.86)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0.19 (0.14-0.25)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0.80 (0.74-0.86)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0.20 (0.14-0.26)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0.91 (0.66-1.00)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0.09 (0.00-0.34)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6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1K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0.23 (0.18-0.28)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0.77 (0.72-0.82)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0.02 (0.01-0.04)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0.98 (0.96-0.99)</w:t>
            </w: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0.43 (0.28-0.58)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0.57 (0.42-0.72)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0.23 (0.11-0.38)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0.77 (0.62-0.89)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0.03 (0.00-0.19)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0.97 (0.81-1.00)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0.21 (0.00-0.65)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0.79 (0.35-1.00)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0.22 (0.07-0.37)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0.78 (0.63-0.93)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0.02 (0.00-0.21)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0.98 (0.80-1.00)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0.22 (0.00-0.78)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0.78 (0.22-1.00)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0.25 (0.08-0.50)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0.75 (0.50-0.92)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0.04 (0.00-0.41)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0.96 (0.59-1.00)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0.31 (0.00-0.98)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0.69 (0.02-1.00)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0.27 (0.13-0.44)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0.73 (0.56-0.87)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0.05 (0.00-0.35)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0.95 (0.66-1.00)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0.29 (0.00-0.84)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0.71 (0.16-1.00)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0.09 (0.00-0.30)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0.91 (0.70-1.00)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0.00 (0.00-0.08)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1.00 (0.92-1.00)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0.07 (0.00-0.49)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0.93 (0.51-1.00)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0.95 (0.72-1.00)</w:t>
            </w: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0.05 (0.00-0.28)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0.99 (0.71-1.00)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0.01 (0.00-0.29)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0.92 (0.41-1.00)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0.08 (0.00-0.59)</w:t>
            </w:r>
          </w:p>
        </w:tc>
      </w:tr>
      <w:tr w:rsidR="00C01751" w:rsidRPr="0054487F" w:rsidTr="003455F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(0.53-0.84)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(0.16-0.47)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0.67 (0.49-0.97)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0.33 (0.03-0.51)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0.85 (0.54-1.00)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751" w:rsidRPr="0054487F" w:rsidRDefault="00C01751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0.15 (0.00-0.46)</w:t>
            </w:r>
          </w:p>
        </w:tc>
      </w:tr>
    </w:tbl>
    <w:p w:rsidR="00C01751" w:rsidRDefault="00C01751" w:rsidP="00C0175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01751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val="en-US" w:eastAsia="en-CA"/>
        </w:rPr>
        <w:t>a</w:t>
      </w:r>
      <w:r w:rsidRPr="00C01751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>CL1</w:t>
      </w:r>
      <w:r w:rsidRPr="0054487F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 xml:space="preserve"> (min-max) = cluster 1, assigned to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Bos</w:t>
      </w:r>
      <w:proofErr w:type="spellEnd"/>
      <w:r w:rsidRPr="0054487F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primigenius</w:t>
      </w:r>
      <w:proofErr w:type="spellEnd"/>
      <w:r w:rsidRPr="0054487F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indicus</w:t>
      </w:r>
      <w:proofErr w:type="spellEnd"/>
      <w:r>
        <w:rPr>
          <w:rFonts w:ascii="Times New Roman" w:hAnsi="Times New Roman"/>
          <w:sz w:val="20"/>
          <w:szCs w:val="24"/>
          <w:lang w:val="en-US"/>
        </w:rPr>
        <w:t xml:space="preserve"> (minimum and maximum values)</w:t>
      </w:r>
    </w:p>
    <w:p w:rsidR="00C01751" w:rsidRPr="0054487F" w:rsidRDefault="00C01751" w:rsidP="00C0175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  <w:sectPr w:rsidR="00C01751" w:rsidRPr="0054487F" w:rsidSect="002536F2">
          <w:headerReference w:type="default" r:id="rId6"/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val="en-US" w:eastAsia="en-CA"/>
        </w:rPr>
        <w:t>b</w:t>
      </w:r>
      <w:r w:rsidRPr="0054487F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 xml:space="preserve">CL2 (min-max) = cluster 2, assigned to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Bos</w:t>
      </w:r>
      <w:proofErr w:type="spellEnd"/>
      <w:r w:rsidRPr="0054487F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primigenius</w:t>
      </w:r>
      <w:proofErr w:type="spellEnd"/>
      <w:r w:rsidRPr="0054487F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proofErr w:type="spellStart"/>
      <w:r w:rsidRPr="0054487F">
        <w:rPr>
          <w:rFonts w:ascii="Times New Roman" w:hAnsi="Times New Roman"/>
          <w:i/>
          <w:sz w:val="20"/>
          <w:szCs w:val="24"/>
          <w:lang w:val="en-US"/>
        </w:rPr>
        <w:t>taurus</w:t>
      </w:r>
      <w:proofErr w:type="spellEnd"/>
      <w:r w:rsidRPr="0054487F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r w:rsidRPr="0054487F">
        <w:rPr>
          <w:rFonts w:ascii="Times New Roman" w:hAnsi="Times New Roman"/>
          <w:sz w:val="20"/>
          <w:szCs w:val="24"/>
          <w:lang w:val="en-US"/>
        </w:rPr>
        <w:t>(minimum and maximum values).</w:t>
      </w:r>
    </w:p>
    <w:p w:rsidR="00903855" w:rsidRPr="00C01751" w:rsidRDefault="00903855">
      <w:pPr>
        <w:rPr>
          <w:lang w:val="en-US"/>
        </w:rPr>
      </w:pPr>
    </w:p>
    <w:sectPr w:rsidR="00903855" w:rsidRPr="00C01751" w:rsidSect="00E05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CB" w:rsidRDefault="00416BCB" w:rsidP="00E05193">
      <w:pPr>
        <w:spacing w:after="0" w:line="240" w:lineRule="auto"/>
      </w:pPr>
      <w:r>
        <w:separator/>
      </w:r>
    </w:p>
  </w:endnote>
  <w:endnote w:type="continuationSeparator" w:id="0">
    <w:p w:rsidR="00416BCB" w:rsidRDefault="00416BCB" w:rsidP="00E0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CB" w:rsidRDefault="00416BCB" w:rsidP="00E05193">
      <w:pPr>
        <w:spacing w:after="0" w:line="240" w:lineRule="auto"/>
      </w:pPr>
      <w:r>
        <w:separator/>
      </w:r>
    </w:p>
  </w:footnote>
  <w:footnote w:type="continuationSeparator" w:id="0">
    <w:p w:rsidR="00416BCB" w:rsidRDefault="00416BCB" w:rsidP="00E0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0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7DE" w:rsidRDefault="00E05193" w:rsidP="00B62E84">
        <w:pPr>
          <w:pStyle w:val="Cabealho"/>
          <w:jc w:val="right"/>
        </w:pPr>
        <w:r>
          <w:fldChar w:fldCharType="begin"/>
        </w:r>
        <w:r w:rsidR="00C01751">
          <w:instrText xml:space="preserve"> PAGE   \* MERGEFORMAT </w:instrText>
        </w:r>
        <w:r>
          <w:fldChar w:fldCharType="separate"/>
        </w:r>
        <w:r w:rsidR="00E24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U3NTY1NTCzMDaxMDFX0lEKTi0uzszPAykwrAUAm/qWVywAAAA="/>
  </w:docVars>
  <w:rsids>
    <w:rsidRoot w:val="00C01751"/>
    <w:rsid w:val="00416BCB"/>
    <w:rsid w:val="00903855"/>
    <w:rsid w:val="00C01751"/>
    <w:rsid w:val="00DF63DB"/>
    <w:rsid w:val="00E05193"/>
    <w:rsid w:val="00E2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751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C01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Chud</dc:creator>
  <cp:keywords/>
  <dc:description/>
  <cp:lastModifiedBy>Danísio</cp:lastModifiedBy>
  <cp:revision>2</cp:revision>
  <dcterms:created xsi:type="dcterms:W3CDTF">2016-08-15T16:52:00Z</dcterms:created>
  <dcterms:modified xsi:type="dcterms:W3CDTF">2016-11-21T19:20:00Z</dcterms:modified>
</cp:coreProperties>
</file>