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741D" w14:textId="25401C1A" w:rsidR="00BF6EEA" w:rsidRPr="00640D6A" w:rsidRDefault="00640D6A">
      <w:pPr>
        <w:rPr>
          <w:rFonts w:ascii="Arial" w:hAnsi="Arial"/>
        </w:rPr>
      </w:pPr>
      <w:r w:rsidRPr="00640D6A">
        <w:rPr>
          <w:rFonts w:ascii="Arial" w:hAnsi="Arial"/>
        </w:rPr>
        <w:t>S1 Table  – Raw Cognitive Test Scores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3240"/>
        <w:gridCol w:w="1530"/>
        <w:gridCol w:w="1440"/>
        <w:gridCol w:w="1440"/>
        <w:gridCol w:w="1620"/>
        <w:gridCol w:w="1355"/>
        <w:gridCol w:w="1633"/>
      </w:tblGrid>
      <w:tr w:rsidR="00D804E9" w:rsidRPr="00640D6A" w14:paraId="1BEF0923" w14:textId="77777777" w:rsidTr="002D3D55">
        <w:trPr>
          <w:trHeight w:val="460"/>
        </w:trPr>
        <w:tc>
          <w:tcPr>
            <w:tcW w:w="3960" w:type="dxa"/>
            <w:gridSpan w:val="2"/>
            <w:vMerge w:val="restart"/>
            <w:vAlign w:val="center"/>
          </w:tcPr>
          <w:p w14:paraId="16A150E8" w14:textId="77777777" w:rsidR="00D804E9" w:rsidRPr="00640D6A" w:rsidRDefault="00D804E9" w:rsidP="00D804E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640D6A">
              <w:rPr>
                <w:rFonts w:ascii="Arial" w:hAnsi="Arial"/>
                <w:b/>
              </w:rPr>
              <w:t>Neuropsychometric</w:t>
            </w:r>
            <w:proofErr w:type="spellEnd"/>
            <w:r w:rsidRPr="00640D6A">
              <w:rPr>
                <w:rFonts w:ascii="Arial" w:hAnsi="Arial"/>
                <w:b/>
              </w:rPr>
              <w:t xml:space="preserve"> Test Outcomes</w:t>
            </w:r>
          </w:p>
          <w:p w14:paraId="45A99BFD" w14:textId="77777777" w:rsidR="00D804E9" w:rsidRPr="00640D6A" w:rsidRDefault="00D804E9" w:rsidP="00D804E9">
            <w:pPr>
              <w:jc w:val="center"/>
              <w:rPr>
                <w:rFonts w:ascii="Arial" w:hAnsi="Arial"/>
                <w:b/>
              </w:rPr>
            </w:pPr>
            <w:r w:rsidRPr="00640D6A">
              <w:rPr>
                <w:rFonts w:ascii="Arial" w:hAnsi="Arial"/>
                <w:b/>
              </w:rPr>
              <w:t>(Raw Scores)</w:t>
            </w:r>
          </w:p>
        </w:tc>
        <w:tc>
          <w:tcPr>
            <w:tcW w:w="4410" w:type="dxa"/>
            <w:gridSpan w:val="3"/>
            <w:vAlign w:val="center"/>
          </w:tcPr>
          <w:p w14:paraId="16D20C3C" w14:textId="77777777" w:rsidR="00D804E9" w:rsidRPr="00640D6A" w:rsidRDefault="00D804E9" w:rsidP="00D804E9">
            <w:pPr>
              <w:jc w:val="center"/>
              <w:rPr>
                <w:rFonts w:ascii="Arial" w:hAnsi="Arial"/>
                <w:b/>
              </w:rPr>
            </w:pPr>
            <w:r w:rsidRPr="00640D6A">
              <w:rPr>
                <w:rFonts w:ascii="Arial" w:hAnsi="Arial"/>
                <w:b/>
              </w:rPr>
              <w:t>ST Intervention</w:t>
            </w:r>
          </w:p>
        </w:tc>
        <w:tc>
          <w:tcPr>
            <w:tcW w:w="4608" w:type="dxa"/>
            <w:gridSpan w:val="3"/>
            <w:vAlign w:val="center"/>
          </w:tcPr>
          <w:p w14:paraId="132C0CAD" w14:textId="77777777" w:rsidR="00D804E9" w:rsidRPr="00640D6A" w:rsidRDefault="00D804E9" w:rsidP="00D804E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640D6A">
              <w:rPr>
                <w:rFonts w:ascii="Arial" w:hAnsi="Arial"/>
                <w:b/>
              </w:rPr>
              <w:t>AEx</w:t>
            </w:r>
            <w:proofErr w:type="spellEnd"/>
            <w:r w:rsidRPr="00640D6A">
              <w:rPr>
                <w:rFonts w:ascii="Arial" w:hAnsi="Arial"/>
                <w:b/>
              </w:rPr>
              <w:t xml:space="preserve"> Intervention</w:t>
            </w:r>
          </w:p>
        </w:tc>
      </w:tr>
      <w:tr w:rsidR="00D804E9" w:rsidRPr="00640D6A" w14:paraId="1E6C65F2" w14:textId="77777777" w:rsidTr="002D3D55">
        <w:trPr>
          <w:trHeight w:val="460"/>
        </w:trPr>
        <w:tc>
          <w:tcPr>
            <w:tcW w:w="3960" w:type="dxa"/>
            <w:gridSpan w:val="2"/>
            <w:vMerge/>
            <w:vAlign w:val="center"/>
          </w:tcPr>
          <w:p w14:paraId="3C3E57B6" w14:textId="77777777" w:rsidR="00D804E9" w:rsidRPr="00640D6A" w:rsidRDefault="00D804E9" w:rsidP="00D804E9">
            <w:pPr>
              <w:rPr>
                <w:rFonts w:ascii="Arial" w:hAnsi="Arial"/>
                <w:b/>
              </w:rPr>
            </w:pPr>
          </w:p>
        </w:tc>
        <w:tc>
          <w:tcPr>
            <w:tcW w:w="1530" w:type="dxa"/>
            <w:vAlign w:val="center"/>
          </w:tcPr>
          <w:p w14:paraId="3EB7AC58" w14:textId="77777777" w:rsidR="00D804E9" w:rsidRPr="00640D6A" w:rsidRDefault="00D804E9" w:rsidP="00D804E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>T1 (n=37)</w:t>
            </w:r>
          </w:p>
        </w:tc>
        <w:tc>
          <w:tcPr>
            <w:tcW w:w="1440" w:type="dxa"/>
            <w:vAlign w:val="center"/>
          </w:tcPr>
          <w:p w14:paraId="275B93E5" w14:textId="77777777" w:rsidR="00D804E9" w:rsidRPr="00640D6A" w:rsidRDefault="00D804E9" w:rsidP="00D804E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>T2 (n=37)</w:t>
            </w:r>
          </w:p>
        </w:tc>
        <w:tc>
          <w:tcPr>
            <w:tcW w:w="1440" w:type="dxa"/>
            <w:vAlign w:val="center"/>
          </w:tcPr>
          <w:p w14:paraId="7F458F8E" w14:textId="77777777" w:rsidR="00D804E9" w:rsidRPr="00640D6A" w:rsidRDefault="00D804E9" w:rsidP="00D804E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>T3 (n=34)</w:t>
            </w:r>
          </w:p>
        </w:tc>
        <w:tc>
          <w:tcPr>
            <w:tcW w:w="1620" w:type="dxa"/>
            <w:vAlign w:val="center"/>
          </w:tcPr>
          <w:p w14:paraId="2AA132D9" w14:textId="77777777" w:rsidR="00D804E9" w:rsidRPr="00640D6A" w:rsidRDefault="00D804E9" w:rsidP="00D804E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>T1 (n =39)</w:t>
            </w:r>
          </w:p>
        </w:tc>
        <w:tc>
          <w:tcPr>
            <w:tcW w:w="1355" w:type="dxa"/>
            <w:vAlign w:val="center"/>
          </w:tcPr>
          <w:p w14:paraId="052876D8" w14:textId="77777777" w:rsidR="00D804E9" w:rsidRPr="00640D6A" w:rsidRDefault="00D804E9" w:rsidP="00D804E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>T2 (n=35)</w:t>
            </w:r>
          </w:p>
        </w:tc>
        <w:tc>
          <w:tcPr>
            <w:tcW w:w="1633" w:type="dxa"/>
            <w:vAlign w:val="center"/>
          </w:tcPr>
          <w:p w14:paraId="7C63DEEF" w14:textId="77777777" w:rsidR="00D804E9" w:rsidRPr="00640D6A" w:rsidRDefault="00D804E9" w:rsidP="00D804E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640D6A">
              <w:rPr>
                <w:rFonts w:ascii="Arial" w:eastAsia="Times New Roman" w:hAnsi="Arial" w:cs="Arial"/>
                <w:b/>
                <w:color w:val="000000"/>
              </w:rPr>
              <w:t>T3 (n=34)</w:t>
            </w:r>
          </w:p>
        </w:tc>
      </w:tr>
      <w:tr w:rsidR="002D3D55" w:rsidRPr="00640D6A" w14:paraId="09E86480" w14:textId="77777777" w:rsidTr="002D3D55">
        <w:trPr>
          <w:trHeight w:val="460"/>
        </w:trPr>
        <w:tc>
          <w:tcPr>
            <w:tcW w:w="720" w:type="dxa"/>
            <w:vMerge w:val="restart"/>
            <w:textDirection w:val="btLr"/>
          </w:tcPr>
          <w:p w14:paraId="3F8FB6C7" w14:textId="77777777" w:rsidR="002D3D55" w:rsidRPr="00640D6A" w:rsidRDefault="002D3D55" w:rsidP="00A9446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0D6A">
              <w:rPr>
                <w:rFonts w:ascii="Arial" w:hAnsi="Arial" w:cs="Arial"/>
              </w:rPr>
              <w:t>Memory Composite</w:t>
            </w:r>
          </w:p>
        </w:tc>
        <w:tc>
          <w:tcPr>
            <w:tcW w:w="3240" w:type="dxa"/>
            <w:vAlign w:val="center"/>
          </w:tcPr>
          <w:p w14:paraId="0763BD2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Logical Memory (Immediate)</w:t>
            </w:r>
          </w:p>
        </w:tc>
        <w:tc>
          <w:tcPr>
            <w:tcW w:w="1530" w:type="dxa"/>
            <w:vAlign w:val="center"/>
          </w:tcPr>
          <w:p w14:paraId="185D0266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6.6 [4.4]</w:t>
            </w:r>
          </w:p>
        </w:tc>
        <w:tc>
          <w:tcPr>
            <w:tcW w:w="1440" w:type="dxa"/>
            <w:vAlign w:val="center"/>
          </w:tcPr>
          <w:p w14:paraId="4331CC7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7.0 [5.0]</w:t>
            </w:r>
          </w:p>
        </w:tc>
        <w:tc>
          <w:tcPr>
            <w:tcW w:w="1440" w:type="dxa"/>
            <w:vAlign w:val="center"/>
          </w:tcPr>
          <w:p w14:paraId="687E8B2F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7.0 [5.9]</w:t>
            </w:r>
          </w:p>
        </w:tc>
        <w:tc>
          <w:tcPr>
            <w:tcW w:w="1620" w:type="dxa"/>
            <w:vAlign w:val="center"/>
          </w:tcPr>
          <w:p w14:paraId="59AE779E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7.2 [4.2]</w:t>
            </w:r>
          </w:p>
        </w:tc>
        <w:tc>
          <w:tcPr>
            <w:tcW w:w="1355" w:type="dxa"/>
            <w:vAlign w:val="center"/>
          </w:tcPr>
          <w:p w14:paraId="152FD7A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8.0 [4.5]</w:t>
            </w:r>
          </w:p>
        </w:tc>
        <w:tc>
          <w:tcPr>
            <w:tcW w:w="1633" w:type="dxa"/>
            <w:vAlign w:val="center"/>
          </w:tcPr>
          <w:p w14:paraId="67718AD8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7.6 [4.9]</w:t>
            </w:r>
          </w:p>
        </w:tc>
      </w:tr>
      <w:tr w:rsidR="002D3D55" w:rsidRPr="00640D6A" w14:paraId="413BCD46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336448C9" w14:textId="77777777" w:rsidR="002D3D55" w:rsidRPr="00640D6A" w:rsidRDefault="002D3D55" w:rsidP="00D804E9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29490908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Logical Memory (Delayed)</w:t>
            </w:r>
          </w:p>
        </w:tc>
        <w:tc>
          <w:tcPr>
            <w:tcW w:w="1530" w:type="dxa"/>
            <w:vAlign w:val="center"/>
          </w:tcPr>
          <w:p w14:paraId="71EC52B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3.3 [4.5]</w:t>
            </w:r>
          </w:p>
        </w:tc>
        <w:tc>
          <w:tcPr>
            <w:tcW w:w="1440" w:type="dxa"/>
            <w:vAlign w:val="center"/>
          </w:tcPr>
          <w:p w14:paraId="122E3C61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3.6 [5.0]</w:t>
            </w:r>
          </w:p>
        </w:tc>
        <w:tc>
          <w:tcPr>
            <w:tcW w:w="1440" w:type="dxa"/>
            <w:vAlign w:val="center"/>
          </w:tcPr>
          <w:p w14:paraId="12CF1F7F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4.1 [5.9]</w:t>
            </w:r>
          </w:p>
        </w:tc>
        <w:tc>
          <w:tcPr>
            <w:tcW w:w="1620" w:type="dxa"/>
            <w:vAlign w:val="center"/>
          </w:tcPr>
          <w:p w14:paraId="2EF7FED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4.6 [4.4]</w:t>
            </w:r>
          </w:p>
        </w:tc>
        <w:tc>
          <w:tcPr>
            <w:tcW w:w="1355" w:type="dxa"/>
            <w:vAlign w:val="center"/>
          </w:tcPr>
          <w:p w14:paraId="7AF83E51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5.3 [5.1]</w:t>
            </w:r>
          </w:p>
        </w:tc>
        <w:tc>
          <w:tcPr>
            <w:tcW w:w="1633" w:type="dxa"/>
            <w:vAlign w:val="center"/>
          </w:tcPr>
          <w:p w14:paraId="207B9CD1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5.4 [5.3]</w:t>
            </w:r>
          </w:p>
        </w:tc>
      </w:tr>
      <w:tr w:rsidR="002D3D55" w:rsidRPr="00640D6A" w14:paraId="30AB3CD3" w14:textId="77777777" w:rsidTr="002D3D55">
        <w:trPr>
          <w:trHeight w:val="548"/>
        </w:trPr>
        <w:tc>
          <w:tcPr>
            <w:tcW w:w="720" w:type="dxa"/>
            <w:vMerge/>
            <w:vAlign w:val="center"/>
          </w:tcPr>
          <w:p w14:paraId="2E3EDDFB" w14:textId="77777777" w:rsidR="002D3D55" w:rsidRPr="00640D6A" w:rsidRDefault="002D3D55" w:rsidP="00D804E9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CD6C112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Total Free Recall</w:t>
            </w:r>
          </w:p>
        </w:tc>
        <w:tc>
          <w:tcPr>
            <w:tcW w:w="1530" w:type="dxa"/>
            <w:vAlign w:val="center"/>
          </w:tcPr>
          <w:p w14:paraId="15B9B60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12.8 [8.8]</w:t>
            </w:r>
          </w:p>
        </w:tc>
        <w:tc>
          <w:tcPr>
            <w:tcW w:w="1440" w:type="dxa"/>
            <w:vAlign w:val="center"/>
          </w:tcPr>
          <w:p w14:paraId="10898A0F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11.6 [8.9]</w:t>
            </w:r>
          </w:p>
        </w:tc>
        <w:tc>
          <w:tcPr>
            <w:tcW w:w="1440" w:type="dxa"/>
            <w:vAlign w:val="center"/>
          </w:tcPr>
          <w:p w14:paraId="07820E8F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11.9 [9.8]</w:t>
            </w:r>
          </w:p>
        </w:tc>
        <w:tc>
          <w:tcPr>
            <w:tcW w:w="1620" w:type="dxa"/>
            <w:vAlign w:val="center"/>
          </w:tcPr>
          <w:p w14:paraId="237544C4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14.9 [9.8]</w:t>
            </w:r>
          </w:p>
        </w:tc>
        <w:tc>
          <w:tcPr>
            <w:tcW w:w="1355" w:type="dxa"/>
            <w:vAlign w:val="center"/>
          </w:tcPr>
          <w:p w14:paraId="64DBCB3F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15.2 [9.9]</w:t>
            </w:r>
          </w:p>
        </w:tc>
        <w:tc>
          <w:tcPr>
            <w:tcW w:w="1633" w:type="dxa"/>
            <w:vAlign w:val="center"/>
          </w:tcPr>
          <w:p w14:paraId="5F112AFE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15.4 [11.0]</w:t>
            </w:r>
          </w:p>
        </w:tc>
      </w:tr>
      <w:tr w:rsidR="002D3D55" w:rsidRPr="00640D6A" w14:paraId="08C077C3" w14:textId="77777777" w:rsidTr="002D3D55">
        <w:trPr>
          <w:trHeight w:val="460"/>
        </w:trPr>
        <w:tc>
          <w:tcPr>
            <w:tcW w:w="720" w:type="dxa"/>
            <w:vMerge w:val="restart"/>
            <w:textDirection w:val="btLr"/>
            <w:vAlign w:val="center"/>
          </w:tcPr>
          <w:p w14:paraId="3449295E" w14:textId="77777777" w:rsidR="002D3D55" w:rsidRPr="00640D6A" w:rsidRDefault="002D3D55" w:rsidP="00D804E9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Executive Function Composite</w:t>
            </w:r>
          </w:p>
        </w:tc>
        <w:tc>
          <w:tcPr>
            <w:tcW w:w="3240" w:type="dxa"/>
            <w:vAlign w:val="center"/>
          </w:tcPr>
          <w:p w14:paraId="75C4D642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Digit Span Forward</w:t>
            </w:r>
          </w:p>
        </w:tc>
        <w:tc>
          <w:tcPr>
            <w:tcW w:w="1530" w:type="dxa"/>
            <w:vAlign w:val="center"/>
          </w:tcPr>
          <w:p w14:paraId="1B5C9D6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7.1 [1.7]</w:t>
            </w:r>
          </w:p>
        </w:tc>
        <w:tc>
          <w:tcPr>
            <w:tcW w:w="1440" w:type="dxa"/>
            <w:vAlign w:val="center"/>
          </w:tcPr>
          <w:p w14:paraId="4B0E98B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7.4 [2.0]</w:t>
            </w:r>
          </w:p>
        </w:tc>
        <w:tc>
          <w:tcPr>
            <w:tcW w:w="1440" w:type="dxa"/>
            <w:vAlign w:val="center"/>
          </w:tcPr>
          <w:p w14:paraId="0A063FDD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7.3 [2.0]</w:t>
            </w:r>
          </w:p>
        </w:tc>
        <w:tc>
          <w:tcPr>
            <w:tcW w:w="1620" w:type="dxa"/>
            <w:vAlign w:val="center"/>
          </w:tcPr>
          <w:p w14:paraId="2CCCB36A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7.5 [2.0]</w:t>
            </w:r>
          </w:p>
        </w:tc>
        <w:tc>
          <w:tcPr>
            <w:tcW w:w="1355" w:type="dxa"/>
            <w:vAlign w:val="center"/>
          </w:tcPr>
          <w:p w14:paraId="440BB0D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7.5 [1.9]</w:t>
            </w:r>
          </w:p>
        </w:tc>
        <w:tc>
          <w:tcPr>
            <w:tcW w:w="1633" w:type="dxa"/>
            <w:vAlign w:val="center"/>
          </w:tcPr>
          <w:p w14:paraId="0F8BFEF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7.3 [1.8]</w:t>
            </w:r>
          </w:p>
        </w:tc>
      </w:tr>
      <w:tr w:rsidR="002D3D55" w:rsidRPr="00640D6A" w14:paraId="70F927C1" w14:textId="77777777" w:rsidTr="002D3D55">
        <w:trPr>
          <w:trHeight w:val="460"/>
        </w:trPr>
        <w:tc>
          <w:tcPr>
            <w:tcW w:w="720" w:type="dxa"/>
            <w:vMerge/>
            <w:textDirection w:val="btLr"/>
            <w:vAlign w:val="center"/>
          </w:tcPr>
          <w:p w14:paraId="5ABF3241" w14:textId="77777777" w:rsidR="002D3D55" w:rsidRPr="00640D6A" w:rsidRDefault="002D3D55" w:rsidP="00D804E9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73F7CD3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Digit Span Backward</w:t>
            </w:r>
          </w:p>
        </w:tc>
        <w:tc>
          <w:tcPr>
            <w:tcW w:w="1530" w:type="dxa"/>
            <w:vAlign w:val="center"/>
          </w:tcPr>
          <w:p w14:paraId="04889C8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5.0 [1.8]</w:t>
            </w:r>
          </w:p>
        </w:tc>
        <w:tc>
          <w:tcPr>
            <w:tcW w:w="1440" w:type="dxa"/>
            <w:vAlign w:val="center"/>
          </w:tcPr>
          <w:p w14:paraId="07E905DD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5.1 [2.2]</w:t>
            </w:r>
          </w:p>
        </w:tc>
        <w:tc>
          <w:tcPr>
            <w:tcW w:w="1440" w:type="dxa"/>
            <w:vAlign w:val="center"/>
          </w:tcPr>
          <w:p w14:paraId="1192B29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4.8 [2.1]</w:t>
            </w:r>
          </w:p>
        </w:tc>
        <w:tc>
          <w:tcPr>
            <w:tcW w:w="1620" w:type="dxa"/>
            <w:vAlign w:val="center"/>
          </w:tcPr>
          <w:p w14:paraId="43D96939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4.9 [2.1]</w:t>
            </w:r>
          </w:p>
        </w:tc>
        <w:tc>
          <w:tcPr>
            <w:tcW w:w="1355" w:type="dxa"/>
            <w:vAlign w:val="center"/>
          </w:tcPr>
          <w:p w14:paraId="06A695EA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5.2 [2.1]</w:t>
            </w:r>
          </w:p>
        </w:tc>
        <w:tc>
          <w:tcPr>
            <w:tcW w:w="1633" w:type="dxa"/>
            <w:vAlign w:val="center"/>
          </w:tcPr>
          <w:p w14:paraId="3FD1DC31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4.8 [1.9]</w:t>
            </w:r>
          </w:p>
        </w:tc>
      </w:tr>
      <w:tr w:rsidR="002D3D55" w:rsidRPr="00640D6A" w14:paraId="7A5FAEEE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2176FCC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CCCBDF4" w14:textId="77777777" w:rsidR="002D3D55" w:rsidRPr="00640D6A" w:rsidRDefault="002D3D55" w:rsidP="002D3D55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Category Fluency (Animals)</w:t>
            </w:r>
          </w:p>
        </w:tc>
        <w:tc>
          <w:tcPr>
            <w:tcW w:w="1530" w:type="dxa"/>
            <w:vAlign w:val="center"/>
          </w:tcPr>
          <w:p w14:paraId="05A01B0D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14.0 [4.9]</w:t>
            </w:r>
          </w:p>
        </w:tc>
        <w:tc>
          <w:tcPr>
            <w:tcW w:w="1440" w:type="dxa"/>
            <w:vAlign w:val="center"/>
          </w:tcPr>
          <w:p w14:paraId="6A3A7A4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13.3 [5.4]</w:t>
            </w:r>
          </w:p>
        </w:tc>
        <w:tc>
          <w:tcPr>
            <w:tcW w:w="1440" w:type="dxa"/>
            <w:vAlign w:val="center"/>
          </w:tcPr>
          <w:p w14:paraId="60726E6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13.9 [5.3]</w:t>
            </w:r>
          </w:p>
        </w:tc>
        <w:tc>
          <w:tcPr>
            <w:tcW w:w="1620" w:type="dxa"/>
            <w:vAlign w:val="center"/>
          </w:tcPr>
          <w:p w14:paraId="2102597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14.9 [5.8]</w:t>
            </w:r>
          </w:p>
        </w:tc>
        <w:tc>
          <w:tcPr>
            <w:tcW w:w="1355" w:type="dxa"/>
            <w:vAlign w:val="center"/>
          </w:tcPr>
          <w:p w14:paraId="722FAB62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14.5 [4.5]</w:t>
            </w:r>
          </w:p>
        </w:tc>
        <w:tc>
          <w:tcPr>
            <w:tcW w:w="1633" w:type="dxa"/>
            <w:vAlign w:val="center"/>
          </w:tcPr>
          <w:p w14:paraId="29CEB76E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14.4 [5.7]</w:t>
            </w:r>
          </w:p>
        </w:tc>
      </w:tr>
      <w:tr w:rsidR="002D3D55" w:rsidRPr="00640D6A" w14:paraId="5A677B4E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43C6D49A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DD6E06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Category Fluency (Vegetables)</w:t>
            </w:r>
          </w:p>
        </w:tc>
        <w:tc>
          <w:tcPr>
            <w:tcW w:w="1530" w:type="dxa"/>
            <w:vAlign w:val="center"/>
          </w:tcPr>
          <w:p w14:paraId="776B9BB1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8.8 [3.7]</w:t>
            </w:r>
          </w:p>
        </w:tc>
        <w:tc>
          <w:tcPr>
            <w:tcW w:w="1440" w:type="dxa"/>
            <w:vAlign w:val="center"/>
          </w:tcPr>
          <w:p w14:paraId="7640D20E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8.8 [4.3]</w:t>
            </w:r>
          </w:p>
        </w:tc>
        <w:tc>
          <w:tcPr>
            <w:tcW w:w="1440" w:type="dxa"/>
            <w:vAlign w:val="center"/>
          </w:tcPr>
          <w:p w14:paraId="2FC74D8F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8.2 [4.2]</w:t>
            </w:r>
          </w:p>
        </w:tc>
        <w:tc>
          <w:tcPr>
            <w:tcW w:w="1620" w:type="dxa"/>
            <w:vAlign w:val="center"/>
          </w:tcPr>
          <w:p w14:paraId="0BF7452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9.3 [3.1]</w:t>
            </w:r>
          </w:p>
        </w:tc>
        <w:tc>
          <w:tcPr>
            <w:tcW w:w="1355" w:type="dxa"/>
            <w:vAlign w:val="center"/>
          </w:tcPr>
          <w:p w14:paraId="28240F8E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9.4 [3.9]</w:t>
            </w:r>
          </w:p>
        </w:tc>
        <w:tc>
          <w:tcPr>
            <w:tcW w:w="1633" w:type="dxa"/>
            <w:vAlign w:val="center"/>
          </w:tcPr>
          <w:p w14:paraId="0A758B2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9.4 [4.5]</w:t>
            </w:r>
          </w:p>
        </w:tc>
      </w:tr>
      <w:tr w:rsidR="002D3D55" w:rsidRPr="00640D6A" w14:paraId="519985C8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4EF2450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F4E7096" w14:textId="77777777" w:rsidR="002D3D55" w:rsidRPr="00640D6A" w:rsidRDefault="002D3D55" w:rsidP="00CB195C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DKEFS Free Sort 1</w:t>
            </w:r>
          </w:p>
        </w:tc>
        <w:tc>
          <w:tcPr>
            <w:tcW w:w="1530" w:type="dxa"/>
            <w:vAlign w:val="center"/>
          </w:tcPr>
          <w:p w14:paraId="3F4204EE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10.0 [7.0]</w:t>
            </w:r>
          </w:p>
        </w:tc>
        <w:tc>
          <w:tcPr>
            <w:tcW w:w="1440" w:type="dxa"/>
            <w:vAlign w:val="center"/>
          </w:tcPr>
          <w:p w14:paraId="62C40184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10.6 [6.7]</w:t>
            </w:r>
          </w:p>
        </w:tc>
        <w:tc>
          <w:tcPr>
            <w:tcW w:w="1440" w:type="dxa"/>
            <w:vAlign w:val="center"/>
          </w:tcPr>
          <w:p w14:paraId="147B03BE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10.4 [7.7]</w:t>
            </w:r>
          </w:p>
        </w:tc>
        <w:tc>
          <w:tcPr>
            <w:tcW w:w="1620" w:type="dxa"/>
            <w:vAlign w:val="center"/>
          </w:tcPr>
          <w:p w14:paraId="4E4B3AE2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10.3 [6.0]</w:t>
            </w:r>
          </w:p>
        </w:tc>
        <w:tc>
          <w:tcPr>
            <w:tcW w:w="1355" w:type="dxa"/>
            <w:vAlign w:val="center"/>
          </w:tcPr>
          <w:p w14:paraId="371EC60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11.0 [6.5]</w:t>
            </w:r>
          </w:p>
        </w:tc>
        <w:tc>
          <w:tcPr>
            <w:tcW w:w="1633" w:type="dxa"/>
            <w:vAlign w:val="center"/>
          </w:tcPr>
          <w:p w14:paraId="32A07AF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11.5 [7.0]</w:t>
            </w:r>
          </w:p>
        </w:tc>
      </w:tr>
      <w:tr w:rsidR="002D3D55" w:rsidRPr="00640D6A" w14:paraId="76A8D77F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09AE2AC4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79AB644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DKEFS Free Sort 2</w:t>
            </w:r>
          </w:p>
        </w:tc>
        <w:tc>
          <w:tcPr>
            <w:tcW w:w="1530" w:type="dxa"/>
            <w:vAlign w:val="center"/>
          </w:tcPr>
          <w:p w14:paraId="3F324DF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8.7 [6.3]</w:t>
            </w:r>
          </w:p>
        </w:tc>
        <w:tc>
          <w:tcPr>
            <w:tcW w:w="1440" w:type="dxa"/>
            <w:vAlign w:val="center"/>
          </w:tcPr>
          <w:p w14:paraId="07E688E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9.4 [8.3]</w:t>
            </w:r>
          </w:p>
        </w:tc>
        <w:tc>
          <w:tcPr>
            <w:tcW w:w="1440" w:type="dxa"/>
            <w:vAlign w:val="center"/>
          </w:tcPr>
          <w:p w14:paraId="321EBCE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9.2 [7.5]</w:t>
            </w:r>
          </w:p>
        </w:tc>
        <w:tc>
          <w:tcPr>
            <w:tcW w:w="1620" w:type="dxa"/>
            <w:vAlign w:val="center"/>
          </w:tcPr>
          <w:p w14:paraId="60424349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11.5 [6.6]</w:t>
            </w:r>
          </w:p>
        </w:tc>
        <w:tc>
          <w:tcPr>
            <w:tcW w:w="1355" w:type="dxa"/>
            <w:vAlign w:val="center"/>
          </w:tcPr>
          <w:p w14:paraId="691C1F09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11.0 [5.8]</w:t>
            </w:r>
          </w:p>
        </w:tc>
        <w:tc>
          <w:tcPr>
            <w:tcW w:w="1633" w:type="dxa"/>
            <w:vAlign w:val="center"/>
          </w:tcPr>
          <w:p w14:paraId="76DF7C1A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11.4 [6.7]</w:t>
            </w:r>
          </w:p>
        </w:tc>
      </w:tr>
      <w:tr w:rsidR="002D3D55" w:rsidRPr="00640D6A" w14:paraId="36965DB7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46600C4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DC33A2F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 xml:space="preserve">DKEFS Confirmed Correct Perceptual Sorts (Deck 1) </w:t>
            </w:r>
          </w:p>
        </w:tc>
        <w:tc>
          <w:tcPr>
            <w:tcW w:w="1530" w:type="dxa"/>
            <w:vAlign w:val="center"/>
          </w:tcPr>
          <w:p w14:paraId="759C00BA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1.5 [1.4]</w:t>
            </w:r>
          </w:p>
        </w:tc>
        <w:tc>
          <w:tcPr>
            <w:tcW w:w="1440" w:type="dxa"/>
            <w:vAlign w:val="center"/>
          </w:tcPr>
          <w:p w14:paraId="7CD4CFE2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1.6 [1.4]</w:t>
            </w:r>
          </w:p>
        </w:tc>
        <w:tc>
          <w:tcPr>
            <w:tcW w:w="1440" w:type="dxa"/>
            <w:vAlign w:val="center"/>
          </w:tcPr>
          <w:p w14:paraId="0B381C19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1.7 [1.4]</w:t>
            </w:r>
          </w:p>
        </w:tc>
        <w:tc>
          <w:tcPr>
            <w:tcW w:w="1620" w:type="dxa"/>
            <w:vAlign w:val="center"/>
          </w:tcPr>
          <w:p w14:paraId="029A9C7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1.6 [1.2]</w:t>
            </w:r>
          </w:p>
        </w:tc>
        <w:tc>
          <w:tcPr>
            <w:tcW w:w="1355" w:type="dxa"/>
            <w:vAlign w:val="center"/>
          </w:tcPr>
          <w:p w14:paraId="0071293F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1.9 [1.4]</w:t>
            </w:r>
          </w:p>
        </w:tc>
        <w:tc>
          <w:tcPr>
            <w:tcW w:w="1633" w:type="dxa"/>
            <w:vAlign w:val="center"/>
          </w:tcPr>
          <w:p w14:paraId="10480938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2.0 [1.6]</w:t>
            </w:r>
          </w:p>
        </w:tc>
      </w:tr>
      <w:tr w:rsidR="002D3D55" w:rsidRPr="00640D6A" w14:paraId="55D21FC4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4195FAE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1C7F9B1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DKEFS Confirmed Correct Perceptual Sorts (Deck 2)</w:t>
            </w:r>
          </w:p>
        </w:tc>
        <w:tc>
          <w:tcPr>
            <w:tcW w:w="1530" w:type="dxa"/>
            <w:vAlign w:val="center"/>
          </w:tcPr>
          <w:p w14:paraId="5FC2B97D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1.4 [1.3]</w:t>
            </w:r>
          </w:p>
        </w:tc>
        <w:tc>
          <w:tcPr>
            <w:tcW w:w="1440" w:type="dxa"/>
            <w:vAlign w:val="center"/>
          </w:tcPr>
          <w:p w14:paraId="4C52E779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1.4 [1.5]</w:t>
            </w:r>
          </w:p>
        </w:tc>
        <w:tc>
          <w:tcPr>
            <w:tcW w:w="1440" w:type="dxa"/>
            <w:vAlign w:val="center"/>
          </w:tcPr>
          <w:p w14:paraId="2386D87D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1.4 [1.5]</w:t>
            </w:r>
          </w:p>
        </w:tc>
        <w:tc>
          <w:tcPr>
            <w:tcW w:w="1620" w:type="dxa"/>
            <w:vAlign w:val="center"/>
          </w:tcPr>
          <w:p w14:paraId="072BEA7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1.9 [1.5]</w:t>
            </w:r>
          </w:p>
        </w:tc>
        <w:tc>
          <w:tcPr>
            <w:tcW w:w="1355" w:type="dxa"/>
            <w:vAlign w:val="center"/>
          </w:tcPr>
          <w:p w14:paraId="3ACF5DEE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1.9 [1.2]</w:t>
            </w:r>
          </w:p>
        </w:tc>
        <w:tc>
          <w:tcPr>
            <w:tcW w:w="1633" w:type="dxa"/>
            <w:vAlign w:val="center"/>
          </w:tcPr>
          <w:p w14:paraId="405346D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1.9 [1.3]</w:t>
            </w:r>
          </w:p>
        </w:tc>
      </w:tr>
      <w:tr w:rsidR="002D3D55" w:rsidRPr="00640D6A" w14:paraId="1A115EF1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791984B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305F4AA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Letter Number Sequencing</w:t>
            </w:r>
          </w:p>
        </w:tc>
        <w:tc>
          <w:tcPr>
            <w:tcW w:w="1530" w:type="dxa"/>
            <w:vAlign w:val="center"/>
          </w:tcPr>
          <w:p w14:paraId="76880BF9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5.2 [3.5]</w:t>
            </w:r>
          </w:p>
        </w:tc>
        <w:tc>
          <w:tcPr>
            <w:tcW w:w="1440" w:type="dxa"/>
            <w:vAlign w:val="center"/>
          </w:tcPr>
          <w:p w14:paraId="5C40571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5.3 [3.4]</w:t>
            </w:r>
          </w:p>
        </w:tc>
        <w:tc>
          <w:tcPr>
            <w:tcW w:w="1440" w:type="dxa"/>
            <w:vAlign w:val="center"/>
          </w:tcPr>
          <w:p w14:paraId="2B596B6A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5.4 [3.4]</w:t>
            </w:r>
          </w:p>
        </w:tc>
        <w:tc>
          <w:tcPr>
            <w:tcW w:w="1620" w:type="dxa"/>
            <w:vAlign w:val="center"/>
          </w:tcPr>
          <w:p w14:paraId="207A907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6.5 [3.4]</w:t>
            </w:r>
          </w:p>
        </w:tc>
        <w:tc>
          <w:tcPr>
            <w:tcW w:w="1355" w:type="dxa"/>
            <w:vAlign w:val="center"/>
          </w:tcPr>
          <w:p w14:paraId="1905A9C2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6.1 [3.4]</w:t>
            </w:r>
          </w:p>
        </w:tc>
        <w:tc>
          <w:tcPr>
            <w:tcW w:w="1633" w:type="dxa"/>
            <w:vAlign w:val="center"/>
          </w:tcPr>
          <w:p w14:paraId="094E409C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6.3 [3.6]</w:t>
            </w:r>
          </w:p>
        </w:tc>
      </w:tr>
      <w:tr w:rsidR="002D3D55" w:rsidRPr="00640D6A" w14:paraId="0E4FFFB1" w14:textId="77777777" w:rsidTr="002D3D55">
        <w:trPr>
          <w:trHeight w:val="460"/>
        </w:trPr>
        <w:tc>
          <w:tcPr>
            <w:tcW w:w="720" w:type="dxa"/>
            <w:vMerge/>
            <w:vAlign w:val="center"/>
          </w:tcPr>
          <w:p w14:paraId="2773F4D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26853CF8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Stroop</w:t>
            </w:r>
          </w:p>
        </w:tc>
        <w:tc>
          <w:tcPr>
            <w:tcW w:w="1530" w:type="dxa"/>
            <w:vAlign w:val="center"/>
          </w:tcPr>
          <w:p w14:paraId="6080AD8A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23.2 [12.4]</w:t>
            </w:r>
          </w:p>
        </w:tc>
        <w:tc>
          <w:tcPr>
            <w:tcW w:w="1440" w:type="dxa"/>
            <w:vAlign w:val="center"/>
          </w:tcPr>
          <w:p w14:paraId="438E70DB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25.2 [12.5]</w:t>
            </w:r>
          </w:p>
        </w:tc>
        <w:tc>
          <w:tcPr>
            <w:tcW w:w="1440" w:type="dxa"/>
            <w:vAlign w:val="center"/>
          </w:tcPr>
          <w:p w14:paraId="4A8C66B6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23.9 [13.7]</w:t>
            </w:r>
          </w:p>
        </w:tc>
        <w:tc>
          <w:tcPr>
            <w:tcW w:w="1620" w:type="dxa"/>
            <w:vAlign w:val="center"/>
          </w:tcPr>
          <w:p w14:paraId="074D3634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23.3 [13.4]</w:t>
            </w:r>
          </w:p>
        </w:tc>
        <w:tc>
          <w:tcPr>
            <w:tcW w:w="1355" w:type="dxa"/>
            <w:vAlign w:val="center"/>
          </w:tcPr>
          <w:p w14:paraId="38251373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25.7 [13.9]</w:t>
            </w:r>
          </w:p>
        </w:tc>
        <w:tc>
          <w:tcPr>
            <w:tcW w:w="1633" w:type="dxa"/>
            <w:vAlign w:val="center"/>
          </w:tcPr>
          <w:p w14:paraId="01680337" w14:textId="77777777" w:rsidR="002D3D55" w:rsidRPr="00640D6A" w:rsidRDefault="002D3D55" w:rsidP="00D804E9">
            <w:pPr>
              <w:rPr>
                <w:rFonts w:ascii="Arial" w:eastAsia="Times New Roman" w:hAnsi="Arial" w:cs="Arial"/>
                <w:color w:val="000000"/>
              </w:rPr>
            </w:pPr>
            <w:r w:rsidRPr="00640D6A">
              <w:rPr>
                <w:rFonts w:ascii="Arial" w:eastAsia="Times New Roman" w:hAnsi="Arial" w:cs="Arial"/>
                <w:color w:val="000000"/>
              </w:rPr>
              <w:t>23.6 [14.4]</w:t>
            </w:r>
          </w:p>
        </w:tc>
      </w:tr>
    </w:tbl>
    <w:p w14:paraId="2E10F14F" w14:textId="77777777" w:rsidR="00BF6EEA" w:rsidRDefault="00BF6EEA" w:rsidP="002D3D55">
      <w:pPr>
        <w:rPr>
          <w:rFonts w:ascii="Arial" w:hAnsi="Arial"/>
        </w:rPr>
      </w:pPr>
    </w:p>
    <w:p w14:paraId="0EF92ABD" w14:textId="77777777" w:rsidR="00A9446B" w:rsidRDefault="00A9446B" w:rsidP="002D3D55">
      <w:pPr>
        <w:rPr>
          <w:rFonts w:ascii="Arial" w:hAnsi="Arial"/>
        </w:rPr>
      </w:pPr>
    </w:p>
    <w:p w14:paraId="07E953D4" w14:textId="77777777" w:rsidR="00A9446B" w:rsidRDefault="00A9446B" w:rsidP="002D3D55">
      <w:pPr>
        <w:rPr>
          <w:rFonts w:ascii="Arial" w:hAnsi="Arial"/>
        </w:rPr>
      </w:pPr>
    </w:p>
    <w:p w14:paraId="7A458E4B" w14:textId="77777777" w:rsidR="00A9446B" w:rsidRPr="00640D6A" w:rsidRDefault="00A9446B" w:rsidP="002D3D55">
      <w:pPr>
        <w:rPr>
          <w:rFonts w:ascii="Arial" w:hAnsi="Arial"/>
        </w:rPr>
      </w:pPr>
      <w:bookmarkStart w:id="0" w:name="_GoBack"/>
      <w:bookmarkEnd w:id="0"/>
    </w:p>
    <w:sectPr w:rsidR="00A9446B" w:rsidRPr="00640D6A" w:rsidSect="00BC12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5B"/>
    <w:rsid w:val="000A380C"/>
    <w:rsid w:val="002D3D55"/>
    <w:rsid w:val="00313918"/>
    <w:rsid w:val="005133EB"/>
    <w:rsid w:val="005713F4"/>
    <w:rsid w:val="00640D6A"/>
    <w:rsid w:val="0067110B"/>
    <w:rsid w:val="00873305"/>
    <w:rsid w:val="00A9446B"/>
    <w:rsid w:val="00BC125B"/>
    <w:rsid w:val="00BF6EEA"/>
    <w:rsid w:val="00C23CEC"/>
    <w:rsid w:val="00CB195C"/>
    <w:rsid w:val="00D804E9"/>
    <w:rsid w:val="00EF74B5"/>
    <w:rsid w:val="00F41FB8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06250"/>
  <w15:docId w15:val="{EE827CA2-FE6F-47FC-9C3C-B5F21198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Burns</dc:creator>
  <cp:lastModifiedBy>Jill Morris</cp:lastModifiedBy>
  <cp:revision>4</cp:revision>
  <dcterms:created xsi:type="dcterms:W3CDTF">2016-07-30T22:24:00Z</dcterms:created>
  <dcterms:modified xsi:type="dcterms:W3CDTF">2016-12-15T15:20:00Z</dcterms:modified>
</cp:coreProperties>
</file>