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C" w:rsidRDefault="00BB057C" w:rsidP="00BB057C">
      <w:pPr>
        <w:adjustRightInd w:val="0"/>
        <w:snapToGrid w:val="0"/>
        <w:spacing w:afterLines="50"/>
        <w:rPr>
          <w:rFonts w:ascii="Times New Roman" w:hAnsi="Times New Roman"/>
          <w:sz w:val="24"/>
          <w:szCs w:val="24"/>
        </w:rPr>
      </w:pPr>
      <w:r w:rsidRPr="00EC20E2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 w:hint="eastAsia"/>
          <w:sz w:val="24"/>
          <w:szCs w:val="24"/>
        </w:rPr>
        <w:t xml:space="preserve"> Restaurants in the neighborhood, eating away from home and BMI in China</w:t>
      </w:r>
    </w:p>
    <w:p w:rsidR="00BB057C" w:rsidRDefault="00BB057C" w:rsidP="00BB057C">
      <w:pPr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</w:pPr>
      <w:r w:rsidRPr="00AF67E7">
        <w:rPr>
          <w:rFonts w:ascii="Times New Roman" w:hAnsi="Times New Roman"/>
          <w:b/>
          <w:sz w:val="24"/>
          <w:szCs w:val="24"/>
        </w:rPr>
        <w:t>A</w:t>
      </w:r>
      <w:r w:rsidRPr="00AF67E7">
        <w:rPr>
          <w:rFonts w:ascii="Times New Roman" w:hAnsi="Times New Roman" w:hint="eastAsia"/>
          <w:b/>
          <w:sz w:val="24"/>
          <w:szCs w:val="24"/>
        </w:rPr>
        <w:t>uthors:</w:t>
      </w:r>
      <w:r w:rsidRPr="00AF67E7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Xu Tian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Li Zhong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Stephan </w:t>
      </w:r>
      <w:bookmarkStart w:id="0" w:name="OLE_LINK41"/>
      <w:bookmarkStart w:id="1" w:name="OLE_LINK42"/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von Cramon-Taubadel</w:t>
      </w:r>
      <w:bookmarkEnd w:id="0"/>
      <w:bookmarkEnd w:id="1"/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b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Huakang Tu</w:t>
      </w:r>
      <w:r w:rsidRPr="00074FC4"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c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Hui Wang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d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*</w:t>
      </w:r>
    </w:p>
    <w:p w:rsidR="00BB057C" w:rsidRPr="00BB057C" w:rsidRDefault="00BB057C" w:rsidP="00F7317D">
      <w:pPr>
        <w:spacing w:line="360" w:lineRule="auto"/>
        <w:rPr>
          <w:rFonts w:ascii="Times New Roman" w:hAnsi="Times New Roman" w:hint="eastAsia"/>
          <w:b/>
          <w:sz w:val="24"/>
          <w:szCs w:val="24"/>
          <w:lang w:val="de-DE"/>
        </w:rPr>
      </w:pPr>
    </w:p>
    <w:p w:rsidR="00F7317D" w:rsidRDefault="00F7317D" w:rsidP="00F7317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A1572">
        <w:rPr>
          <w:rFonts w:ascii="Times New Roman" w:hAnsi="Times New Roman"/>
          <w:b/>
          <w:sz w:val="24"/>
          <w:szCs w:val="24"/>
        </w:rPr>
        <w:t>Supporting</w:t>
      </w:r>
      <w:r w:rsidRPr="001D51B8">
        <w:rPr>
          <w:rFonts w:ascii="Times New Roman" w:hAnsi="Times New Roman" w:hint="eastAsia"/>
          <w:b/>
          <w:sz w:val="24"/>
          <w:szCs w:val="24"/>
        </w:rPr>
        <w:t xml:space="preserve"> Figure 1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1D51B8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gramStart"/>
      <w:r w:rsidRPr="00C04057">
        <w:rPr>
          <w:rFonts w:ascii="Times New Roman" w:hAnsi="Times New Roman" w:hint="eastAsia"/>
          <w:b/>
          <w:sz w:val="24"/>
          <w:szCs w:val="24"/>
        </w:rPr>
        <w:t>The frequency of eating away from home by different meal.</w:t>
      </w:r>
      <w:proofErr w:type="gramEnd"/>
      <w:r w:rsidRPr="00F73ED6">
        <w:rPr>
          <w:rFonts w:ascii="Times New Roman" w:hAnsi="Times New Roman" w:hint="eastAsia"/>
          <w:sz w:val="24"/>
          <w:szCs w:val="24"/>
        </w:rPr>
        <w:t xml:space="preserve"> </w:t>
      </w:r>
    </w:p>
    <w:p w:rsidR="00F7317D" w:rsidRDefault="00F7317D" w:rsidP="00F7317D">
      <w:pPr>
        <w:spacing w:line="360" w:lineRule="auto"/>
        <w:rPr>
          <w:rFonts w:ascii="Times New Roman" w:hAnsi="Times New Roman"/>
          <w:sz w:val="24"/>
          <w:szCs w:val="24"/>
        </w:rPr>
      </w:pPr>
      <w:r w:rsidRPr="00F73ED6">
        <w:rPr>
          <w:rFonts w:ascii="Times New Roman" w:hAnsi="Times New Roman" w:hint="eastAsia"/>
          <w:sz w:val="24"/>
          <w:szCs w:val="24"/>
        </w:rPr>
        <w:t xml:space="preserve">The upper left </w:t>
      </w:r>
      <w:r>
        <w:rPr>
          <w:rFonts w:ascii="Times New Roman" w:hAnsi="Times New Roman"/>
          <w:sz w:val="24"/>
          <w:szCs w:val="24"/>
        </w:rPr>
        <w:t>panel</w:t>
      </w:r>
      <w:r w:rsidRPr="00F73ED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shows</w:t>
      </w:r>
      <w:r w:rsidRPr="00F73ED6">
        <w:rPr>
          <w:rFonts w:ascii="Times New Roman" w:hAnsi="Times New Roman" w:hint="eastAsia"/>
          <w:sz w:val="24"/>
          <w:szCs w:val="24"/>
        </w:rPr>
        <w:t xml:space="preserve"> the total frequency of eating out during the</w:t>
      </w:r>
      <w:r>
        <w:rPr>
          <w:rFonts w:ascii="Times New Roman" w:hAnsi="Times New Roman"/>
          <w:sz w:val="24"/>
          <w:szCs w:val="24"/>
        </w:rPr>
        <w:t xml:space="preserve"> three-day recall</w:t>
      </w:r>
      <w:r w:rsidRPr="00F73ED6">
        <w:rPr>
          <w:rFonts w:ascii="Times New Roman" w:hAnsi="Times New Roman" w:hint="eastAsia"/>
          <w:sz w:val="24"/>
          <w:szCs w:val="24"/>
        </w:rPr>
        <w:t xml:space="preserve"> period. The upper right </w:t>
      </w:r>
      <w:r>
        <w:rPr>
          <w:rFonts w:ascii="Times New Roman" w:hAnsi="Times New Roman"/>
          <w:sz w:val="24"/>
          <w:szCs w:val="24"/>
        </w:rPr>
        <w:t>panel</w:t>
      </w:r>
      <w:r w:rsidRPr="00F73ED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shows</w:t>
      </w:r>
      <w:r w:rsidRPr="00F73ED6">
        <w:rPr>
          <w:rFonts w:ascii="Times New Roman" w:hAnsi="Times New Roman" w:hint="eastAsia"/>
          <w:sz w:val="24"/>
          <w:szCs w:val="24"/>
        </w:rPr>
        <w:t xml:space="preserve"> the eating out frequency of breakfast,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F73ED6">
        <w:rPr>
          <w:rFonts w:ascii="Times New Roman" w:hAnsi="Times New Roman" w:hint="eastAsia"/>
          <w:sz w:val="24"/>
          <w:szCs w:val="24"/>
        </w:rPr>
        <w:t>the lower left and right</w:t>
      </w:r>
      <w:r>
        <w:rPr>
          <w:rFonts w:ascii="Times New Roman" w:hAnsi="Times New Roman"/>
          <w:sz w:val="24"/>
          <w:szCs w:val="24"/>
        </w:rPr>
        <w:t xml:space="preserve"> panels</w:t>
      </w:r>
      <w:r w:rsidRPr="00F73ED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</w:t>
      </w:r>
      <w:r w:rsidRPr="00F73ED6">
        <w:rPr>
          <w:rFonts w:ascii="Times New Roman" w:hAnsi="Times New Roman" w:hint="eastAsia"/>
          <w:sz w:val="24"/>
          <w:szCs w:val="24"/>
        </w:rPr>
        <w:t xml:space="preserve"> the eating out frequency of lunch and dinner, </w:t>
      </w:r>
      <w:r>
        <w:rPr>
          <w:rFonts w:ascii="Times New Roman" w:hAnsi="Times New Roman"/>
          <w:sz w:val="24"/>
          <w:szCs w:val="24"/>
        </w:rPr>
        <w:t>respectively</w:t>
      </w:r>
      <w:r w:rsidRPr="00F73ED6"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</w:t>
      </w:r>
      <w:r w:rsidRPr="00F73ED6">
        <w:rPr>
          <w:rFonts w:ascii="Times New Roman" w:hAnsi="Times New Roman" w:hint="eastAsia"/>
          <w:sz w:val="24"/>
          <w:szCs w:val="24"/>
        </w:rPr>
        <w:t>hite indicate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ED6">
        <w:rPr>
          <w:rFonts w:ascii="Times New Roman" w:hAnsi="Times New Roman" w:hint="eastAsia"/>
          <w:sz w:val="24"/>
          <w:szCs w:val="24"/>
        </w:rPr>
        <w:t>2004, light grey 2006, dark grey 2009</w:t>
      </w:r>
      <w:r>
        <w:rPr>
          <w:rFonts w:ascii="Times New Roman" w:hAnsi="Times New Roman"/>
          <w:sz w:val="24"/>
          <w:szCs w:val="24"/>
        </w:rPr>
        <w:t>, and black 2011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F7317D" w:rsidRDefault="00F7317D" w:rsidP="00F7317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6320" cy="4071620"/>
            <wp:effectExtent l="19050" t="0" r="0" b="0"/>
            <wp:docPr id="1" name="图片 1" descr="D:\Study\Paper Hui\from tian\DoeasFoodFacilityAssociatedWithObesityInRuralChina\Scientific Reports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Study\Paper Hui\from tian\DoeasFoodFacilityAssociatedWithObesityInRuralChina\Scientific Reports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C" w:rsidRDefault="001A14EC" w:rsidP="00F7317D"/>
    <w:sectPr w:rsidR="001A14EC" w:rsidSect="001A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47" w:rsidRDefault="001E7047" w:rsidP="00F7317D">
      <w:r>
        <w:separator/>
      </w:r>
    </w:p>
  </w:endnote>
  <w:endnote w:type="continuationSeparator" w:id="0">
    <w:p w:rsidR="001E7047" w:rsidRDefault="001E7047" w:rsidP="00F7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47" w:rsidRDefault="001E7047" w:rsidP="00F7317D">
      <w:r>
        <w:separator/>
      </w:r>
    </w:p>
  </w:footnote>
  <w:footnote w:type="continuationSeparator" w:id="0">
    <w:p w:rsidR="001E7047" w:rsidRDefault="001E7047" w:rsidP="00F7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17D"/>
    <w:rsid w:val="001A14EC"/>
    <w:rsid w:val="001E7047"/>
    <w:rsid w:val="00BB057C"/>
    <w:rsid w:val="00D428E5"/>
    <w:rsid w:val="00F7317D"/>
    <w:rsid w:val="00F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1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1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31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31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3</cp:revision>
  <dcterms:created xsi:type="dcterms:W3CDTF">2016-11-23T01:54:00Z</dcterms:created>
  <dcterms:modified xsi:type="dcterms:W3CDTF">2016-11-23T01:57:00Z</dcterms:modified>
</cp:coreProperties>
</file>