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D4" w:rsidRDefault="00A50CD4" w:rsidP="002631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29" w:rsidRPr="00432067" w:rsidRDefault="00263129" w:rsidP="002631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067">
        <w:rPr>
          <w:rFonts w:ascii="Times New Roman" w:hAnsi="Times New Roman" w:cs="Times New Roman"/>
          <w:b/>
          <w:sz w:val="24"/>
          <w:szCs w:val="24"/>
        </w:rPr>
        <w:t>S2</w:t>
      </w:r>
      <w:r w:rsidR="00432067" w:rsidRPr="0043206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432067">
        <w:rPr>
          <w:rFonts w:ascii="Times New Roman" w:hAnsi="Times New Roman" w:cs="Times New Roman"/>
          <w:b/>
          <w:sz w:val="24"/>
          <w:szCs w:val="24"/>
        </w:rPr>
        <w:t>. Yeast strains used in this study</w:t>
      </w:r>
    </w:p>
    <w:tbl>
      <w:tblPr>
        <w:tblStyle w:val="LightShading"/>
        <w:tblW w:w="9320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1792"/>
      </w:tblGrid>
      <w:tr w:rsidR="00263129" w:rsidRPr="00432067" w:rsidTr="00C4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  <w:hideMark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Strain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263129" w:rsidRPr="00432067" w:rsidRDefault="00263129" w:rsidP="00C40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Genotype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263129" w:rsidRPr="00432067" w:rsidRDefault="00263129" w:rsidP="00C4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Reference</w:t>
            </w:r>
          </w:p>
        </w:tc>
      </w:tr>
      <w:tr w:rsidR="00263129" w:rsidRPr="00432067" w:rsidTr="00C4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263129" w:rsidRPr="00432067" w:rsidRDefault="00263129" w:rsidP="00C4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</w:p>
        </w:tc>
        <w:tc>
          <w:tcPr>
            <w:tcW w:w="1792" w:type="dxa"/>
            <w:shd w:val="clear" w:color="auto" w:fill="auto"/>
            <w:noWrap/>
          </w:tcPr>
          <w:p w:rsidR="00263129" w:rsidRPr="00432067" w:rsidRDefault="00263129" w:rsidP="00C4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</w:p>
        </w:tc>
      </w:tr>
      <w:tr w:rsidR="00263129" w:rsidRPr="00432067" w:rsidTr="00C405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AD2Δ</w:t>
            </w:r>
          </w:p>
        </w:tc>
        <w:tc>
          <w:tcPr>
            <w:tcW w:w="4819" w:type="dxa"/>
            <w:shd w:val="clear" w:color="auto" w:fill="auto"/>
            <w:noWrap/>
          </w:tcPr>
          <w:p w:rsidR="00263129" w:rsidRPr="00432067" w:rsidRDefault="00263129" w:rsidP="00C4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MATα </w:t>
            </w:r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PDR1-3 Δyor</w:t>
            </w:r>
            <w:proofErr w:type="gram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1::</w:t>
            </w:r>
            <w:proofErr w:type="spellStart"/>
            <w:proofErr w:type="gram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Δsnq2::</w:t>
            </w:r>
            <w:proofErr w:type="spell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Δpdr3::</w:t>
            </w:r>
            <w:proofErr w:type="spell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Δpdr10::</w:t>
            </w:r>
            <w:proofErr w:type="spell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Δpdr11::</w:t>
            </w:r>
            <w:proofErr w:type="spell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Δycf1::</w:t>
            </w:r>
            <w:proofErr w:type="spell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Δpdr15::</w:t>
            </w:r>
            <w:proofErr w:type="spellStart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hisG</w:t>
            </w:r>
            <w:proofErr w:type="spellEnd"/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>Δpdr5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::</w:t>
            </w:r>
            <w:proofErr w:type="spellStart"/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>hisG</w:t>
            </w:r>
            <w:proofErr w:type="spellEnd"/>
          </w:p>
          <w:p w:rsidR="00263129" w:rsidRPr="00432067" w:rsidRDefault="00263129" w:rsidP="00C4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 xml:space="preserve"> </w:t>
            </w:r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 xml:space="preserve">Δura3::200 </w:t>
            </w:r>
            <w:r w:rsidRPr="004320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Δhis1</w:t>
            </w:r>
            <w:r w:rsidRPr="00432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NZ"/>
              </w:rPr>
              <w:t>::dpl200</w:t>
            </w:r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  <w:noWrap/>
          </w:tcPr>
          <w:p w:rsidR="00263129" w:rsidRPr="00432067" w:rsidRDefault="00263129" w:rsidP="00C4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&lt;EndNote&gt;&lt;Cite&gt;&lt;Author&gt;Sagatova&lt;/Author&gt;&lt;Year&gt;2015&lt;/Year&gt;&lt;RecNum&gt;1607&lt;/RecNum&gt;&lt;DisplayText&gt;(1)&lt;/DisplayText&gt;&lt;record&gt;&lt;rec-number&gt;1607&lt;/rec-number&gt;&lt;foreign-keys&gt;&lt;key app="EN" db-id="2xztwvra8d0pf9exv00xdsa9sw5sdd2sdaaw" timestamp="1450051204"&gt;1607&lt;/key&gt;&lt;/foreign-keys&gt;&lt;ref-type name="Journal Article"&gt;17&lt;/ref-type&gt;&lt;contributors&gt;&lt;authors&gt;&lt;author&gt;Sagatova, A. A.&lt;/author&gt;&lt;author&gt;Keniya, M. V.&lt;/author&gt;&lt;author&gt;Wilson, R. K.&lt;/author&gt;&lt;author&gt;Monk, B. C.&lt;/author&gt;&lt;author&gt;Tyndall, J. D.&lt;/author&gt;&lt;/authors&gt;&lt;/contributors&gt;&lt;auth-address&gt;Sir John Walsh Research Institute, University of Otago, Dunedin, New Zealand.&amp;#xD;Sir John Walsh Research Institute, University of Otago, Dunedin, New Zealand Department of Oral Sciences, Faculty of Dentistry, University of Otago, Dunedin, New Zealand brian.monk@otago.ac.nz joel.tyndall@otago.ac.nz.&amp;#xD;New Zealand&amp;apos;s National School of Pharmacy, University of Otago, Dunedin, New Zealand brian.monk@otago.ac.nz joel.tyndall@otago.ac.nz.&lt;/auth-address&gt;&lt;titles&gt;&lt;title&gt;Structural Insights into Binding of the Antifungal Drug Fluconazole to Saccharomyces cerevisiae Lanosterol 14alpha-Demethylase&lt;/title&gt;&lt;secondary-title&gt;Antimicrob Agents Chemother&lt;/secondary-title&gt;&lt;/titles&gt;&lt;periodical&gt;&lt;full-title&gt;Antimicrob Agents Chemother&lt;/full-title&gt;&lt;/periodical&gt;&lt;pages&gt;4982-9&lt;/pages&gt;&lt;volume&gt;59&lt;/volume&gt;&lt;number&gt;8&lt;/number&gt;&lt;dates&gt;&lt;year&gt;2015&lt;/year&gt;&lt;pub-dates&gt;&lt;date&gt;Aug&lt;/date&gt;&lt;/pub-dates&gt;&lt;/dates&gt;&lt;isbn&gt;1098-6596 (Electronic)&amp;#xD;0066-4804 (Linking)&lt;/isbn&gt;&lt;accession-num&gt;26055382&lt;/accession-num&gt;&lt;urls&gt;&lt;related-urls&gt;&lt;url&gt;http://www.ncbi.nlm.nih.gov/pubmed/26055382&lt;/url&gt;&lt;/related-urls&gt;&lt;/urls&gt;&lt;custom2&gt;PMC4505223&lt;/custom2&gt;&lt;electronic-resource-num&gt;10.1128/AAC.00925-15&lt;/electronic-resource-num&gt;&lt;/record&gt;&lt;/Cite&gt;&lt;/EndNote&gt;</w:instrTex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20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NZ"/>
              </w:rPr>
              <w:t>(1)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63129" w:rsidRPr="00432067" w:rsidTr="00C4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AD3Δ</w:t>
            </w:r>
          </w:p>
        </w:tc>
        <w:tc>
          <w:tcPr>
            <w:tcW w:w="4819" w:type="dxa"/>
            <w:shd w:val="clear" w:color="auto" w:fill="auto"/>
            <w:noWrap/>
          </w:tcPr>
          <w:p w:rsidR="00263129" w:rsidRPr="00432067" w:rsidRDefault="00263129" w:rsidP="00C4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 xml:space="preserve">AD2Δ  </w:t>
            </w:r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>Δerg11</w:t>
            </w:r>
            <w:r w:rsidRPr="00432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NZ"/>
              </w:rPr>
              <w:t>::HIS1</w:t>
            </w:r>
          </w:p>
        </w:tc>
        <w:tc>
          <w:tcPr>
            <w:tcW w:w="1792" w:type="dxa"/>
            <w:shd w:val="clear" w:color="auto" w:fill="auto"/>
            <w:noWrap/>
          </w:tcPr>
          <w:p w:rsidR="00263129" w:rsidRPr="00432067" w:rsidRDefault="00263129" w:rsidP="00C4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&lt;EndNote&gt;&lt;Cite&gt;&lt;Author&gt;Sagatova&lt;/Author&gt;&lt;Year&gt;2015&lt;/Year&gt;&lt;RecNum&gt;1607&lt;/RecNum&gt;&lt;DisplayText&gt;(1)&lt;/DisplayText&gt;&lt;record&gt;&lt;rec-number&gt;1607&lt;/rec-number&gt;&lt;foreign-keys&gt;&lt;key app="EN" db-id="2xztwvra8d0pf9exv00xdsa9sw5sdd2sdaaw" timestamp="1450051204"&gt;1607&lt;/key&gt;&lt;/foreign-keys&gt;&lt;ref-type name="Journal Article"&gt;17&lt;/ref-type&gt;&lt;contributors&gt;&lt;authors&gt;&lt;author&gt;Sagatova, A. A.&lt;/author&gt;&lt;author&gt;Keniya, M. V.&lt;/author&gt;&lt;author&gt;Wilson, R. K.&lt;/author&gt;&lt;author&gt;Monk, B. C.&lt;/author&gt;&lt;author&gt;Tyndall, J. D.&lt;/author&gt;&lt;/authors&gt;&lt;/contributors&gt;&lt;auth-address&gt;Sir John Walsh Research Institute, University of Otago, Dunedin, New Zealand.&amp;#xD;Sir John Walsh Research Institute, University of Otago, Dunedin, New Zealand Department of Oral Sciences, Faculty of Dentistry, University of Otago, Dunedin, New Zealand brian.monk@otago.ac.nz joel.tyndall@otago.ac.nz.&amp;#xD;New Zealand&amp;apos;s National School of Pharmacy, University of Otago, Dunedin, New Zealand brian.monk@otago.ac.nz joel.tyndall@otago.ac.nz.&lt;/auth-address&gt;&lt;titles&gt;&lt;title&gt;Structural Insights into Binding of the Antifungal Drug Fluconazole to Saccharomyces cerevisiae Lanosterol 14alpha-Demethylase&lt;/title&gt;&lt;secondary-title&gt;Antimicrob Agents Chemother&lt;/secondary-title&gt;&lt;/titles&gt;&lt;periodical&gt;&lt;full-title&gt;Antimicrob Agents Chemother&lt;/full-title&gt;&lt;/periodical&gt;&lt;pages&gt;4982-9&lt;/pages&gt;&lt;volume&gt;59&lt;/volume&gt;&lt;number&gt;8&lt;/number&gt;&lt;dates&gt;&lt;year&gt;2015&lt;/year&gt;&lt;pub-dates&gt;&lt;date&gt;Aug&lt;/date&gt;&lt;/pub-dates&gt;&lt;/dates&gt;&lt;isbn&gt;1098-6596 (Electronic)&amp;#xD;0066-4804 (Linking)&lt;/isbn&gt;&lt;accession-num&gt;26055382&lt;/accession-num&gt;&lt;urls&gt;&lt;related-urls&gt;&lt;url&gt;http://www.ncbi.nlm.nih.gov/pubmed/26055382&lt;/url&gt;&lt;/related-urls&gt;&lt;/urls&gt;&lt;custom2&gt;PMC4505223&lt;/custom2&gt;&lt;electronic-resource-num&gt;10.1128/AAC.00925-15&lt;/electronic-resource-num&gt;&lt;/record&gt;&lt;/Cite&gt;&lt;/EndNote&gt;</w:instrTex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20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NZ"/>
              </w:rPr>
              <w:t>(1)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63129" w:rsidRPr="00432067" w:rsidTr="00C405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AD3Δ_Y140F</w:t>
            </w:r>
          </w:p>
        </w:tc>
        <w:tc>
          <w:tcPr>
            <w:tcW w:w="4819" w:type="dxa"/>
            <w:shd w:val="clear" w:color="auto" w:fill="auto"/>
            <w:noWrap/>
          </w:tcPr>
          <w:p w:rsidR="00263129" w:rsidRPr="00432067" w:rsidRDefault="00263129" w:rsidP="00C4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 xml:space="preserve">AD3Δ  </w:t>
            </w:r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>Δpdr5</w:t>
            </w:r>
            <w:r w:rsidRPr="00432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NZ"/>
              </w:rPr>
              <w:t>::ScErg11p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 xml:space="preserve">_Y140F </w:t>
            </w:r>
          </w:p>
        </w:tc>
        <w:tc>
          <w:tcPr>
            <w:tcW w:w="1792" w:type="dxa"/>
            <w:shd w:val="clear" w:color="auto" w:fill="auto"/>
            <w:noWrap/>
          </w:tcPr>
          <w:p w:rsidR="00263129" w:rsidRPr="00432067" w:rsidRDefault="00263129" w:rsidP="00C4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&lt;EndNote&gt;&lt;Cite&gt;&lt;Author&gt;Sagatova&lt;/Author&gt;&lt;Year&gt;2015&lt;/Year&gt;&lt;RecNum&gt;1607&lt;/RecNum&gt;&lt;DisplayText&gt;(1)&lt;/DisplayText&gt;&lt;record&gt;&lt;rec-number&gt;1607&lt;/rec-number&gt;&lt;foreign-keys&gt;&lt;key app="EN" db-id="2xztwvra8d0pf9exv00xdsa9sw5sdd2sdaaw" timestamp="1450051204"&gt;1607&lt;/key&gt;&lt;/foreign-keys&gt;&lt;ref-type name="Journal Article"&gt;17&lt;/ref-type&gt;&lt;contributors&gt;&lt;authors&gt;&lt;author&gt;Sagatova, A. A.&lt;/author&gt;&lt;author&gt;Keniya, M. V.&lt;/author&gt;&lt;author&gt;Wilson, R. K.&lt;/author&gt;&lt;author&gt;Monk, B. C.&lt;/author&gt;&lt;author&gt;Tyndall, J. D.&lt;/author&gt;&lt;/authors&gt;&lt;/contributors&gt;&lt;auth-address&gt;Sir John Walsh Research Institute, University of Otago, Dunedin, New Zealand.&amp;#xD;Sir John Walsh Research Institute, University of Otago, Dunedin, New Zealand Department of Oral Sciences, Faculty of Dentistry, University of Otago, Dunedin, New Zealand brian.monk@otago.ac.nz joel.tyndall@otago.ac.nz.&amp;#xD;New Zealand&amp;apos;s National School of Pharmacy, University of Otago, Dunedin, New Zealand brian.monk@otago.ac.nz joel.tyndall@otago.ac.nz.&lt;/auth-address&gt;&lt;titles&gt;&lt;title&gt;Structural Insights into Binding of the Antifungal Drug Fluconazole to Saccharomyces cerevisiae Lanosterol 14alpha-Demethylase&lt;/title&gt;&lt;secondary-title&gt;Antimicrob Agents Chemother&lt;/secondary-title&gt;&lt;/titles&gt;&lt;periodical&gt;&lt;full-title&gt;Antimicrob Agents Chemother&lt;/full-title&gt;&lt;/periodical&gt;&lt;pages&gt;4982-9&lt;/pages&gt;&lt;volume&gt;59&lt;/volume&gt;&lt;number&gt;8&lt;/number&gt;&lt;dates&gt;&lt;year&gt;2015&lt;/year&gt;&lt;pub-dates&gt;&lt;date&gt;Aug&lt;/date&gt;&lt;/pub-dates&gt;&lt;/dates&gt;&lt;isbn&gt;1098-6596 (Electronic)&amp;#xD;0066-4804 (Linking)&lt;/isbn&gt;&lt;accession-num&gt;26055382&lt;/accession-num&gt;&lt;urls&gt;&lt;related-urls&gt;&lt;url&gt;http://www.ncbi.nlm.nih.gov/pubmed/26055382&lt;/url&gt;&lt;/related-urls&gt;&lt;/urls&gt;&lt;custom2&gt;PMC4505223&lt;/custom2&gt;&lt;electronic-resource-num&gt;10.1128/AAC.00925-15&lt;/electronic-resource-num&gt;&lt;/record&gt;&lt;/Cite&gt;&lt;/EndNote&gt;</w:instrTex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20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NZ"/>
              </w:rPr>
              <w:t>(1)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63129" w:rsidRPr="00432067" w:rsidTr="00C4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  <w:hideMark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AD3Δ_Y140H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263129" w:rsidRPr="00432067" w:rsidRDefault="00263129" w:rsidP="00C4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 xml:space="preserve">AD3Δ  </w:t>
            </w:r>
            <w:r w:rsidRPr="00432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NZ"/>
              </w:rPr>
              <w:t>Δpdr5</w:t>
            </w:r>
            <w:r w:rsidRPr="004320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NZ"/>
              </w:rPr>
              <w:t>::ScErg11p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  <w:t>_Y140H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263129" w:rsidRPr="00432067" w:rsidRDefault="00263129" w:rsidP="00C4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&lt;EndNote&gt;&lt;Cite&gt;&lt;Author&gt;Sagatova&lt;/Author&gt;&lt;Year&gt;2016&lt;/Year&gt;&lt;RecNum&gt;1628&lt;/RecNum&gt;&lt;DisplayText&gt;(2)&lt;/DisplayText&gt;&lt;record&gt;&lt;rec-number&gt;1628&lt;/rec-number&gt;&lt;foreign-keys&gt;&lt;key app="EN" db-id="2xztwvra8d0pf9exv00xdsa9sw5sdd2sdaaw" timestamp="1465251123"&gt;1628&lt;/key&gt;&lt;/foreign-keys&gt;&lt;ref-type name="Journal Article"&gt;17&lt;/ref-type&gt;&lt;contributors&gt;&lt;authors&gt;&lt;author&gt;Sagatova, A. A.&lt;/author&gt;&lt;author&gt;Keniya, M. V.&lt;/author&gt;&lt;author&gt;Wilson, R. K.&lt;/author&gt;&lt;author&gt;Sabherwal, M.&lt;/author&gt;&lt;author&gt;Tyndall, J. D.&lt;/author&gt;&lt;author&gt;Monk, B. C.&lt;/author&gt;&lt;/authors&gt;&lt;/contributors&gt;&lt;auth-address&gt;Sir John Walsh Research Institute, University of Otago, Dunedin, New Zealand.&amp;#xD;New Zealand&amp;apos;s National School of Pharmacy, University of Otago, Dunedin, New Zealand.&amp;#xD;Department of Oral Sciences, University of Otago, Dunedin, New Zealand.&lt;/auth-address&gt;&lt;titles&gt;&lt;title&gt;Triazole resistance mediated by mutations of a conserved active site tyrosine in fungal lanosterol 14alpha-demethylase&lt;/title&gt;&lt;secondary-title&gt;Sci Rep&lt;/secondary-title&gt;&lt;/titles&gt;&lt;periodical&gt;&lt;full-title&gt;Sci Rep&lt;/full-title&gt;&lt;abbr-1&gt;Scientific reports&lt;/abbr-1&gt;&lt;/periodical&gt;&lt;pages&gt;26213&lt;/pages&gt;&lt;volume&gt;6&lt;/volume&gt;&lt;dates&gt;&lt;year&gt;2016&lt;/year&gt;&lt;/dates&gt;&lt;isbn&gt;2045-2322 (Electronic)&amp;#xD;2045-2322 (Linking)&lt;/isbn&gt;&lt;accession-num&gt;27188873&lt;/accession-num&gt;&lt;urls&gt;&lt;related-urls&gt;&lt;url&gt;http://www.ncbi.nlm.nih.gov/pubmed/27188873&lt;/url&gt;&lt;/related-urls&gt;&lt;/urls&gt;&lt;custom2&gt;PMC4870556&lt;/custom2&gt;&lt;electronic-resource-num&gt;10.1038/srep26213&lt;/electronic-resource-num&gt;&lt;/record&gt;&lt;/Cite&gt;&lt;/EndNote&gt;</w:instrTex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20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NZ"/>
              </w:rPr>
              <w:t>(2)</w:t>
            </w:r>
            <w:r w:rsidRPr="0043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63129" w:rsidRPr="00432067" w:rsidTr="00C405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auto"/>
            <w:noWrap/>
          </w:tcPr>
          <w:p w:rsidR="00263129" w:rsidRPr="00432067" w:rsidRDefault="00263129" w:rsidP="00C40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</w:p>
        </w:tc>
        <w:tc>
          <w:tcPr>
            <w:tcW w:w="4819" w:type="dxa"/>
            <w:shd w:val="clear" w:color="auto" w:fill="auto"/>
          </w:tcPr>
          <w:p w:rsidR="00263129" w:rsidRPr="00432067" w:rsidRDefault="00263129" w:rsidP="00C4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</w:p>
        </w:tc>
        <w:tc>
          <w:tcPr>
            <w:tcW w:w="1792" w:type="dxa"/>
            <w:shd w:val="clear" w:color="auto" w:fill="auto"/>
            <w:noWrap/>
          </w:tcPr>
          <w:p w:rsidR="00263129" w:rsidRPr="00432067" w:rsidRDefault="00263129" w:rsidP="00C4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/>
              </w:rPr>
            </w:pPr>
          </w:p>
        </w:tc>
      </w:tr>
    </w:tbl>
    <w:p w:rsidR="00432067" w:rsidRPr="00432067" w:rsidRDefault="004320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1D7A" w:rsidRPr="00432067" w:rsidRDefault="008D1D7A" w:rsidP="00BF1F9C">
      <w:pPr>
        <w:rPr>
          <w:rFonts w:ascii="Times New Roman" w:hAnsi="Times New Roman" w:cs="Times New Roman"/>
          <w:sz w:val="24"/>
          <w:szCs w:val="24"/>
        </w:rPr>
      </w:pPr>
    </w:p>
    <w:p w:rsidR="008D1D7A" w:rsidRPr="00432067" w:rsidRDefault="004E283A" w:rsidP="00BF1F9C">
      <w:pPr>
        <w:rPr>
          <w:rFonts w:ascii="Times New Roman" w:hAnsi="Times New Roman" w:cs="Times New Roman"/>
          <w:b/>
          <w:sz w:val="24"/>
          <w:szCs w:val="24"/>
        </w:rPr>
      </w:pPr>
      <w:r w:rsidRPr="0043206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E05CA" w:rsidRPr="00432067" w:rsidRDefault="008D1D7A" w:rsidP="002E05C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2067">
        <w:rPr>
          <w:rFonts w:ascii="Times New Roman" w:hAnsi="Times New Roman" w:cs="Times New Roman"/>
          <w:sz w:val="24"/>
          <w:szCs w:val="24"/>
        </w:rPr>
        <w:fldChar w:fldCharType="begin"/>
      </w:r>
      <w:r w:rsidRPr="0043206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32067">
        <w:rPr>
          <w:rFonts w:ascii="Times New Roman" w:hAnsi="Times New Roman" w:cs="Times New Roman"/>
          <w:sz w:val="24"/>
          <w:szCs w:val="24"/>
        </w:rPr>
        <w:fldChar w:fldCharType="separate"/>
      </w:r>
      <w:r w:rsidR="002E05CA" w:rsidRPr="00432067">
        <w:rPr>
          <w:rFonts w:ascii="Times New Roman" w:hAnsi="Times New Roman" w:cs="Times New Roman"/>
          <w:sz w:val="24"/>
          <w:szCs w:val="24"/>
        </w:rPr>
        <w:t>1.</w:t>
      </w:r>
      <w:r w:rsidR="002E05CA" w:rsidRPr="00432067">
        <w:rPr>
          <w:rFonts w:ascii="Times New Roman" w:hAnsi="Times New Roman" w:cs="Times New Roman"/>
          <w:sz w:val="24"/>
          <w:szCs w:val="24"/>
        </w:rPr>
        <w:tab/>
      </w:r>
      <w:r w:rsidR="002E05CA" w:rsidRPr="00432067">
        <w:rPr>
          <w:rFonts w:ascii="Times New Roman" w:hAnsi="Times New Roman" w:cs="Times New Roman"/>
          <w:b/>
          <w:sz w:val="24"/>
          <w:szCs w:val="24"/>
        </w:rPr>
        <w:t xml:space="preserve">Sagatova AA, Keniya MV, Wilson RK, Monk BC, Tyndall JD. </w:t>
      </w:r>
      <w:r w:rsidR="002E05CA" w:rsidRPr="00432067">
        <w:rPr>
          <w:rFonts w:ascii="Times New Roman" w:hAnsi="Times New Roman" w:cs="Times New Roman"/>
          <w:sz w:val="24"/>
          <w:szCs w:val="24"/>
        </w:rPr>
        <w:t xml:space="preserve">2015. Structural Insights into Binding of the Antifungal Drug Fluconazole to </w:t>
      </w:r>
      <w:r w:rsidR="002E05CA" w:rsidRPr="00432067">
        <w:rPr>
          <w:rFonts w:ascii="Times New Roman" w:hAnsi="Times New Roman" w:cs="Times New Roman"/>
          <w:i/>
          <w:sz w:val="24"/>
          <w:szCs w:val="24"/>
        </w:rPr>
        <w:t>Saccharomyces cerevisiae</w:t>
      </w:r>
      <w:r w:rsidR="002E05CA" w:rsidRPr="00432067">
        <w:rPr>
          <w:rFonts w:ascii="Times New Roman" w:hAnsi="Times New Roman" w:cs="Times New Roman"/>
          <w:sz w:val="24"/>
          <w:szCs w:val="24"/>
        </w:rPr>
        <w:t xml:space="preserve"> Lanosterol 14alpha-Demethylase. Antimicrob Agents Chemother </w:t>
      </w:r>
      <w:r w:rsidR="002E05CA" w:rsidRPr="00432067">
        <w:rPr>
          <w:rFonts w:ascii="Times New Roman" w:hAnsi="Times New Roman" w:cs="Times New Roman"/>
          <w:b/>
          <w:sz w:val="24"/>
          <w:szCs w:val="24"/>
        </w:rPr>
        <w:t>59:</w:t>
      </w:r>
      <w:r w:rsidR="002E05CA" w:rsidRPr="00432067">
        <w:rPr>
          <w:rFonts w:ascii="Times New Roman" w:hAnsi="Times New Roman" w:cs="Times New Roman"/>
          <w:sz w:val="24"/>
          <w:szCs w:val="24"/>
        </w:rPr>
        <w:t>4982-4989.</w:t>
      </w:r>
    </w:p>
    <w:p w:rsidR="002E05CA" w:rsidRPr="00432067" w:rsidRDefault="002E05CA" w:rsidP="002E05CA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2067">
        <w:rPr>
          <w:rFonts w:ascii="Times New Roman" w:hAnsi="Times New Roman" w:cs="Times New Roman"/>
          <w:sz w:val="24"/>
          <w:szCs w:val="24"/>
        </w:rPr>
        <w:t>2.</w:t>
      </w:r>
      <w:r w:rsidRPr="00432067">
        <w:rPr>
          <w:rFonts w:ascii="Times New Roman" w:hAnsi="Times New Roman" w:cs="Times New Roman"/>
          <w:sz w:val="24"/>
          <w:szCs w:val="24"/>
        </w:rPr>
        <w:tab/>
      </w:r>
      <w:r w:rsidRPr="00432067">
        <w:rPr>
          <w:rFonts w:ascii="Times New Roman" w:hAnsi="Times New Roman" w:cs="Times New Roman"/>
          <w:b/>
          <w:sz w:val="24"/>
          <w:szCs w:val="24"/>
        </w:rPr>
        <w:t xml:space="preserve">Sagatova AA, Keniya MV, Wilson RK, Sabherwal M, Tyndall JD, Monk BC. </w:t>
      </w:r>
      <w:r w:rsidRPr="00432067">
        <w:rPr>
          <w:rFonts w:ascii="Times New Roman" w:hAnsi="Times New Roman" w:cs="Times New Roman"/>
          <w:sz w:val="24"/>
          <w:szCs w:val="24"/>
        </w:rPr>
        <w:t xml:space="preserve">2016. Triazole resistance mediated by mutations of a conserved active site tyrosine in fungal lanosterol 14alpha-demethylase. Sci Rep </w:t>
      </w:r>
      <w:r w:rsidRPr="00432067">
        <w:rPr>
          <w:rFonts w:ascii="Times New Roman" w:hAnsi="Times New Roman" w:cs="Times New Roman"/>
          <w:b/>
          <w:sz w:val="24"/>
          <w:szCs w:val="24"/>
        </w:rPr>
        <w:t>6:</w:t>
      </w:r>
      <w:r w:rsidRPr="00432067">
        <w:rPr>
          <w:rFonts w:ascii="Times New Roman" w:hAnsi="Times New Roman" w:cs="Times New Roman"/>
          <w:sz w:val="24"/>
          <w:szCs w:val="24"/>
        </w:rPr>
        <w:t>26213.</w:t>
      </w:r>
    </w:p>
    <w:p w:rsidR="001F6718" w:rsidRPr="00432067" w:rsidRDefault="008D1D7A" w:rsidP="00BF1F9C">
      <w:pPr>
        <w:rPr>
          <w:rFonts w:ascii="Times New Roman" w:hAnsi="Times New Roman" w:cs="Times New Roman"/>
          <w:sz w:val="24"/>
          <w:szCs w:val="24"/>
        </w:rPr>
      </w:pPr>
      <w:r w:rsidRPr="0043206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F6718" w:rsidRPr="00432067" w:rsidSect="0043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704D"/>
    <w:multiLevelType w:val="singleLevel"/>
    <w:tmpl w:val="6B58AD02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_Journ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ztwvra8d0pf9exv00xdsa9sw5sdd2sdaaw&quot;&gt;Big_library-Converted&lt;record-ids&gt;&lt;item&gt;1607&lt;/item&gt;&lt;item&gt;1628&lt;/item&gt;&lt;/record-ids&gt;&lt;/item&gt;&lt;/Libraries&gt;"/>
  </w:docVars>
  <w:rsids>
    <w:rsidRoot w:val="00325886"/>
    <w:rsid w:val="00004802"/>
    <w:rsid w:val="000204DF"/>
    <w:rsid w:val="000610F9"/>
    <w:rsid w:val="00091CB4"/>
    <w:rsid w:val="00121AAD"/>
    <w:rsid w:val="001D5CF0"/>
    <w:rsid w:val="001F6718"/>
    <w:rsid w:val="00263129"/>
    <w:rsid w:val="002A5CF3"/>
    <w:rsid w:val="002C7A64"/>
    <w:rsid w:val="002E05CA"/>
    <w:rsid w:val="00325886"/>
    <w:rsid w:val="00432067"/>
    <w:rsid w:val="004E283A"/>
    <w:rsid w:val="005C4705"/>
    <w:rsid w:val="00690E76"/>
    <w:rsid w:val="00793D63"/>
    <w:rsid w:val="007B4EDA"/>
    <w:rsid w:val="0080573B"/>
    <w:rsid w:val="008D1D7A"/>
    <w:rsid w:val="009E50D7"/>
    <w:rsid w:val="00A50CD4"/>
    <w:rsid w:val="00A824AA"/>
    <w:rsid w:val="00AC7B88"/>
    <w:rsid w:val="00B41898"/>
    <w:rsid w:val="00B47691"/>
    <w:rsid w:val="00B94EF4"/>
    <w:rsid w:val="00BD54A3"/>
    <w:rsid w:val="00BF1F9C"/>
    <w:rsid w:val="00BF4752"/>
    <w:rsid w:val="00C1055A"/>
    <w:rsid w:val="00C41604"/>
    <w:rsid w:val="00D50A2A"/>
    <w:rsid w:val="00DB050B"/>
    <w:rsid w:val="00E501F1"/>
    <w:rsid w:val="00E54E61"/>
    <w:rsid w:val="00EA7705"/>
    <w:rsid w:val="00EB0225"/>
    <w:rsid w:val="00EF7600"/>
    <w:rsid w:val="00F403A5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528F3"/>
  <w15:chartTrackingRefBased/>
  <w15:docId w15:val="{AF34ACF4-260F-4D06-8D46-95CD22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67"/>
  </w:style>
  <w:style w:type="paragraph" w:styleId="Heading1">
    <w:name w:val="heading 1"/>
    <w:basedOn w:val="Normal"/>
    <w:next w:val="Normal"/>
    <w:link w:val="Heading1Char"/>
    <w:uiPriority w:val="9"/>
    <w:qFormat/>
    <w:rsid w:val="004320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0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0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0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0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0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0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0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0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tablecaption">
    <w:name w:val="IUCr table caption"/>
    <w:next w:val="Normal"/>
    <w:rsid w:val="005C4705"/>
    <w:pPr>
      <w:numPr>
        <w:numId w:val="1"/>
      </w:numPr>
      <w:tabs>
        <w:tab w:val="left" w:pos="964"/>
      </w:tabs>
      <w:spacing w:before="240" w:line="360" w:lineRule="auto"/>
    </w:pPr>
    <w:rPr>
      <w:rFonts w:eastAsia="Times New Roman"/>
      <w:sz w:val="22"/>
      <w:lang w:val="en-GB"/>
    </w:rPr>
  </w:style>
  <w:style w:type="table" w:styleId="TableGrid">
    <w:name w:val="Table Grid"/>
    <w:basedOn w:val="TableNormal"/>
    <w:uiPriority w:val="39"/>
    <w:rsid w:val="005C470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320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00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02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8D1D7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D1D7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1D7A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1D7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1D7A"/>
    <w:rPr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2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0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06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0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06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06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06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06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06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20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06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0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067"/>
    <w:rPr>
      <w:b/>
      <w:bCs/>
    </w:rPr>
  </w:style>
  <w:style w:type="character" w:styleId="Emphasis">
    <w:name w:val="Emphasis"/>
    <w:basedOn w:val="DefaultParagraphFont"/>
    <w:uiPriority w:val="20"/>
    <w:qFormat/>
    <w:rsid w:val="00432067"/>
    <w:rPr>
      <w:i/>
      <w:iCs/>
    </w:rPr>
  </w:style>
  <w:style w:type="paragraph" w:styleId="NoSpacing">
    <w:name w:val="No Spacing"/>
    <w:uiPriority w:val="1"/>
    <w:qFormat/>
    <w:rsid w:val="004320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20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20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06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0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20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20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20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20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20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0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7DF6-6D5E-415A-9026-E09461C4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Tyndall</dc:creator>
  <cp:keywords/>
  <dc:description/>
  <cp:lastModifiedBy>Joel Tyndall</cp:lastModifiedBy>
  <cp:revision>3</cp:revision>
  <dcterms:created xsi:type="dcterms:W3CDTF">2016-11-17T19:16:00Z</dcterms:created>
  <dcterms:modified xsi:type="dcterms:W3CDTF">2016-11-17T19:17:00Z</dcterms:modified>
</cp:coreProperties>
</file>