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page" w:tblpX="1450" w:tblpY="569"/>
        <w:tblW w:w="5000" w:type="pct"/>
        <w:tblLook w:val="04A0" w:firstRow="1" w:lastRow="0" w:firstColumn="1" w:lastColumn="0" w:noHBand="0" w:noVBand="1"/>
      </w:tblPr>
      <w:tblGrid>
        <w:gridCol w:w="3651"/>
        <w:gridCol w:w="147"/>
        <w:gridCol w:w="1898"/>
        <w:gridCol w:w="1898"/>
        <w:gridCol w:w="1462"/>
      </w:tblGrid>
      <w:tr w:rsidR="0098542E" w:rsidRPr="003C2A78" w14:paraId="3E3FC9F3" w14:textId="77777777" w:rsidTr="0098542E">
        <w:tc>
          <w:tcPr>
            <w:tcW w:w="2097" w:type="pct"/>
            <w:gridSpan w:val="2"/>
          </w:tcPr>
          <w:p w14:paraId="4270740B" w14:textId="77777777" w:rsidR="0098542E" w:rsidRPr="003C2A78" w:rsidRDefault="0098542E" w:rsidP="0098542E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DIC</w:t>
            </w:r>
          </w:p>
        </w:tc>
        <w:tc>
          <w:tcPr>
            <w:tcW w:w="1048" w:type="pct"/>
          </w:tcPr>
          <w:p w14:paraId="6F209645" w14:textId="77777777" w:rsidR="0098542E" w:rsidRPr="003C2A78" w:rsidRDefault="0098542E" w:rsidP="009854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PPH</w:t>
            </w:r>
          </w:p>
        </w:tc>
        <w:tc>
          <w:tcPr>
            <w:tcW w:w="1048" w:type="pct"/>
          </w:tcPr>
          <w:p w14:paraId="5031D1D2" w14:textId="77777777" w:rsidR="0098542E" w:rsidRPr="003C2A78" w:rsidRDefault="0098542E" w:rsidP="009854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No PPH</w:t>
            </w:r>
          </w:p>
        </w:tc>
        <w:tc>
          <w:tcPr>
            <w:tcW w:w="807" w:type="pct"/>
          </w:tcPr>
          <w:p w14:paraId="224B4FC4" w14:textId="77777777" w:rsidR="0098542E" w:rsidRPr="003C2A78" w:rsidRDefault="0098542E" w:rsidP="009854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</w:tr>
      <w:tr w:rsidR="0098542E" w:rsidRPr="003C2A78" w14:paraId="3B57CC42" w14:textId="77777777" w:rsidTr="0098542E">
        <w:trPr>
          <w:trHeight w:val="170"/>
        </w:trPr>
        <w:tc>
          <w:tcPr>
            <w:tcW w:w="5000" w:type="pct"/>
            <w:gridSpan w:val="5"/>
          </w:tcPr>
          <w:p w14:paraId="30334E83" w14:textId="77777777" w:rsidR="0098542E" w:rsidRPr="003C2A78" w:rsidRDefault="0098542E" w:rsidP="0098542E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 xml:space="preserve">Expert </w:t>
            </w:r>
            <w:proofErr w:type="spellStart"/>
            <w:r w:rsidRPr="003C2A78">
              <w:rPr>
                <w:rFonts w:ascii="Times New Roman" w:hAnsi="Times New Roman"/>
                <w:sz w:val="20"/>
                <w:szCs w:val="20"/>
              </w:rPr>
              <w:t>analysis</w:t>
            </w:r>
            <w:proofErr w:type="spellEnd"/>
          </w:p>
        </w:tc>
      </w:tr>
      <w:tr w:rsidR="0098542E" w:rsidRPr="003C2A78" w14:paraId="0EAC773F" w14:textId="77777777" w:rsidTr="0098542E">
        <w:trPr>
          <w:trHeight w:val="57"/>
        </w:trPr>
        <w:tc>
          <w:tcPr>
            <w:tcW w:w="2097" w:type="pct"/>
            <w:gridSpan w:val="2"/>
          </w:tcPr>
          <w:p w14:paraId="3243E38F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Delivery (n=70)</w:t>
            </w:r>
          </w:p>
        </w:tc>
        <w:tc>
          <w:tcPr>
            <w:tcW w:w="1048" w:type="pct"/>
          </w:tcPr>
          <w:p w14:paraId="717DA7C8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53 (79)</w:t>
            </w:r>
          </w:p>
        </w:tc>
        <w:tc>
          <w:tcPr>
            <w:tcW w:w="1048" w:type="pct"/>
          </w:tcPr>
          <w:p w14:paraId="7C9AA4C1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17 (39)</w:t>
            </w:r>
          </w:p>
        </w:tc>
        <w:tc>
          <w:tcPr>
            <w:tcW w:w="807" w:type="pct"/>
          </w:tcPr>
          <w:p w14:paraId="53AF7F1E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&lt;0.01</w:t>
            </w:r>
          </w:p>
        </w:tc>
      </w:tr>
      <w:tr w:rsidR="0098542E" w:rsidRPr="003C2A78" w14:paraId="3D67A0AB" w14:textId="77777777" w:rsidTr="0098542E">
        <w:trPr>
          <w:trHeight w:val="57"/>
        </w:trPr>
        <w:tc>
          <w:tcPr>
            <w:tcW w:w="2097" w:type="pct"/>
            <w:gridSpan w:val="2"/>
          </w:tcPr>
          <w:p w14:paraId="09675B18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Day 0 (n=85)</w:t>
            </w:r>
          </w:p>
        </w:tc>
        <w:tc>
          <w:tcPr>
            <w:tcW w:w="1048" w:type="pct"/>
          </w:tcPr>
          <w:p w14:paraId="5D1E6BD4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59 (69)</w:t>
            </w:r>
          </w:p>
        </w:tc>
        <w:tc>
          <w:tcPr>
            <w:tcW w:w="1048" w:type="pct"/>
          </w:tcPr>
          <w:p w14:paraId="731B821F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26 (39)</w:t>
            </w:r>
          </w:p>
        </w:tc>
        <w:tc>
          <w:tcPr>
            <w:tcW w:w="807" w:type="pct"/>
          </w:tcPr>
          <w:p w14:paraId="015BE4DD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&lt;0.01</w:t>
            </w:r>
          </w:p>
        </w:tc>
      </w:tr>
      <w:tr w:rsidR="0098542E" w:rsidRPr="003C2A78" w14:paraId="3F07C7EB" w14:textId="77777777" w:rsidTr="0098542E">
        <w:trPr>
          <w:trHeight w:val="57"/>
        </w:trPr>
        <w:tc>
          <w:tcPr>
            <w:tcW w:w="2097" w:type="pct"/>
            <w:gridSpan w:val="2"/>
          </w:tcPr>
          <w:p w14:paraId="4B8B844E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Day 1 (n=49)</w:t>
            </w:r>
          </w:p>
        </w:tc>
        <w:tc>
          <w:tcPr>
            <w:tcW w:w="1048" w:type="pct"/>
          </w:tcPr>
          <w:p w14:paraId="425F94E1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33 (41)</w:t>
            </w:r>
          </w:p>
        </w:tc>
        <w:tc>
          <w:tcPr>
            <w:tcW w:w="1048" w:type="pct"/>
          </w:tcPr>
          <w:p w14:paraId="67DF4ED5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16 (25)</w:t>
            </w:r>
          </w:p>
        </w:tc>
        <w:tc>
          <w:tcPr>
            <w:tcW w:w="807" w:type="pct"/>
          </w:tcPr>
          <w:p w14:paraId="7CE02C13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</w:tr>
      <w:tr w:rsidR="0098542E" w:rsidRPr="003C2A78" w14:paraId="6BC8EAD5" w14:textId="77777777" w:rsidTr="0098542E">
        <w:trPr>
          <w:trHeight w:val="57"/>
        </w:trPr>
        <w:tc>
          <w:tcPr>
            <w:tcW w:w="2097" w:type="pct"/>
            <w:gridSpan w:val="2"/>
          </w:tcPr>
          <w:p w14:paraId="288D5552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Day 2 (n=22)</w:t>
            </w:r>
          </w:p>
        </w:tc>
        <w:tc>
          <w:tcPr>
            <w:tcW w:w="1048" w:type="pct"/>
          </w:tcPr>
          <w:p w14:paraId="510EE130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12 (20)</w:t>
            </w:r>
          </w:p>
        </w:tc>
        <w:tc>
          <w:tcPr>
            <w:tcW w:w="1048" w:type="pct"/>
          </w:tcPr>
          <w:p w14:paraId="42E1C355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10 (22)</w:t>
            </w:r>
          </w:p>
        </w:tc>
        <w:tc>
          <w:tcPr>
            <w:tcW w:w="807" w:type="pct"/>
          </w:tcPr>
          <w:p w14:paraId="6A0F6600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8542E" w:rsidRPr="003C2A78" w14:paraId="32518FB6" w14:textId="77777777" w:rsidTr="0098542E">
        <w:trPr>
          <w:trHeight w:val="250"/>
        </w:trPr>
        <w:tc>
          <w:tcPr>
            <w:tcW w:w="2097" w:type="pct"/>
            <w:gridSpan w:val="2"/>
          </w:tcPr>
          <w:p w14:paraId="15E5EF9B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Global (n=226)</w:t>
            </w:r>
          </w:p>
        </w:tc>
        <w:tc>
          <w:tcPr>
            <w:tcW w:w="1048" w:type="pct"/>
          </w:tcPr>
          <w:p w14:paraId="3125DB76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157 (53)</w:t>
            </w:r>
          </w:p>
        </w:tc>
        <w:tc>
          <w:tcPr>
            <w:tcW w:w="1048" w:type="pct"/>
          </w:tcPr>
          <w:p w14:paraId="146102A8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69 (31)</w:t>
            </w:r>
          </w:p>
        </w:tc>
        <w:tc>
          <w:tcPr>
            <w:tcW w:w="807" w:type="pct"/>
          </w:tcPr>
          <w:p w14:paraId="68AF90C4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&lt;0.01</w:t>
            </w:r>
          </w:p>
        </w:tc>
      </w:tr>
      <w:tr w:rsidR="0098542E" w:rsidRPr="003C2A78" w14:paraId="56B615C7" w14:textId="77777777" w:rsidTr="0098542E">
        <w:tc>
          <w:tcPr>
            <w:tcW w:w="5000" w:type="pct"/>
            <w:gridSpan w:val="5"/>
          </w:tcPr>
          <w:p w14:paraId="7E031128" w14:textId="77777777" w:rsidR="0098542E" w:rsidRPr="003C2A78" w:rsidRDefault="0098542E" w:rsidP="0098542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New score</w:t>
            </w:r>
          </w:p>
        </w:tc>
      </w:tr>
      <w:tr w:rsidR="0098542E" w:rsidRPr="003C2A78" w14:paraId="12227D13" w14:textId="77777777" w:rsidTr="0098542E">
        <w:trPr>
          <w:trHeight w:val="20"/>
        </w:trPr>
        <w:tc>
          <w:tcPr>
            <w:tcW w:w="2097" w:type="pct"/>
            <w:gridSpan w:val="2"/>
          </w:tcPr>
          <w:p w14:paraId="226E6303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Delivery (n=44)</w:t>
            </w:r>
          </w:p>
        </w:tc>
        <w:tc>
          <w:tcPr>
            <w:tcW w:w="1048" w:type="pct"/>
          </w:tcPr>
          <w:p w14:paraId="7FD93D42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37 (80)</w:t>
            </w:r>
          </w:p>
        </w:tc>
        <w:tc>
          <w:tcPr>
            <w:tcW w:w="1048" w:type="pct"/>
          </w:tcPr>
          <w:p w14:paraId="4C0FFEA4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7 (30)</w:t>
            </w:r>
          </w:p>
        </w:tc>
        <w:tc>
          <w:tcPr>
            <w:tcW w:w="807" w:type="pct"/>
          </w:tcPr>
          <w:p w14:paraId="1CA8C88D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&lt;0.01</w:t>
            </w:r>
          </w:p>
        </w:tc>
      </w:tr>
      <w:tr w:rsidR="0098542E" w:rsidRPr="003C2A78" w14:paraId="19862941" w14:textId="77777777" w:rsidTr="0098542E">
        <w:trPr>
          <w:trHeight w:val="250"/>
        </w:trPr>
        <w:tc>
          <w:tcPr>
            <w:tcW w:w="2097" w:type="pct"/>
            <w:gridSpan w:val="2"/>
          </w:tcPr>
          <w:p w14:paraId="5025100D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Day 0 (n=70)</w:t>
            </w:r>
          </w:p>
        </w:tc>
        <w:tc>
          <w:tcPr>
            <w:tcW w:w="1048" w:type="pct"/>
          </w:tcPr>
          <w:p w14:paraId="38E5ADDF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52 (68)</w:t>
            </w:r>
          </w:p>
        </w:tc>
        <w:tc>
          <w:tcPr>
            <w:tcW w:w="1048" w:type="pct"/>
          </w:tcPr>
          <w:p w14:paraId="5E4C141C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18 (27)</w:t>
            </w:r>
          </w:p>
        </w:tc>
        <w:tc>
          <w:tcPr>
            <w:tcW w:w="807" w:type="pct"/>
          </w:tcPr>
          <w:p w14:paraId="27AC56AE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&lt;0.01</w:t>
            </w:r>
          </w:p>
        </w:tc>
      </w:tr>
      <w:tr w:rsidR="0098542E" w:rsidRPr="003C2A78" w14:paraId="4C6F165C" w14:textId="77777777" w:rsidTr="0098542E">
        <w:trPr>
          <w:trHeight w:val="20"/>
        </w:trPr>
        <w:tc>
          <w:tcPr>
            <w:tcW w:w="2097" w:type="pct"/>
            <w:gridSpan w:val="2"/>
          </w:tcPr>
          <w:p w14:paraId="4AE9667F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Day 1 (n=38)</w:t>
            </w:r>
          </w:p>
        </w:tc>
        <w:tc>
          <w:tcPr>
            <w:tcW w:w="1048" w:type="pct"/>
          </w:tcPr>
          <w:p w14:paraId="770E05B4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25 (35)</w:t>
            </w:r>
          </w:p>
        </w:tc>
        <w:tc>
          <w:tcPr>
            <w:tcW w:w="1048" w:type="pct"/>
          </w:tcPr>
          <w:p w14:paraId="6FFDB5FC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13 (21)</w:t>
            </w:r>
          </w:p>
        </w:tc>
        <w:tc>
          <w:tcPr>
            <w:tcW w:w="807" w:type="pct"/>
          </w:tcPr>
          <w:p w14:paraId="733B7E74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8542E" w:rsidRPr="003C2A78" w14:paraId="2C770C4C" w14:textId="77777777" w:rsidTr="0098542E">
        <w:trPr>
          <w:trHeight w:val="20"/>
        </w:trPr>
        <w:tc>
          <w:tcPr>
            <w:tcW w:w="2097" w:type="pct"/>
            <w:gridSpan w:val="2"/>
          </w:tcPr>
          <w:p w14:paraId="5CB9A8C1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Day 2 (n=13)</w:t>
            </w:r>
          </w:p>
        </w:tc>
        <w:tc>
          <w:tcPr>
            <w:tcW w:w="1048" w:type="pct"/>
          </w:tcPr>
          <w:p w14:paraId="598BCC14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5 (9)</w:t>
            </w:r>
          </w:p>
        </w:tc>
        <w:tc>
          <w:tcPr>
            <w:tcW w:w="1048" w:type="pct"/>
          </w:tcPr>
          <w:p w14:paraId="6320FE8B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8 (18)</w:t>
            </w:r>
          </w:p>
        </w:tc>
        <w:tc>
          <w:tcPr>
            <w:tcW w:w="807" w:type="pct"/>
          </w:tcPr>
          <w:p w14:paraId="03D20E30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8542E" w:rsidRPr="003C2A78" w14:paraId="67C523D2" w14:textId="77777777" w:rsidTr="0098542E">
        <w:trPr>
          <w:trHeight w:val="20"/>
        </w:trPr>
        <w:tc>
          <w:tcPr>
            <w:tcW w:w="2097" w:type="pct"/>
            <w:gridSpan w:val="2"/>
          </w:tcPr>
          <w:p w14:paraId="6E1F96AC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Global (n=165)</w:t>
            </w:r>
          </w:p>
        </w:tc>
        <w:tc>
          <w:tcPr>
            <w:tcW w:w="1048" w:type="pct"/>
          </w:tcPr>
          <w:p w14:paraId="4CE4473C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119 (47)</w:t>
            </w:r>
          </w:p>
        </w:tc>
        <w:tc>
          <w:tcPr>
            <w:tcW w:w="1048" w:type="pct"/>
          </w:tcPr>
          <w:p w14:paraId="6C8DA149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46 (23)</w:t>
            </w:r>
          </w:p>
        </w:tc>
        <w:tc>
          <w:tcPr>
            <w:tcW w:w="807" w:type="pct"/>
          </w:tcPr>
          <w:p w14:paraId="10715B38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&lt;0.01</w:t>
            </w:r>
          </w:p>
        </w:tc>
      </w:tr>
      <w:tr w:rsidR="0098542E" w:rsidRPr="003C2A78" w14:paraId="32F68622" w14:textId="77777777" w:rsidTr="0098542E">
        <w:tc>
          <w:tcPr>
            <w:tcW w:w="5000" w:type="pct"/>
            <w:gridSpan w:val="5"/>
          </w:tcPr>
          <w:p w14:paraId="10FC1D23" w14:textId="77777777" w:rsidR="0098542E" w:rsidRPr="003C2A78" w:rsidRDefault="0098542E" w:rsidP="0098542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ISTH</w:t>
            </w:r>
          </w:p>
        </w:tc>
      </w:tr>
      <w:tr w:rsidR="0098542E" w:rsidRPr="003C2A78" w14:paraId="04A425B6" w14:textId="77777777" w:rsidTr="0098542E">
        <w:tc>
          <w:tcPr>
            <w:tcW w:w="2016" w:type="pct"/>
          </w:tcPr>
          <w:p w14:paraId="36848598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Delivery (n=16)</w:t>
            </w:r>
          </w:p>
        </w:tc>
        <w:tc>
          <w:tcPr>
            <w:tcW w:w="1129" w:type="pct"/>
            <w:gridSpan w:val="2"/>
          </w:tcPr>
          <w:p w14:paraId="1505D763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13 (37)</w:t>
            </w:r>
          </w:p>
        </w:tc>
        <w:tc>
          <w:tcPr>
            <w:tcW w:w="1048" w:type="pct"/>
          </w:tcPr>
          <w:p w14:paraId="1C24A92A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3 (16)</w:t>
            </w:r>
          </w:p>
        </w:tc>
        <w:tc>
          <w:tcPr>
            <w:tcW w:w="807" w:type="pct"/>
          </w:tcPr>
          <w:p w14:paraId="457A6C93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8542E" w:rsidRPr="003C2A78" w14:paraId="420C17D5" w14:textId="77777777" w:rsidTr="0098542E">
        <w:tc>
          <w:tcPr>
            <w:tcW w:w="2016" w:type="pct"/>
          </w:tcPr>
          <w:p w14:paraId="28477695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Day 0 (n=25)</w:t>
            </w:r>
          </w:p>
        </w:tc>
        <w:tc>
          <w:tcPr>
            <w:tcW w:w="1129" w:type="pct"/>
            <w:gridSpan w:val="2"/>
          </w:tcPr>
          <w:p w14:paraId="589D0633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16 (24)</w:t>
            </w:r>
          </w:p>
        </w:tc>
        <w:tc>
          <w:tcPr>
            <w:tcW w:w="1048" w:type="pct"/>
          </w:tcPr>
          <w:p w14:paraId="1B03A4BA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9 (15)</w:t>
            </w:r>
          </w:p>
        </w:tc>
        <w:tc>
          <w:tcPr>
            <w:tcW w:w="807" w:type="pct"/>
          </w:tcPr>
          <w:p w14:paraId="75D33102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8542E" w:rsidRPr="003C2A78" w14:paraId="0ED04455" w14:textId="77777777" w:rsidTr="0098542E">
        <w:tc>
          <w:tcPr>
            <w:tcW w:w="2016" w:type="pct"/>
          </w:tcPr>
          <w:p w14:paraId="64FB14D4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Day 1 (n=11)</w:t>
            </w:r>
          </w:p>
        </w:tc>
        <w:tc>
          <w:tcPr>
            <w:tcW w:w="1129" w:type="pct"/>
            <w:gridSpan w:val="2"/>
          </w:tcPr>
          <w:p w14:paraId="0F5AE9AD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7 (13)</w:t>
            </w:r>
          </w:p>
        </w:tc>
        <w:tc>
          <w:tcPr>
            <w:tcW w:w="1048" w:type="pct"/>
          </w:tcPr>
          <w:p w14:paraId="2DC35177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4 (9)</w:t>
            </w:r>
          </w:p>
        </w:tc>
        <w:tc>
          <w:tcPr>
            <w:tcW w:w="807" w:type="pct"/>
          </w:tcPr>
          <w:p w14:paraId="3918FDE0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8542E" w:rsidRPr="003C2A78" w14:paraId="51C4E7C2" w14:textId="77777777" w:rsidTr="0098542E">
        <w:tc>
          <w:tcPr>
            <w:tcW w:w="2016" w:type="pct"/>
          </w:tcPr>
          <w:p w14:paraId="66DA2F11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Day 2 (n=5)</w:t>
            </w:r>
          </w:p>
        </w:tc>
        <w:tc>
          <w:tcPr>
            <w:tcW w:w="1129" w:type="pct"/>
            <w:gridSpan w:val="2"/>
          </w:tcPr>
          <w:p w14:paraId="5B4C963C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2 (6)</w:t>
            </w:r>
          </w:p>
        </w:tc>
        <w:tc>
          <w:tcPr>
            <w:tcW w:w="1048" w:type="pct"/>
          </w:tcPr>
          <w:p w14:paraId="242C6DB1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3 (10)</w:t>
            </w:r>
          </w:p>
        </w:tc>
        <w:tc>
          <w:tcPr>
            <w:tcW w:w="807" w:type="pct"/>
          </w:tcPr>
          <w:p w14:paraId="5778D65F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8542E" w:rsidRPr="003C2A78" w14:paraId="0B285519" w14:textId="77777777" w:rsidTr="0098542E">
        <w:tc>
          <w:tcPr>
            <w:tcW w:w="2016" w:type="pct"/>
          </w:tcPr>
          <w:p w14:paraId="09FBD0E0" w14:textId="77777777" w:rsidR="0098542E" w:rsidRPr="003C2A78" w:rsidRDefault="0098542E" w:rsidP="009854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Global n=57</w:t>
            </w:r>
          </w:p>
        </w:tc>
        <w:tc>
          <w:tcPr>
            <w:tcW w:w="1129" w:type="pct"/>
            <w:gridSpan w:val="2"/>
          </w:tcPr>
          <w:p w14:paraId="1C88DB39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38 (20)</w:t>
            </w:r>
          </w:p>
        </w:tc>
        <w:tc>
          <w:tcPr>
            <w:tcW w:w="1048" w:type="pct"/>
          </w:tcPr>
          <w:p w14:paraId="494ED5E0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19 (12)</w:t>
            </w:r>
          </w:p>
        </w:tc>
        <w:tc>
          <w:tcPr>
            <w:tcW w:w="807" w:type="pct"/>
          </w:tcPr>
          <w:p w14:paraId="706FC6BE" w14:textId="77777777" w:rsidR="0098542E" w:rsidRPr="003C2A78" w:rsidRDefault="0098542E" w:rsidP="0098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78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</w:tbl>
    <w:p w14:paraId="25554D1E" w14:textId="77777777" w:rsidR="0098542E" w:rsidRPr="003C2A78" w:rsidRDefault="0098542E" w:rsidP="0098542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bookmarkStart w:id="0" w:name="_GoBack"/>
      <w:r w:rsidRPr="00E8201F">
        <w:rPr>
          <w:rFonts w:ascii="Times New Roman" w:hAnsi="Times New Roman"/>
          <w:b/>
          <w:sz w:val="20"/>
          <w:szCs w:val="20"/>
        </w:rPr>
        <w:t>S4</w:t>
      </w:r>
      <w:r w:rsidRPr="008A5977">
        <w:rPr>
          <w:rFonts w:ascii="Times New Roman" w:hAnsi="Times New Roman"/>
          <w:b/>
          <w:sz w:val="20"/>
          <w:szCs w:val="20"/>
        </w:rPr>
        <w:t xml:space="preserve"> </w:t>
      </w:r>
      <w:r w:rsidRPr="00E8201F">
        <w:rPr>
          <w:rFonts w:ascii="Times New Roman" w:hAnsi="Times New Roman"/>
          <w:b/>
          <w:sz w:val="20"/>
          <w:szCs w:val="20"/>
        </w:rPr>
        <w:t>Table</w:t>
      </w:r>
      <w:r w:rsidRPr="003C2A78">
        <w:rPr>
          <w:rFonts w:ascii="Times New Roman" w:hAnsi="Times New Roman"/>
          <w:sz w:val="20"/>
          <w:szCs w:val="20"/>
        </w:rPr>
        <w:t xml:space="preserve"> :</w:t>
      </w:r>
      <w:r w:rsidRPr="003C2A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A78">
        <w:rPr>
          <w:rFonts w:ascii="Times New Roman" w:hAnsi="Times New Roman"/>
          <w:sz w:val="20"/>
          <w:szCs w:val="20"/>
        </w:rPr>
        <w:t>Comparison</w:t>
      </w:r>
      <w:proofErr w:type="spellEnd"/>
      <w:r w:rsidRPr="003C2A78">
        <w:rPr>
          <w:rFonts w:ascii="Times New Roman" w:hAnsi="Times New Roman"/>
          <w:sz w:val="20"/>
          <w:szCs w:val="20"/>
        </w:rPr>
        <w:t xml:space="preserve"> of the rate of DIC </w:t>
      </w:r>
      <w:proofErr w:type="spellStart"/>
      <w:r>
        <w:rPr>
          <w:rFonts w:ascii="Times New Roman" w:hAnsi="Times New Roman"/>
          <w:sz w:val="20"/>
          <w:szCs w:val="20"/>
        </w:rPr>
        <w:t>according</w:t>
      </w:r>
      <w:proofErr w:type="spellEnd"/>
      <w:r>
        <w:rPr>
          <w:rFonts w:ascii="Times New Roman" w:hAnsi="Times New Roman"/>
          <w:sz w:val="20"/>
          <w:szCs w:val="20"/>
        </w:rPr>
        <w:t xml:space="preserve"> to</w:t>
      </w:r>
      <w:r w:rsidRPr="003C2A78">
        <w:rPr>
          <w:rFonts w:ascii="Times New Roman" w:hAnsi="Times New Roman"/>
          <w:sz w:val="20"/>
          <w:szCs w:val="20"/>
        </w:rPr>
        <w:t xml:space="preserve"> the existence of PPH. </w:t>
      </w:r>
    </w:p>
    <w:bookmarkEnd w:id="0"/>
    <w:p w14:paraId="547C31BE" w14:textId="77777777" w:rsidR="0098542E" w:rsidRPr="003C2A78" w:rsidRDefault="0098542E" w:rsidP="0098542E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C2A78">
        <w:rPr>
          <w:rFonts w:ascii="Times New Roman" w:hAnsi="Times New Roman"/>
          <w:sz w:val="20"/>
          <w:szCs w:val="20"/>
        </w:rPr>
        <w:t xml:space="preserve">PPH : Post </w:t>
      </w:r>
      <w:proofErr w:type="spellStart"/>
      <w:r w:rsidRPr="003C2A78">
        <w:rPr>
          <w:rFonts w:ascii="Times New Roman" w:hAnsi="Times New Roman"/>
          <w:sz w:val="20"/>
          <w:szCs w:val="20"/>
        </w:rPr>
        <w:t>Partum</w:t>
      </w:r>
      <w:proofErr w:type="spellEnd"/>
      <w:r w:rsidRPr="003C2A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A78">
        <w:rPr>
          <w:rFonts w:ascii="Times New Roman" w:hAnsi="Times New Roman"/>
          <w:sz w:val="20"/>
          <w:szCs w:val="20"/>
        </w:rPr>
        <w:t>Hmorrhage</w:t>
      </w:r>
      <w:proofErr w:type="spellEnd"/>
    </w:p>
    <w:p w14:paraId="3B8D288E" w14:textId="77777777" w:rsidR="0098542E" w:rsidRPr="003C2A78" w:rsidRDefault="0098542E" w:rsidP="0098542E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C2A78">
        <w:rPr>
          <w:rFonts w:ascii="Times New Roman" w:hAnsi="Times New Roman"/>
          <w:sz w:val="20"/>
          <w:szCs w:val="20"/>
        </w:rPr>
        <w:t xml:space="preserve">No PPH : All cases </w:t>
      </w:r>
      <w:proofErr w:type="spellStart"/>
      <w:r>
        <w:rPr>
          <w:rFonts w:ascii="Times New Roman" w:hAnsi="Times New Roman"/>
          <w:sz w:val="20"/>
          <w:szCs w:val="20"/>
        </w:rPr>
        <w:t>without</w:t>
      </w:r>
      <w:proofErr w:type="spellEnd"/>
      <w:r>
        <w:rPr>
          <w:rFonts w:ascii="Times New Roman" w:hAnsi="Times New Roman"/>
          <w:sz w:val="20"/>
          <w:szCs w:val="20"/>
        </w:rPr>
        <w:t xml:space="preserve"> Post </w:t>
      </w:r>
      <w:proofErr w:type="spellStart"/>
      <w:r>
        <w:rPr>
          <w:rFonts w:ascii="Times New Roman" w:hAnsi="Times New Roman"/>
          <w:sz w:val="20"/>
          <w:szCs w:val="20"/>
        </w:rPr>
        <w:t>partum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Hemorrhage</w:t>
      </w:r>
      <w:proofErr w:type="spellEnd"/>
    </w:p>
    <w:p w14:paraId="3159A3F5" w14:textId="77777777" w:rsidR="0098542E" w:rsidRPr="003C2A78" w:rsidRDefault="0098542E" w:rsidP="0098542E">
      <w:pPr>
        <w:spacing w:line="480" w:lineRule="auto"/>
        <w:outlineLvl w:val="0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C2A78">
        <w:rPr>
          <w:rFonts w:ascii="Times New Roman" w:hAnsi="Times New Roman"/>
          <w:color w:val="000000"/>
          <w:sz w:val="20"/>
          <w:szCs w:val="20"/>
          <w:lang w:val="en-US"/>
        </w:rPr>
        <w:t>ISTH: International Societ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y on Thrombosis and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Haemostasis</w:t>
      </w:r>
      <w:proofErr w:type="spellEnd"/>
    </w:p>
    <w:p w14:paraId="56F3B5B6" w14:textId="77777777" w:rsidR="0098542E" w:rsidRPr="00175EDD" w:rsidRDefault="0098542E" w:rsidP="0098542E">
      <w:pPr>
        <w:spacing w:line="480" w:lineRule="auto"/>
        <w:rPr>
          <w:rFonts w:ascii="Times New Roman" w:hAnsi="Times New Roman"/>
          <w:sz w:val="20"/>
          <w:szCs w:val="20"/>
        </w:rPr>
      </w:pPr>
      <w:r w:rsidRPr="003C2A78">
        <w:rPr>
          <w:rFonts w:ascii="Times New Roman" w:hAnsi="Times New Roman"/>
          <w:sz w:val="20"/>
          <w:szCs w:val="20"/>
        </w:rPr>
        <w:t xml:space="preserve">Data are </w:t>
      </w:r>
      <w:proofErr w:type="spellStart"/>
      <w:r w:rsidRPr="003C2A78">
        <w:rPr>
          <w:rFonts w:ascii="Times New Roman" w:hAnsi="Times New Roman"/>
          <w:sz w:val="20"/>
          <w:szCs w:val="20"/>
        </w:rPr>
        <w:t>number</w:t>
      </w:r>
      <w:proofErr w:type="spellEnd"/>
      <w:r w:rsidRPr="003C2A78">
        <w:rPr>
          <w:rFonts w:ascii="Times New Roman" w:hAnsi="Times New Roman"/>
          <w:sz w:val="20"/>
          <w:szCs w:val="20"/>
        </w:rPr>
        <w:t xml:space="preserve"> (%)The % values </w:t>
      </w:r>
      <w:proofErr w:type="spellStart"/>
      <w:r w:rsidRPr="003C2A78">
        <w:rPr>
          <w:rFonts w:ascii="Times New Roman" w:hAnsi="Times New Roman"/>
          <w:sz w:val="20"/>
          <w:szCs w:val="20"/>
        </w:rPr>
        <w:t>reported</w:t>
      </w:r>
      <w:proofErr w:type="spellEnd"/>
      <w:r w:rsidRPr="003C2A78">
        <w:rPr>
          <w:rFonts w:ascii="Times New Roman" w:hAnsi="Times New Roman"/>
          <w:sz w:val="20"/>
          <w:szCs w:val="20"/>
        </w:rPr>
        <w:t xml:space="preserve"> are </w:t>
      </w:r>
      <w:proofErr w:type="spellStart"/>
      <w:r w:rsidRPr="003C2A78">
        <w:rPr>
          <w:rFonts w:ascii="Times New Roman" w:hAnsi="Times New Roman"/>
          <w:sz w:val="20"/>
          <w:szCs w:val="20"/>
        </w:rPr>
        <w:t>those</w:t>
      </w:r>
      <w:proofErr w:type="spellEnd"/>
      <w:r w:rsidRPr="003C2A78">
        <w:rPr>
          <w:rFonts w:ascii="Times New Roman" w:hAnsi="Times New Roman"/>
          <w:sz w:val="20"/>
          <w:szCs w:val="20"/>
        </w:rPr>
        <w:t xml:space="preserve"> patients in </w:t>
      </w:r>
      <w:proofErr w:type="spellStart"/>
      <w:r w:rsidRPr="003C2A78">
        <w:rPr>
          <w:rFonts w:ascii="Times New Roman" w:hAnsi="Times New Roman"/>
          <w:sz w:val="20"/>
          <w:szCs w:val="20"/>
        </w:rPr>
        <w:t>whom</w:t>
      </w:r>
      <w:proofErr w:type="spellEnd"/>
      <w:r w:rsidRPr="003C2A78">
        <w:rPr>
          <w:rFonts w:ascii="Times New Roman" w:hAnsi="Times New Roman"/>
          <w:sz w:val="20"/>
          <w:szCs w:val="20"/>
        </w:rPr>
        <w:t xml:space="preserve"> the DIC </w:t>
      </w:r>
      <w:proofErr w:type="spellStart"/>
      <w:r w:rsidRPr="003C2A78">
        <w:rPr>
          <w:rFonts w:ascii="Times New Roman" w:hAnsi="Times New Roman"/>
          <w:sz w:val="20"/>
          <w:szCs w:val="20"/>
        </w:rPr>
        <w:t>could</w:t>
      </w:r>
      <w:proofErr w:type="spellEnd"/>
      <w:r w:rsidRPr="003C2A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A78">
        <w:rPr>
          <w:rFonts w:ascii="Times New Roman" w:hAnsi="Times New Roman"/>
          <w:sz w:val="20"/>
          <w:szCs w:val="20"/>
        </w:rPr>
        <w:t>be</w:t>
      </w:r>
      <w:proofErr w:type="spellEnd"/>
      <w:r w:rsidRPr="003C2A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A78">
        <w:rPr>
          <w:rFonts w:ascii="Times New Roman" w:hAnsi="Times New Roman"/>
          <w:sz w:val="20"/>
          <w:szCs w:val="20"/>
        </w:rPr>
        <w:t>measured</w:t>
      </w:r>
      <w:proofErr w:type="spellEnd"/>
      <w:r w:rsidRPr="003C2A78">
        <w:rPr>
          <w:rFonts w:ascii="Times New Roman" w:hAnsi="Times New Roman"/>
          <w:sz w:val="20"/>
          <w:szCs w:val="20"/>
        </w:rPr>
        <w:t xml:space="preserve">. Patients </w:t>
      </w:r>
      <w:proofErr w:type="spellStart"/>
      <w:r w:rsidRPr="003C2A78">
        <w:rPr>
          <w:rFonts w:ascii="Times New Roman" w:hAnsi="Times New Roman"/>
          <w:sz w:val="20"/>
          <w:szCs w:val="20"/>
        </w:rPr>
        <w:t>who</w:t>
      </w:r>
      <w:proofErr w:type="spellEnd"/>
      <w:r w:rsidRPr="003C2A78">
        <w:rPr>
          <w:rFonts w:ascii="Times New Roman" w:hAnsi="Times New Roman"/>
          <w:sz w:val="20"/>
          <w:szCs w:val="20"/>
        </w:rPr>
        <w:t xml:space="preserve"> DIC </w:t>
      </w:r>
      <w:proofErr w:type="spellStart"/>
      <w:r w:rsidRPr="003C2A78">
        <w:rPr>
          <w:rFonts w:ascii="Times New Roman" w:hAnsi="Times New Roman"/>
          <w:sz w:val="20"/>
          <w:szCs w:val="20"/>
        </w:rPr>
        <w:t>could</w:t>
      </w:r>
      <w:proofErr w:type="spellEnd"/>
      <w:r w:rsidRPr="003C2A78">
        <w:rPr>
          <w:rFonts w:ascii="Times New Roman" w:hAnsi="Times New Roman"/>
          <w:sz w:val="20"/>
          <w:szCs w:val="20"/>
        </w:rPr>
        <w:t xml:space="preserve"> not </w:t>
      </w:r>
      <w:proofErr w:type="spellStart"/>
      <w:r w:rsidRPr="003C2A78">
        <w:rPr>
          <w:rFonts w:ascii="Times New Roman" w:hAnsi="Times New Roman"/>
          <w:sz w:val="20"/>
          <w:szCs w:val="20"/>
        </w:rPr>
        <w:t>be</w:t>
      </w:r>
      <w:proofErr w:type="spellEnd"/>
      <w:r w:rsidRPr="003C2A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A78">
        <w:rPr>
          <w:rFonts w:ascii="Times New Roman" w:hAnsi="Times New Roman"/>
          <w:sz w:val="20"/>
          <w:szCs w:val="20"/>
        </w:rPr>
        <w:t>measured</w:t>
      </w:r>
      <w:proofErr w:type="spellEnd"/>
      <w:r w:rsidRPr="003C2A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A78">
        <w:rPr>
          <w:rFonts w:ascii="Times New Roman" w:hAnsi="Times New Roman"/>
          <w:sz w:val="20"/>
          <w:szCs w:val="20"/>
        </w:rPr>
        <w:t>were</w:t>
      </w:r>
      <w:proofErr w:type="spellEnd"/>
      <w:r w:rsidRPr="003C2A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A78">
        <w:rPr>
          <w:rFonts w:ascii="Times New Roman" w:hAnsi="Times New Roman"/>
          <w:sz w:val="20"/>
          <w:szCs w:val="20"/>
        </w:rPr>
        <w:t>excluded</w:t>
      </w:r>
      <w:proofErr w:type="spellEnd"/>
    </w:p>
    <w:p w14:paraId="5E8EDA70" w14:textId="77777777" w:rsidR="0098542E" w:rsidRDefault="0098542E" w:rsidP="0098542E">
      <w:pPr>
        <w:spacing w:after="20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</w:t>
      </w:r>
      <w:r w:rsidRPr="003C2A78">
        <w:rPr>
          <w:rFonts w:ascii="Times New Roman" w:hAnsi="Times New Roman"/>
          <w:sz w:val="20"/>
          <w:szCs w:val="20"/>
        </w:rPr>
        <w:t> : No</w:t>
      </w:r>
      <w:r>
        <w:rPr>
          <w:rFonts w:ascii="Times New Roman" w:hAnsi="Times New Roman"/>
          <w:sz w:val="20"/>
          <w:szCs w:val="20"/>
        </w:rPr>
        <w:t>t</w:t>
      </w:r>
      <w:r w:rsidRPr="003C2A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Applicable</w:t>
      </w:r>
    </w:p>
    <w:p w14:paraId="295ED3EE" w14:textId="77777777" w:rsidR="00542B23" w:rsidRDefault="0098542E"/>
    <w:sectPr w:rsidR="00542B23" w:rsidSect="001161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2E"/>
    <w:rsid w:val="00000C0F"/>
    <w:rsid w:val="00031664"/>
    <w:rsid w:val="00061BD6"/>
    <w:rsid w:val="000856A8"/>
    <w:rsid w:val="0008774F"/>
    <w:rsid w:val="00096B6D"/>
    <w:rsid w:val="00106D32"/>
    <w:rsid w:val="0011615F"/>
    <w:rsid w:val="001A0AB5"/>
    <w:rsid w:val="001A6073"/>
    <w:rsid w:val="001C67B2"/>
    <w:rsid w:val="001E34DA"/>
    <w:rsid w:val="002253FA"/>
    <w:rsid w:val="00226086"/>
    <w:rsid w:val="00276ADA"/>
    <w:rsid w:val="002939E1"/>
    <w:rsid w:val="002A5160"/>
    <w:rsid w:val="002C7DCE"/>
    <w:rsid w:val="00350907"/>
    <w:rsid w:val="003A2294"/>
    <w:rsid w:val="004371F0"/>
    <w:rsid w:val="00460778"/>
    <w:rsid w:val="004A2C17"/>
    <w:rsid w:val="004D3909"/>
    <w:rsid w:val="00530340"/>
    <w:rsid w:val="0054670E"/>
    <w:rsid w:val="005519A9"/>
    <w:rsid w:val="005F49B4"/>
    <w:rsid w:val="007278F9"/>
    <w:rsid w:val="00730C6E"/>
    <w:rsid w:val="007421B5"/>
    <w:rsid w:val="0075044F"/>
    <w:rsid w:val="00790BF8"/>
    <w:rsid w:val="00795C6A"/>
    <w:rsid w:val="007A50FF"/>
    <w:rsid w:val="007B17FA"/>
    <w:rsid w:val="007E55BB"/>
    <w:rsid w:val="008306DF"/>
    <w:rsid w:val="008A7D48"/>
    <w:rsid w:val="008B55FD"/>
    <w:rsid w:val="008B6B0E"/>
    <w:rsid w:val="008C5D1E"/>
    <w:rsid w:val="008C6E52"/>
    <w:rsid w:val="008D55D5"/>
    <w:rsid w:val="008E0991"/>
    <w:rsid w:val="008F4AEC"/>
    <w:rsid w:val="00900CC4"/>
    <w:rsid w:val="00955C37"/>
    <w:rsid w:val="009777E9"/>
    <w:rsid w:val="0098542E"/>
    <w:rsid w:val="0099443A"/>
    <w:rsid w:val="009B4DB3"/>
    <w:rsid w:val="009F7788"/>
    <w:rsid w:val="00A22822"/>
    <w:rsid w:val="00A4034D"/>
    <w:rsid w:val="00A60AA4"/>
    <w:rsid w:val="00AC2413"/>
    <w:rsid w:val="00AD4A86"/>
    <w:rsid w:val="00B002E9"/>
    <w:rsid w:val="00B70316"/>
    <w:rsid w:val="00B72788"/>
    <w:rsid w:val="00BF106F"/>
    <w:rsid w:val="00BF28FC"/>
    <w:rsid w:val="00C11917"/>
    <w:rsid w:val="00C22192"/>
    <w:rsid w:val="00C5146B"/>
    <w:rsid w:val="00C747EB"/>
    <w:rsid w:val="00C85CEC"/>
    <w:rsid w:val="00D07BF7"/>
    <w:rsid w:val="00DB475A"/>
    <w:rsid w:val="00DB6591"/>
    <w:rsid w:val="00DD0C94"/>
    <w:rsid w:val="00E23718"/>
    <w:rsid w:val="00E83071"/>
    <w:rsid w:val="00E834CB"/>
    <w:rsid w:val="00EB1E26"/>
    <w:rsid w:val="00EE6011"/>
    <w:rsid w:val="00F70544"/>
    <w:rsid w:val="00F72E14"/>
    <w:rsid w:val="00F834BB"/>
    <w:rsid w:val="00F94C23"/>
    <w:rsid w:val="00FD10E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D3A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42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Macintosh Word</Application>
  <DocSecurity>0</DocSecurity>
  <Lines>6</Lines>
  <Paragraphs>1</Paragraphs>
  <ScaleCrop>false</ScaleCrop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2016-11-04T17:17:00Z</dcterms:created>
  <dcterms:modified xsi:type="dcterms:W3CDTF">2016-11-04T17:18:00Z</dcterms:modified>
</cp:coreProperties>
</file>