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1483" w:tblpY="5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4111"/>
      </w:tblGrid>
      <w:tr w:rsidR="007B0DA3" w:rsidRPr="00F167C5" w14:paraId="7D1936B1" w14:textId="77777777" w:rsidTr="007B0DA3">
        <w:trPr>
          <w:trHeight w:val="300"/>
        </w:trPr>
        <w:tc>
          <w:tcPr>
            <w:tcW w:w="3374" w:type="dxa"/>
            <w:shd w:val="clear" w:color="auto" w:fill="auto"/>
          </w:tcPr>
          <w:p w14:paraId="4346C495" w14:textId="77777777" w:rsidR="007B0DA3" w:rsidRPr="00F167C5" w:rsidRDefault="007B0DA3" w:rsidP="007B0DA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PPH</w:t>
            </w:r>
          </w:p>
        </w:tc>
        <w:tc>
          <w:tcPr>
            <w:tcW w:w="4111" w:type="dxa"/>
            <w:shd w:val="clear" w:color="auto" w:fill="auto"/>
          </w:tcPr>
          <w:p w14:paraId="0CF0632C" w14:textId="77777777" w:rsidR="007B0DA3" w:rsidRPr="0015435F" w:rsidRDefault="007B0DA3" w:rsidP="007B0DA3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3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n=85</w:t>
            </w:r>
          </w:p>
        </w:tc>
      </w:tr>
      <w:tr w:rsidR="007B0DA3" w:rsidRPr="00F167C5" w14:paraId="4D0F67F1" w14:textId="77777777" w:rsidTr="007B0DA3">
        <w:trPr>
          <w:trHeight w:val="145"/>
        </w:trPr>
        <w:tc>
          <w:tcPr>
            <w:tcW w:w="3374" w:type="dxa"/>
            <w:shd w:val="clear" w:color="auto" w:fill="auto"/>
          </w:tcPr>
          <w:p w14:paraId="4B542ED8" w14:textId="77777777" w:rsidR="007B0DA3" w:rsidRPr="0015435F" w:rsidRDefault="007B0DA3" w:rsidP="007B0DA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5F">
              <w:rPr>
                <w:rFonts w:ascii="Times New Roman" w:hAnsi="Times New Roman"/>
                <w:bCs/>
                <w:sz w:val="20"/>
                <w:szCs w:val="20"/>
              </w:rPr>
              <w:t>Isolated</w:t>
            </w:r>
          </w:p>
        </w:tc>
        <w:tc>
          <w:tcPr>
            <w:tcW w:w="4111" w:type="dxa"/>
            <w:shd w:val="clear" w:color="auto" w:fill="auto"/>
          </w:tcPr>
          <w:p w14:paraId="7795E8C3" w14:textId="77777777" w:rsidR="007B0DA3" w:rsidRPr="0015435F" w:rsidRDefault="007B0DA3" w:rsidP="007B0D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sz w:val="20"/>
                <w:szCs w:val="20"/>
              </w:rPr>
              <w:t>54 (64)</w:t>
            </w:r>
          </w:p>
        </w:tc>
      </w:tr>
      <w:tr w:rsidR="007B0DA3" w:rsidRPr="00F167C5" w14:paraId="037F64E4" w14:textId="77777777" w:rsidTr="007B0DA3">
        <w:trPr>
          <w:trHeight w:val="144"/>
        </w:trPr>
        <w:tc>
          <w:tcPr>
            <w:tcW w:w="3374" w:type="dxa"/>
            <w:shd w:val="clear" w:color="auto" w:fill="auto"/>
          </w:tcPr>
          <w:p w14:paraId="63135FFE" w14:textId="77777777" w:rsidR="007B0DA3" w:rsidRPr="0015435F" w:rsidRDefault="007B0DA3" w:rsidP="007B0DA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5F">
              <w:rPr>
                <w:rFonts w:ascii="Times New Roman" w:hAnsi="Times New Roman"/>
                <w:bCs/>
                <w:sz w:val="20"/>
                <w:szCs w:val="20"/>
              </w:rPr>
              <w:t>with PE</w:t>
            </w:r>
          </w:p>
        </w:tc>
        <w:tc>
          <w:tcPr>
            <w:tcW w:w="4111" w:type="dxa"/>
            <w:shd w:val="clear" w:color="auto" w:fill="auto"/>
          </w:tcPr>
          <w:p w14:paraId="79566C23" w14:textId="77777777" w:rsidR="007B0DA3" w:rsidRPr="00F167C5" w:rsidRDefault="007B0DA3" w:rsidP="007B0D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(7)</w:t>
            </w:r>
          </w:p>
        </w:tc>
      </w:tr>
      <w:tr w:rsidR="007B0DA3" w:rsidRPr="00F167C5" w14:paraId="78058877" w14:textId="77777777" w:rsidTr="007B0DA3">
        <w:trPr>
          <w:trHeight w:val="144"/>
        </w:trPr>
        <w:tc>
          <w:tcPr>
            <w:tcW w:w="3374" w:type="dxa"/>
            <w:shd w:val="clear" w:color="auto" w:fill="auto"/>
          </w:tcPr>
          <w:p w14:paraId="494E4124" w14:textId="77777777" w:rsidR="007B0DA3" w:rsidRPr="0015435F" w:rsidRDefault="007B0DA3" w:rsidP="007B0DA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5F">
              <w:rPr>
                <w:rFonts w:ascii="Times New Roman" w:hAnsi="Times New Roman"/>
                <w:bCs/>
                <w:sz w:val="20"/>
                <w:szCs w:val="20"/>
              </w:rPr>
              <w:t>with HELLP</w:t>
            </w:r>
          </w:p>
        </w:tc>
        <w:tc>
          <w:tcPr>
            <w:tcW w:w="4111" w:type="dxa"/>
            <w:shd w:val="clear" w:color="auto" w:fill="auto"/>
          </w:tcPr>
          <w:p w14:paraId="5A25D266" w14:textId="77777777" w:rsidR="007B0DA3" w:rsidRPr="00F167C5" w:rsidRDefault="007B0DA3" w:rsidP="007B0D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sz w:val="20"/>
                <w:szCs w:val="20"/>
              </w:rPr>
              <w:t>25 (29)</w:t>
            </w:r>
          </w:p>
        </w:tc>
      </w:tr>
      <w:tr w:rsidR="007B0DA3" w:rsidRPr="00F167C5" w14:paraId="25D34E6F" w14:textId="77777777" w:rsidTr="007B0DA3">
        <w:tc>
          <w:tcPr>
            <w:tcW w:w="3374" w:type="dxa"/>
            <w:shd w:val="clear" w:color="auto" w:fill="auto"/>
          </w:tcPr>
          <w:p w14:paraId="07512F46" w14:textId="77777777" w:rsidR="007B0DA3" w:rsidRPr="00F167C5" w:rsidRDefault="007B0DA3" w:rsidP="007B0DA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b/>
                <w:bCs/>
                <w:sz w:val="20"/>
                <w:szCs w:val="20"/>
              </w:rPr>
              <w:t>Volume of bleeding *(ml)</w:t>
            </w:r>
          </w:p>
        </w:tc>
        <w:tc>
          <w:tcPr>
            <w:tcW w:w="4111" w:type="dxa"/>
            <w:shd w:val="clear" w:color="auto" w:fill="auto"/>
          </w:tcPr>
          <w:p w14:paraId="508F5596" w14:textId="77777777" w:rsidR="007B0DA3" w:rsidRPr="00F167C5" w:rsidRDefault="007B0DA3" w:rsidP="007B0DA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sz w:val="20"/>
                <w:szCs w:val="20"/>
              </w:rPr>
              <w:t>3000 (1850-4475)</w:t>
            </w:r>
          </w:p>
        </w:tc>
      </w:tr>
      <w:tr w:rsidR="007B0DA3" w:rsidRPr="00F167C5" w14:paraId="56E3A230" w14:textId="77777777" w:rsidTr="007B0DA3">
        <w:tc>
          <w:tcPr>
            <w:tcW w:w="3374" w:type="dxa"/>
            <w:shd w:val="clear" w:color="auto" w:fill="auto"/>
          </w:tcPr>
          <w:p w14:paraId="3674C43A" w14:textId="77777777" w:rsidR="007B0DA3" w:rsidRPr="00E44D6F" w:rsidRDefault="007B0DA3" w:rsidP="007B0DA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Etiologies of PPH </w:t>
            </w:r>
            <w:r w:rsidRPr="00F167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3898BEFC" w14:textId="77777777" w:rsidR="007B0DA3" w:rsidRPr="00F167C5" w:rsidRDefault="007B0DA3" w:rsidP="007B0DA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0DA3" w:rsidRPr="00F167C5" w14:paraId="7A18C15C" w14:textId="77777777" w:rsidTr="007B0DA3">
        <w:tc>
          <w:tcPr>
            <w:tcW w:w="3374" w:type="dxa"/>
            <w:shd w:val="clear" w:color="auto" w:fill="auto"/>
          </w:tcPr>
          <w:p w14:paraId="75D1E0B4" w14:textId="77777777" w:rsidR="007B0DA3" w:rsidRPr="0015435F" w:rsidRDefault="007B0DA3" w:rsidP="007B0DA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5F">
              <w:rPr>
                <w:rFonts w:ascii="Times New Roman" w:hAnsi="Times New Roman"/>
                <w:bCs/>
                <w:sz w:val="20"/>
                <w:szCs w:val="20"/>
              </w:rPr>
              <w:t>Uterine Atony</w:t>
            </w:r>
          </w:p>
        </w:tc>
        <w:tc>
          <w:tcPr>
            <w:tcW w:w="4111" w:type="dxa"/>
            <w:shd w:val="clear" w:color="auto" w:fill="auto"/>
          </w:tcPr>
          <w:p w14:paraId="0FA64E5B" w14:textId="77777777" w:rsidR="007B0DA3" w:rsidRPr="00F167C5" w:rsidRDefault="007B0DA3" w:rsidP="007B0DA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7C5">
              <w:rPr>
                <w:rFonts w:ascii="Times New Roman" w:hAnsi="Times New Roman"/>
                <w:sz w:val="20"/>
                <w:szCs w:val="20"/>
              </w:rPr>
              <w:t>(29)</w:t>
            </w:r>
          </w:p>
        </w:tc>
      </w:tr>
      <w:tr w:rsidR="007B0DA3" w:rsidRPr="00F167C5" w14:paraId="353DBAA5" w14:textId="77777777" w:rsidTr="007B0DA3">
        <w:tc>
          <w:tcPr>
            <w:tcW w:w="3374" w:type="dxa"/>
            <w:shd w:val="clear" w:color="auto" w:fill="auto"/>
          </w:tcPr>
          <w:p w14:paraId="22BEF17E" w14:textId="77777777" w:rsidR="007B0DA3" w:rsidRPr="0015435F" w:rsidRDefault="007B0DA3" w:rsidP="007B0DA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5F">
              <w:rPr>
                <w:rFonts w:ascii="Times New Roman" w:hAnsi="Times New Roman"/>
                <w:bCs/>
                <w:sz w:val="20"/>
                <w:szCs w:val="20"/>
              </w:rPr>
              <w:t>Infectious</w:t>
            </w:r>
          </w:p>
        </w:tc>
        <w:tc>
          <w:tcPr>
            <w:tcW w:w="4111" w:type="dxa"/>
            <w:shd w:val="clear" w:color="auto" w:fill="auto"/>
          </w:tcPr>
          <w:p w14:paraId="1243270C" w14:textId="77777777" w:rsidR="007B0DA3" w:rsidRPr="00E44D6F" w:rsidRDefault="007B0DA3" w:rsidP="007B0D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(9)</w:t>
            </w:r>
          </w:p>
        </w:tc>
      </w:tr>
      <w:tr w:rsidR="007B0DA3" w:rsidRPr="00F167C5" w14:paraId="1C20DC91" w14:textId="77777777" w:rsidTr="007B0DA3">
        <w:tc>
          <w:tcPr>
            <w:tcW w:w="3374" w:type="dxa"/>
            <w:shd w:val="clear" w:color="auto" w:fill="auto"/>
          </w:tcPr>
          <w:p w14:paraId="1C2E2A21" w14:textId="77777777" w:rsidR="007B0DA3" w:rsidRPr="0015435F" w:rsidRDefault="007B0DA3" w:rsidP="007B0DA3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5435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PE/HELLP syndrome</w:t>
            </w:r>
          </w:p>
        </w:tc>
        <w:tc>
          <w:tcPr>
            <w:tcW w:w="4111" w:type="dxa"/>
            <w:shd w:val="clear" w:color="auto" w:fill="auto"/>
          </w:tcPr>
          <w:p w14:paraId="3212F3D4" w14:textId="77777777" w:rsidR="007B0DA3" w:rsidRPr="00E44D6F" w:rsidRDefault="007B0DA3" w:rsidP="007B0D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7C5">
              <w:rPr>
                <w:rFonts w:ascii="Times New Roman" w:hAnsi="Times New Roman"/>
                <w:sz w:val="20"/>
                <w:szCs w:val="20"/>
              </w:rPr>
              <w:t>(17)</w:t>
            </w:r>
          </w:p>
        </w:tc>
      </w:tr>
      <w:tr w:rsidR="007B0DA3" w:rsidRPr="00F167C5" w14:paraId="34EEF7BC" w14:textId="77777777" w:rsidTr="007B0DA3">
        <w:tc>
          <w:tcPr>
            <w:tcW w:w="3374" w:type="dxa"/>
            <w:shd w:val="clear" w:color="auto" w:fill="auto"/>
          </w:tcPr>
          <w:p w14:paraId="33BA6445" w14:textId="77777777" w:rsidR="007B0DA3" w:rsidRPr="0015435F" w:rsidRDefault="007B0DA3" w:rsidP="007B0DA3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5435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Abnormal placentation </w:t>
            </w:r>
          </w:p>
        </w:tc>
        <w:tc>
          <w:tcPr>
            <w:tcW w:w="4111" w:type="dxa"/>
            <w:shd w:val="clear" w:color="auto" w:fill="auto"/>
          </w:tcPr>
          <w:p w14:paraId="10A56A62" w14:textId="77777777" w:rsidR="007B0DA3" w:rsidRPr="00E44D6F" w:rsidRDefault="007B0DA3" w:rsidP="007B0D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7C5">
              <w:rPr>
                <w:rFonts w:ascii="Times New Roman" w:hAnsi="Times New Roman"/>
                <w:sz w:val="20"/>
                <w:szCs w:val="20"/>
              </w:rPr>
              <w:t>(12)</w:t>
            </w:r>
          </w:p>
        </w:tc>
      </w:tr>
      <w:tr w:rsidR="007B0DA3" w:rsidRPr="00F167C5" w14:paraId="7685577A" w14:textId="77777777" w:rsidTr="007B0DA3">
        <w:tc>
          <w:tcPr>
            <w:tcW w:w="3374" w:type="dxa"/>
            <w:shd w:val="clear" w:color="auto" w:fill="auto"/>
          </w:tcPr>
          <w:p w14:paraId="4EA2C1BC" w14:textId="77777777" w:rsidR="007B0DA3" w:rsidRPr="0015435F" w:rsidRDefault="007B0DA3" w:rsidP="007B0DA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5F">
              <w:rPr>
                <w:rFonts w:ascii="Times New Roman" w:hAnsi="Times New Roman"/>
                <w:bCs/>
                <w:sz w:val="20"/>
                <w:szCs w:val="20"/>
              </w:rPr>
              <w:t>Placental abruption</w:t>
            </w:r>
          </w:p>
        </w:tc>
        <w:tc>
          <w:tcPr>
            <w:tcW w:w="4111" w:type="dxa"/>
            <w:shd w:val="clear" w:color="auto" w:fill="auto"/>
          </w:tcPr>
          <w:p w14:paraId="54EF2C5A" w14:textId="77777777" w:rsidR="007B0DA3" w:rsidRPr="00E44D6F" w:rsidRDefault="007B0DA3" w:rsidP="007B0D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7C5">
              <w:rPr>
                <w:rFonts w:ascii="Times New Roman" w:hAnsi="Times New Roman"/>
                <w:sz w:val="20"/>
                <w:szCs w:val="20"/>
              </w:rPr>
              <w:t>(9)</w:t>
            </w:r>
          </w:p>
        </w:tc>
      </w:tr>
      <w:tr w:rsidR="007B0DA3" w:rsidRPr="00F167C5" w14:paraId="1BDA8DBC" w14:textId="77777777" w:rsidTr="007B0DA3">
        <w:tc>
          <w:tcPr>
            <w:tcW w:w="3374" w:type="dxa"/>
            <w:shd w:val="clear" w:color="auto" w:fill="auto"/>
          </w:tcPr>
          <w:p w14:paraId="7479DAE7" w14:textId="77777777" w:rsidR="007B0DA3" w:rsidRPr="0015435F" w:rsidRDefault="007B0DA3" w:rsidP="007B0DA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5F">
              <w:rPr>
                <w:rFonts w:ascii="Times New Roman" w:hAnsi="Times New Roman"/>
                <w:bCs/>
                <w:sz w:val="20"/>
                <w:szCs w:val="20"/>
              </w:rPr>
              <w:t>Vaginal laceration</w:t>
            </w:r>
          </w:p>
        </w:tc>
        <w:tc>
          <w:tcPr>
            <w:tcW w:w="4111" w:type="dxa"/>
            <w:shd w:val="clear" w:color="auto" w:fill="auto"/>
          </w:tcPr>
          <w:p w14:paraId="01CFCC3A" w14:textId="77777777" w:rsidR="007B0DA3" w:rsidRPr="00E44D6F" w:rsidRDefault="007B0DA3" w:rsidP="007B0D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7C5">
              <w:rPr>
                <w:rFonts w:ascii="Times New Roman" w:hAnsi="Times New Roman"/>
                <w:sz w:val="20"/>
                <w:szCs w:val="20"/>
              </w:rPr>
              <w:t>(9)</w:t>
            </w:r>
          </w:p>
        </w:tc>
      </w:tr>
      <w:tr w:rsidR="007B0DA3" w:rsidRPr="00F167C5" w14:paraId="612CBA51" w14:textId="77777777" w:rsidTr="007B0DA3">
        <w:tc>
          <w:tcPr>
            <w:tcW w:w="3374" w:type="dxa"/>
            <w:shd w:val="clear" w:color="auto" w:fill="auto"/>
          </w:tcPr>
          <w:p w14:paraId="2A7C35C6" w14:textId="77777777" w:rsidR="007B0DA3" w:rsidRPr="0015435F" w:rsidRDefault="007B0DA3" w:rsidP="007B0DA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35F">
              <w:rPr>
                <w:rFonts w:ascii="Times New Roman" w:hAnsi="Times New Roman"/>
                <w:bCs/>
                <w:sz w:val="20"/>
                <w:szCs w:val="20"/>
              </w:rPr>
              <w:t>Retained placenta</w:t>
            </w:r>
          </w:p>
        </w:tc>
        <w:tc>
          <w:tcPr>
            <w:tcW w:w="4111" w:type="dxa"/>
            <w:shd w:val="clear" w:color="auto" w:fill="auto"/>
          </w:tcPr>
          <w:p w14:paraId="7A27BA8D" w14:textId="77777777" w:rsidR="007B0DA3" w:rsidRPr="00E44D6F" w:rsidRDefault="007B0DA3" w:rsidP="007B0D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7C5">
              <w:rPr>
                <w:rFonts w:ascii="Times New Roman" w:hAnsi="Times New Roman"/>
                <w:sz w:val="20"/>
                <w:szCs w:val="20"/>
              </w:rPr>
              <w:t>(7)</w:t>
            </w:r>
          </w:p>
        </w:tc>
      </w:tr>
      <w:tr w:rsidR="007B0DA3" w:rsidRPr="00F167C5" w14:paraId="44C42146" w14:textId="77777777" w:rsidTr="007B0DA3">
        <w:tc>
          <w:tcPr>
            <w:tcW w:w="3374" w:type="dxa"/>
            <w:shd w:val="clear" w:color="auto" w:fill="auto"/>
          </w:tcPr>
          <w:p w14:paraId="0BF4A273" w14:textId="77777777" w:rsidR="007B0DA3" w:rsidRPr="0015435F" w:rsidRDefault="007B0DA3" w:rsidP="007B0DA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Treatment </w:t>
            </w:r>
          </w:p>
        </w:tc>
        <w:tc>
          <w:tcPr>
            <w:tcW w:w="4111" w:type="dxa"/>
            <w:shd w:val="clear" w:color="auto" w:fill="auto"/>
          </w:tcPr>
          <w:p w14:paraId="4308D445" w14:textId="77777777" w:rsidR="007B0DA3" w:rsidRPr="00F167C5" w:rsidRDefault="007B0DA3" w:rsidP="007B0D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DA3" w:rsidRPr="00F167C5" w14:paraId="12756F02" w14:textId="77777777" w:rsidTr="007B0DA3">
        <w:tc>
          <w:tcPr>
            <w:tcW w:w="3374" w:type="dxa"/>
            <w:shd w:val="clear" w:color="auto" w:fill="auto"/>
          </w:tcPr>
          <w:p w14:paraId="333D5BD6" w14:textId="77777777" w:rsidR="007B0DA3" w:rsidRPr="0015435F" w:rsidRDefault="007B0DA3" w:rsidP="007B0DA3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35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Medical </w:t>
            </w:r>
            <w:r w:rsidRPr="001543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treatment </w:t>
            </w:r>
          </w:p>
        </w:tc>
        <w:tc>
          <w:tcPr>
            <w:tcW w:w="4111" w:type="dxa"/>
            <w:shd w:val="clear" w:color="auto" w:fill="auto"/>
          </w:tcPr>
          <w:p w14:paraId="53F8FFAD" w14:textId="77777777" w:rsidR="007B0DA3" w:rsidRPr="00F167C5" w:rsidRDefault="007B0DA3" w:rsidP="007B0DA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(25)</w:t>
            </w:r>
          </w:p>
        </w:tc>
      </w:tr>
      <w:tr w:rsidR="007B0DA3" w:rsidRPr="00F167C5" w14:paraId="33440A6F" w14:textId="77777777" w:rsidTr="007B0DA3">
        <w:tc>
          <w:tcPr>
            <w:tcW w:w="3374" w:type="dxa"/>
            <w:shd w:val="clear" w:color="auto" w:fill="auto"/>
          </w:tcPr>
          <w:p w14:paraId="3E306D6D" w14:textId="77777777" w:rsidR="007B0DA3" w:rsidRPr="0015435F" w:rsidRDefault="007B0DA3" w:rsidP="007B0DA3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3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Arterial ligation</w:t>
            </w:r>
          </w:p>
        </w:tc>
        <w:tc>
          <w:tcPr>
            <w:tcW w:w="4111" w:type="dxa"/>
            <w:shd w:val="clear" w:color="auto" w:fill="auto"/>
          </w:tcPr>
          <w:p w14:paraId="62E2D64C" w14:textId="77777777" w:rsidR="007B0DA3" w:rsidRPr="00F167C5" w:rsidRDefault="007B0DA3" w:rsidP="007B0DA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(22)</w:t>
            </w:r>
          </w:p>
        </w:tc>
      </w:tr>
      <w:tr w:rsidR="007B0DA3" w:rsidRPr="00F167C5" w14:paraId="2A5AA567" w14:textId="77777777" w:rsidTr="007B0DA3">
        <w:tc>
          <w:tcPr>
            <w:tcW w:w="3374" w:type="dxa"/>
            <w:shd w:val="clear" w:color="auto" w:fill="auto"/>
          </w:tcPr>
          <w:p w14:paraId="54512295" w14:textId="77777777" w:rsidR="007B0DA3" w:rsidRPr="0015435F" w:rsidRDefault="007B0DA3" w:rsidP="007B0DA3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3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Arterial embolization</w:t>
            </w:r>
          </w:p>
        </w:tc>
        <w:tc>
          <w:tcPr>
            <w:tcW w:w="4111" w:type="dxa"/>
            <w:shd w:val="clear" w:color="auto" w:fill="auto"/>
          </w:tcPr>
          <w:p w14:paraId="47A89B4D" w14:textId="77777777" w:rsidR="007B0DA3" w:rsidRPr="00F167C5" w:rsidRDefault="007B0DA3" w:rsidP="007B0DA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(9)</w:t>
            </w:r>
          </w:p>
        </w:tc>
      </w:tr>
      <w:tr w:rsidR="007B0DA3" w:rsidRPr="00F167C5" w14:paraId="58B92584" w14:textId="77777777" w:rsidTr="007B0DA3">
        <w:tc>
          <w:tcPr>
            <w:tcW w:w="3374" w:type="dxa"/>
            <w:shd w:val="clear" w:color="auto" w:fill="auto"/>
          </w:tcPr>
          <w:p w14:paraId="72881E62" w14:textId="77777777" w:rsidR="007B0DA3" w:rsidRPr="0015435F" w:rsidRDefault="007B0DA3" w:rsidP="007B0DA3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3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Hysterectomy</w:t>
            </w:r>
          </w:p>
        </w:tc>
        <w:tc>
          <w:tcPr>
            <w:tcW w:w="4111" w:type="dxa"/>
            <w:shd w:val="clear" w:color="auto" w:fill="auto"/>
          </w:tcPr>
          <w:p w14:paraId="6B0277C1" w14:textId="77777777" w:rsidR="007B0DA3" w:rsidRPr="00F167C5" w:rsidRDefault="007B0DA3" w:rsidP="007B0DA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31(36)</w:t>
            </w:r>
          </w:p>
        </w:tc>
      </w:tr>
      <w:tr w:rsidR="007B0DA3" w:rsidRPr="00F167C5" w14:paraId="0B642D36" w14:textId="77777777" w:rsidTr="007B0DA3">
        <w:tc>
          <w:tcPr>
            <w:tcW w:w="3374" w:type="dxa"/>
            <w:shd w:val="clear" w:color="auto" w:fill="auto"/>
          </w:tcPr>
          <w:p w14:paraId="51E12347" w14:textId="77777777" w:rsidR="007B0DA3" w:rsidRPr="0015435F" w:rsidRDefault="007B0DA3" w:rsidP="007B0DA3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43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4111" w:type="dxa"/>
            <w:shd w:val="clear" w:color="auto" w:fill="auto"/>
          </w:tcPr>
          <w:p w14:paraId="45132AF7" w14:textId="77777777" w:rsidR="007B0DA3" w:rsidRPr="00F167C5" w:rsidRDefault="007B0DA3" w:rsidP="007B0DA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(7)</w:t>
            </w:r>
          </w:p>
        </w:tc>
      </w:tr>
    </w:tbl>
    <w:p w14:paraId="1D271E2D" w14:textId="77777777" w:rsidR="007B0DA3" w:rsidRDefault="007B0DA3">
      <w:pPr>
        <w:rPr>
          <w:rFonts w:ascii="Times New Roman" w:hAnsi="Times New Roman"/>
          <w:b/>
          <w:sz w:val="20"/>
          <w:szCs w:val="20"/>
        </w:rPr>
      </w:pPr>
    </w:p>
    <w:p w14:paraId="00BD689D" w14:textId="77777777" w:rsidR="007B0DA3" w:rsidRDefault="007B0DA3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65467B">
        <w:rPr>
          <w:rFonts w:ascii="Times New Roman" w:hAnsi="Times New Roman"/>
          <w:b/>
          <w:sz w:val="20"/>
          <w:szCs w:val="20"/>
        </w:rPr>
        <w:t>S</w:t>
      </w:r>
      <w:r>
        <w:rPr>
          <w:rFonts w:ascii="Times New Roman" w:hAnsi="Times New Roman"/>
          <w:b/>
          <w:sz w:val="20"/>
          <w:szCs w:val="20"/>
        </w:rPr>
        <w:t>1</w:t>
      </w:r>
      <w:r w:rsidRPr="008A5977">
        <w:rPr>
          <w:rFonts w:ascii="Times New Roman" w:hAnsi="Times New Roman"/>
          <w:b/>
          <w:sz w:val="20"/>
          <w:szCs w:val="20"/>
        </w:rPr>
        <w:t xml:space="preserve"> </w:t>
      </w:r>
      <w:r w:rsidRPr="0065467B">
        <w:rPr>
          <w:rFonts w:ascii="Times New Roman" w:hAnsi="Times New Roman"/>
          <w:b/>
          <w:sz w:val="20"/>
          <w:szCs w:val="20"/>
        </w:rPr>
        <w:t>Table</w:t>
      </w:r>
      <w:r>
        <w:rPr>
          <w:rFonts w:ascii="Times New Roman" w:hAnsi="Times New Roman"/>
          <w:b/>
          <w:sz w:val="20"/>
          <w:szCs w:val="20"/>
        </w:rPr>
        <w:t>.</w:t>
      </w:r>
      <w:r w:rsidRPr="00F167C5">
        <w:rPr>
          <w:rFonts w:ascii="Times New Roman" w:hAnsi="Times New Roman"/>
          <w:sz w:val="20"/>
          <w:szCs w:val="20"/>
        </w:rPr>
        <w:t xml:space="preserve"> Characteristics of patients </w:t>
      </w:r>
      <w:r w:rsidRPr="00F167C5">
        <w:rPr>
          <w:rFonts w:ascii="Times New Roman" w:hAnsi="Times New Roman"/>
          <w:color w:val="000000" w:themeColor="text1"/>
          <w:sz w:val="20"/>
          <w:szCs w:val="20"/>
        </w:rPr>
        <w:t>with postpartum hemorrhage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7D62EE5A" w14:textId="77777777" w:rsidR="007B0DA3" w:rsidRDefault="007B0DA3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575EF00D" w14:textId="77777777" w:rsidR="007B0DA3" w:rsidRDefault="007B0DA3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702C03C1" w14:textId="77777777" w:rsidR="007B0DA3" w:rsidRDefault="007B0DA3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6398E591" w14:textId="77777777" w:rsidR="007B0DA3" w:rsidRDefault="007B0DA3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7BABDF96" w14:textId="77777777" w:rsidR="007B0DA3" w:rsidRDefault="007B0DA3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0BAD7DA0" w14:textId="77777777" w:rsidR="007B0DA3" w:rsidRDefault="007B0DA3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19B9079E" w14:textId="77777777" w:rsidR="007B0DA3" w:rsidRDefault="007B0DA3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6A65FD7B" w14:textId="77777777" w:rsidR="007B0DA3" w:rsidRDefault="007B0DA3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65BA43A7" w14:textId="77777777" w:rsidR="007B0DA3" w:rsidRDefault="007B0DA3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35C2540E" w14:textId="77777777" w:rsidR="007B0DA3" w:rsidRDefault="007B0DA3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7B1F769F" w14:textId="77777777" w:rsidR="007B0DA3" w:rsidRDefault="007B0DA3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0116B44A" w14:textId="77777777" w:rsidR="007B0DA3" w:rsidRDefault="007B0DA3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5F0F3E8B" w14:textId="77777777" w:rsidR="007B0DA3" w:rsidRDefault="007B0DA3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66DF3529" w14:textId="77777777" w:rsidR="007B0DA3" w:rsidRDefault="007B0DA3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1C0742F5" w14:textId="77777777" w:rsidR="007B0DA3" w:rsidRDefault="007B0DA3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5DA07B68" w14:textId="77777777" w:rsidR="007B0DA3" w:rsidRDefault="007B0DA3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70AB2CC7" w14:textId="77777777" w:rsidR="007B0DA3" w:rsidRDefault="007B0DA3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71E1D2FD" w14:textId="77777777" w:rsidR="007B0DA3" w:rsidRDefault="007B0DA3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7F68281F" w14:textId="77777777" w:rsidR="007B0DA3" w:rsidRDefault="007B0DA3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59D822F9" w14:textId="77777777" w:rsidR="007B0DA3" w:rsidRDefault="007B0DA3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553B5417" w14:textId="77777777" w:rsidR="004E4D4E" w:rsidRDefault="004E4D4E" w:rsidP="007B0DA3"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</w:p>
    <w:p w14:paraId="53C29215" w14:textId="77777777" w:rsidR="007B0DA3" w:rsidRPr="00F167C5" w:rsidRDefault="007B0DA3" w:rsidP="007B0DA3"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F167C5">
        <w:rPr>
          <w:rFonts w:ascii="Times New Roman" w:hAnsi="Times New Roman"/>
          <w:sz w:val="20"/>
          <w:szCs w:val="20"/>
        </w:rPr>
        <w:t>Data are N (%) for qualitative variables</w:t>
      </w:r>
    </w:p>
    <w:p w14:paraId="6A6B117C" w14:textId="77777777" w:rsidR="007B0DA3" w:rsidRPr="00F167C5" w:rsidRDefault="007B0DA3" w:rsidP="007B0DA3"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F167C5">
        <w:rPr>
          <w:rFonts w:ascii="Times New Roman" w:hAnsi="Times New Roman"/>
          <w:sz w:val="20"/>
          <w:szCs w:val="20"/>
          <w:vertAlign w:val="superscript"/>
        </w:rPr>
        <w:t>*</w:t>
      </w:r>
      <w:r w:rsidRPr="00F167C5">
        <w:rPr>
          <w:rFonts w:ascii="Times New Roman" w:hAnsi="Times New Roman"/>
          <w:sz w:val="20"/>
          <w:szCs w:val="20"/>
          <w:lang w:eastAsia="fr-FR"/>
        </w:rPr>
        <w:t xml:space="preserve"> Quantitative variables are presented as median [interquartile range: 25th to 75th percentiles]</w:t>
      </w:r>
    </w:p>
    <w:p w14:paraId="288AA46E" w14:textId="77777777" w:rsidR="007B0DA3" w:rsidRDefault="007B0DA3"/>
    <w:sectPr w:rsidR="007B0DA3" w:rsidSect="001161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A3"/>
    <w:rsid w:val="00000C0F"/>
    <w:rsid w:val="00031664"/>
    <w:rsid w:val="00061BD6"/>
    <w:rsid w:val="000856A8"/>
    <w:rsid w:val="0008774F"/>
    <w:rsid w:val="00096B6D"/>
    <w:rsid w:val="00106D32"/>
    <w:rsid w:val="0011615F"/>
    <w:rsid w:val="001A0AB5"/>
    <w:rsid w:val="001A6073"/>
    <w:rsid w:val="001C67B2"/>
    <w:rsid w:val="001E34DA"/>
    <w:rsid w:val="002253FA"/>
    <w:rsid w:val="00226086"/>
    <w:rsid w:val="00276ADA"/>
    <w:rsid w:val="002939E1"/>
    <w:rsid w:val="002A5160"/>
    <w:rsid w:val="002C7DCE"/>
    <w:rsid w:val="00350907"/>
    <w:rsid w:val="003A2294"/>
    <w:rsid w:val="004371F0"/>
    <w:rsid w:val="00460778"/>
    <w:rsid w:val="004A2C17"/>
    <w:rsid w:val="004D3909"/>
    <w:rsid w:val="004E4D4E"/>
    <w:rsid w:val="00530340"/>
    <w:rsid w:val="0054670E"/>
    <w:rsid w:val="005519A9"/>
    <w:rsid w:val="005F49B4"/>
    <w:rsid w:val="007278F9"/>
    <w:rsid w:val="00730C6E"/>
    <w:rsid w:val="007421B5"/>
    <w:rsid w:val="0075044F"/>
    <w:rsid w:val="00790BF8"/>
    <w:rsid w:val="00795C6A"/>
    <w:rsid w:val="007A50FF"/>
    <w:rsid w:val="007B0DA3"/>
    <w:rsid w:val="007B17FA"/>
    <w:rsid w:val="007E55BB"/>
    <w:rsid w:val="008306DF"/>
    <w:rsid w:val="008A7D48"/>
    <w:rsid w:val="008B55FD"/>
    <w:rsid w:val="008B6B0E"/>
    <w:rsid w:val="008C5D1E"/>
    <w:rsid w:val="008C6E52"/>
    <w:rsid w:val="008D55D5"/>
    <w:rsid w:val="008E0991"/>
    <w:rsid w:val="008F4AEC"/>
    <w:rsid w:val="00900CC4"/>
    <w:rsid w:val="00955C37"/>
    <w:rsid w:val="009777E9"/>
    <w:rsid w:val="0099443A"/>
    <w:rsid w:val="009B4DB3"/>
    <w:rsid w:val="009F7788"/>
    <w:rsid w:val="00A22822"/>
    <w:rsid w:val="00A4034D"/>
    <w:rsid w:val="00A60AA4"/>
    <w:rsid w:val="00AC2413"/>
    <w:rsid w:val="00AD4A86"/>
    <w:rsid w:val="00B002E9"/>
    <w:rsid w:val="00B70316"/>
    <w:rsid w:val="00B72788"/>
    <w:rsid w:val="00BF106F"/>
    <w:rsid w:val="00BF28FC"/>
    <w:rsid w:val="00C11917"/>
    <w:rsid w:val="00C22192"/>
    <w:rsid w:val="00C5146B"/>
    <w:rsid w:val="00C747EB"/>
    <w:rsid w:val="00C85CEC"/>
    <w:rsid w:val="00D07BF7"/>
    <w:rsid w:val="00DB475A"/>
    <w:rsid w:val="00DB6591"/>
    <w:rsid w:val="00DD0C94"/>
    <w:rsid w:val="00E23718"/>
    <w:rsid w:val="00E83071"/>
    <w:rsid w:val="00E834CB"/>
    <w:rsid w:val="00EB1E26"/>
    <w:rsid w:val="00EE6011"/>
    <w:rsid w:val="00F70544"/>
    <w:rsid w:val="00F72E14"/>
    <w:rsid w:val="00F834BB"/>
    <w:rsid w:val="00F94C23"/>
    <w:rsid w:val="00FD10E1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C924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DA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564</Characters>
  <Application>Microsoft Macintosh Word</Application>
  <DocSecurity>0</DocSecurity>
  <Lines>4</Lines>
  <Paragraphs>1</Paragraphs>
  <ScaleCrop>false</ScaleCrop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2016-11-04T15:39:00Z</dcterms:created>
  <dcterms:modified xsi:type="dcterms:W3CDTF">2016-11-06T17:20:00Z</dcterms:modified>
</cp:coreProperties>
</file>