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B1" w:rsidRPr="001842F5" w:rsidRDefault="00226BB1" w:rsidP="00226BB1">
      <w:pPr>
        <w:pStyle w:val="TableDtitle"/>
        <w:pageBreakBefore/>
        <w:numPr>
          <w:ilvl w:val="0"/>
          <w:numId w:val="0"/>
        </w:numPr>
        <w:ind w:left="360"/>
      </w:pPr>
      <w:bookmarkStart w:id="0" w:name="_Ref382229989"/>
      <w:r w:rsidRPr="001842F5">
        <w:t>MEDLINE Literature Search Strategy: Ulcerative Colitis</w:t>
      </w:r>
      <w:bookmarkEnd w:id="0"/>
      <w:r>
        <w:t>, Update of Review (Searches conducted 11 February 2014)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2" w:space="0" w:color="DDDDDD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78"/>
        <w:gridCol w:w="6627"/>
        <w:gridCol w:w="1121"/>
      </w:tblGrid>
      <w:tr w:rsidR="00226BB1" w:rsidRPr="001842F5" w:rsidTr="005552A8">
        <w:trPr>
          <w:cantSplit/>
          <w:tblHeader/>
        </w:trPr>
        <w:tc>
          <w:tcPr>
            <w:tcW w:w="708" w:type="pct"/>
            <w:tcBorders>
              <w:top w:val="single" w:sz="12" w:space="0" w:color="000000"/>
              <w:bottom w:val="single" w:sz="2" w:space="0" w:color="DDDDDD"/>
            </w:tcBorders>
            <w:shd w:val="clear" w:color="auto" w:fill="auto"/>
            <w:vAlign w:val="bottom"/>
          </w:tcPr>
          <w:p w:rsidR="00226BB1" w:rsidRPr="001842F5" w:rsidRDefault="00226BB1" w:rsidP="00D256B2">
            <w:pPr>
              <w:pStyle w:val="Tablecolumnheadings"/>
            </w:pPr>
            <w:r w:rsidRPr="001842F5">
              <w:t>Line #</w:t>
            </w:r>
          </w:p>
        </w:tc>
        <w:tc>
          <w:tcPr>
            <w:tcW w:w="3671" w:type="pct"/>
            <w:tcBorders>
              <w:top w:val="single" w:sz="12" w:space="0" w:color="000000"/>
              <w:bottom w:val="single" w:sz="2" w:space="0" w:color="DDDDDD"/>
            </w:tcBorders>
            <w:shd w:val="clear" w:color="auto" w:fill="auto"/>
            <w:vAlign w:val="bottom"/>
          </w:tcPr>
          <w:p w:rsidR="00226BB1" w:rsidRPr="001842F5" w:rsidRDefault="00226BB1" w:rsidP="00D256B2">
            <w:pPr>
              <w:pStyle w:val="Tablecolumnheadings"/>
            </w:pPr>
            <w:r w:rsidRPr="001842F5">
              <w:t>Search Terms</w:t>
            </w:r>
          </w:p>
        </w:tc>
        <w:tc>
          <w:tcPr>
            <w:tcW w:w="621" w:type="pct"/>
            <w:tcBorders>
              <w:top w:val="single" w:sz="12" w:space="0" w:color="000000"/>
              <w:bottom w:val="single" w:sz="2" w:space="0" w:color="DDDDDD"/>
            </w:tcBorders>
            <w:shd w:val="clear" w:color="auto" w:fill="auto"/>
            <w:vAlign w:val="bottom"/>
          </w:tcPr>
          <w:p w:rsidR="00226BB1" w:rsidRPr="001842F5" w:rsidRDefault="00226BB1" w:rsidP="00D256B2">
            <w:pPr>
              <w:pStyle w:val="Tablecolumnheadings"/>
            </w:pPr>
            <w:r w:rsidRPr="001842F5">
              <w:t>Results</w:t>
            </w:r>
          </w:p>
        </w:tc>
      </w:tr>
      <w:tr w:rsidR="00226BB1" w:rsidRPr="001842F5" w:rsidTr="00D256B2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226BB1" w:rsidRPr="001842F5" w:rsidRDefault="00226BB1" w:rsidP="00D256B2">
            <w:pPr>
              <w:pStyle w:val="Tablerowheading1"/>
            </w:pPr>
            <w:r w:rsidRPr="001842F5">
              <w:t>Disease area</w:t>
            </w:r>
          </w:p>
        </w:tc>
        <w:bookmarkStart w:id="1" w:name="_GoBack"/>
        <w:bookmarkEnd w:id="1"/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#1</w:t>
            </w:r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“Colitis, Ulcerative”[</w:t>
            </w:r>
            <w:proofErr w:type="spellStart"/>
            <w:r w:rsidRPr="001842F5">
              <w:t>MeSH</w:t>
            </w:r>
            <w:proofErr w:type="spellEnd"/>
            <w:r w:rsidRPr="001842F5">
              <w:t>] OR “ulcerative colitis”[Title/Abstract]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34,224</w:t>
            </w:r>
          </w:p>
        </w:tc>
      </w:tr>
      <w:tr w:rsidR="00226BB1" w:rsidRPr="001842F5" w:rsidTr="00D256B2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226BB1" w:rsidRPr="001842F5" w:rsidRDefault="00226BB1" w:rsidP="00D256B2">
            <w:pPr>
              <w:pStyle w:val="Tablerowheading1"/>
            </w:pPr>
            <w:r w:rsidRPr="001842F5">
              <w:t>Clinical studies and systematic reviews</w:t>
            </w:r>
          </w:p>
        </w:tc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#2</w:t>
            </w:r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(“Randomized Controlled Trial”[Publication Type] OR “Controlled Clinical Trial”[Publication Type] OR “randomized”[Title/Abstract] OR placebo*[Title/Abstract] OR “Clinical Trials as Topic”[</w:t>
            </w:r>
            <w:proofErr w:type="spellStart"/>
            <w:r w:rsidRPr="001842F5">
              <w:t>MeSH:NoExp</w:t>
            </w:r>
            <w:proofErr w:type="spellEnd"/>
            <w:r w:rsidRPr="001842F5">
              <w:t>] OR “randomly”[Title/Abstract] OR trial*[Title] OR “Randomized Controlled Trials as Topic”[</w:t>
            </w:r>
            <w:proofErr w:type="spellStart"/>
            <w:r w:rsidRPr="001842F5">
              <w:t>MeSH</w:t>
            </w:r>
            <w:proofErr w:type="spellEnd"/>
            <w:r w:rsidRPr="001842F5">
              <w:t xml:space="preserve">] OR randomized controlled trial*[Text Word] OR </w:t>
            </w:r>
            <w:proofErr w:type="spellStart"/>
            <w:r w:rsidRPr="001842F5">
              <w:t>randomised</w:t>
            </w:r>
            <w:proofErr w:type="spellEnd"/>
            <w:r w:rsidRPr="001842F5">
              <w:t xml:space="preserve"> controlled trial*[Text Word] OR randomized clinical trial*[Text Word] OR </w:t>
            </w:r>
            <w:proofErr w:type="spellStart"/>
            <w:r w:rsidRPr="001842F5">
              <w:t>randomised</w:t>
            </w:r>
            <w:proofErr w:type="spellEnd"/>
            <w:r w:rsidRPr="001842F5">
              <w:t xml:space="preserve"> clinical trial*[Text Word] OR randomized trial*[Text Word] OR </w:t>
            </w:r>
            <w:proofErr w:type="spellStart"/>
            <w:r w:rsidRPr="001842F5">
              <w:t>randomised</w:t>
            </w:r>
            <w:proofErr w:type="spellEnd"/>
            <w:r w:rsidRPr="001842F5">
              <w:t xml:space="preserve"> trial*[Text Word] OR “random allocation”[Text Word] OR “double blind method”[Text Word] OR “single blind method”[Text Word] OR ((</w:t>
            </w:r>
            <w:proofErr w:type="spellStart"/>
            <w:r w:rsidRPr="001842F5">
              <w:t>singl</w:t>
            </w:r>
            <w:proofErr w:type="spellEnd"/>
            <w:r w:rsidRPr="001842F5">
              <w:t xml:space="preserve">*[Text Word] OR </w:t>
            </w:r>
            <w:proofErr w:type="spellStart"/>
            <w:r w:rsidRPr="001842F5">
              <w:t>doubl</w:t>
            </w:r>
            <w:proofErr w:type="spellEnd"/>
            <w:r w:rsidRPr="001842F5">
              <w:t xml:space="preserve">*[Text Word] OR </w:t>
            </w:r>
            <w:proofErr w:type="spellStart"/>
            <w:r w:rsidRPr="001842F5">
              <w:t>treb</w:t>
            </w:r>
            <w:proofErr w:type="spellEnd"/>
            <w:r w:rsidRPr="001842F5">
              <w:t xml:space="preserve">*[Text Word] OR </w:t>
            </w:r>
            <w:proofErr w:type="spellStart"/>
            <w:r w:rsidRPr="001842F5">
              <w:t>tripl</w:t>
            </w:r>
            <w:proofErr w:type="spellEnd"/>
            <w:r w:rsidRPr="001842F5">
              <w:t>*[Text Word]) AND (blind*[Text Word] OR mask*[Text Word])) OR allocated random*[Text Word] OR random assignment*[Text Word] OR open-label trial*[Text Word] OR open-label stud*[Text Word] OR non-blinded stud*[Text Word] OR “Clinical Trial, Phase II”[Publication Type] OR “Clinical Trial, Phase III”[Publication Type] OR “Clinical Trial, Phase IV”[Publication Type] OR “Multicenter Study”[Publication Type] OR “Cohort Studies”[</w:t>
            </w:r>
            <w:proofErr w:type="spellStart"/>
            <w:r w:rsidRPr="001842F5">
              <w:t>MeSH</w:t>
            </w:r>
            <w:proofErr w:type="spellEnd"/>
            <w:r w:rsidRPr="001842F5">
              <w:t>] OR cohort*[Text Word] OR “longitudinal”[Text Word] OR “Follow-Up Studies”[</w:t>
            </w:r>
            <w:proofErr w:type="spellStart"/>
            <w:r w:rsidRPr="001842F5">
              <w:t>MeSH</w:t>
            </w:r>
            <w:proofErr w:type="spellEnd"/>
            <w:r w:rsidRPr="001842F5">
              <w:t>] OR evaluation stud*[Text Word] OR “Prospective Studies”[</w:t>
            </w:r>
            <w:proofErr w:type="spellStart"/>
            <w:r w:rsidRPr="001842F5">
              <w:t>MeSH</w:t>
            </w:r>
            <w:proofErr w:type="spellEnd"/>
            <w:r w:rsidRPr="001842F5">
              <w:t>] OR “randomization”[Text Word] OR “</w:t>
            </w:r>
            <w:proofErr w:type="spellStart"/>
            <w:r w:rsidRPr="001842F5">
              <w:t>randomisation</w:t>
            </w:r>
            <w:proofErr w:type="spellEnd"/>
            <w:r w:rsidRPr="001842F5">
              <w:t>”[Text Word] OR “Double blind procedure”[Text Word] OR “Single blind procedure”[Text Word])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2,625,276</w:t>
            </w:r>
          </w:p>
        </w:tc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#3</w:t>
            </w:r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(systematic AND (“Review” [Publication Type] OR “Review Literature as Topic”[</w:t>
            </w:r>
            <w:proofErr w:type="spellStart"/>
            <w:r w:rsidRPr="001842F5">
              <w:t>MeSH</w:t>
            </w:r>
            <w:proofErr w:type="spellEnd"/>
            <w:r w:rsidRPr="001842F5">
              <w:t>])) OR “Meta-Analysis” [Publication Type]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163,703</w:t>
            </w:r>
          </w:p>
        </w:tc>
      </w:tr>
      <w:tr w:rsidR="00226BB1" w:rsidRPr="001842F5" w:rsidTr="00D256B2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226BB1" w:rsidRPr="001842F5" w:rsidRDefault="00226BB1" w:rsidP="00D256B2">
            <w:pPr>
              <w:pStyle w:val="Tablerowheading1"/>
            </w:pPr>
            <w:r w:rsidRPr="001842F5">
              <w:t>Comparators</w:t>
            </w:r>
          </w:p>
        </w:tc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#4</w:t>
            </w:r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proofErr w:type="spellStart"/>
            <w:r w:rsidRPr="001842F5">
              <w:t>vedolizumab</w:t>
            </w:r>
            <w:proofErr w:type="spellEnd"/>
            <w:r w:rsidRPr="001842F5">
              <w:t xml:space="preserve"> OR “</w:t>
            </w:r>
            <w:proofErr w:type="spellStart"/>
            <w:r w:rsidRPr="001842F5">
              <w:t>vedolizumab</w:t>
            </w:r>
            <w:proofErr w:type="spellEnd"/>
            <w:r w:rsidRPr="001842F5">
              <w:t xml:space="preserve">” [Supplementary Concept] OR MLN0002 OR </w:t>
            </w:r>
            <w:proofErr w:type="spellStart"/>
            <w:r w:rsidRPr="001842F5">
              <w:t>Entyvio</w:t>
            </w:r>
            <w:proofErr w:type="spellEnd"/>
            <w:r w:rsidRPr="001842F5">
              <w:t xml:space="preserve"> OR infliximab OR “infliximab” [Supplementary Concept] OR </w:t>
            </w:r>
            <w:proofErr w:type="spellStart"/>
            <w:r w:rsidRPr="001842F5">
              <w:t>Remicade</w:t>
            </w:r>
            <w:proofErr w:type="spellEnd"/>
            <w:r w:rsidRPr="001842F5">
              <w:t xml:space="preserve"> OR </w:t>
            </w:r>
            <w:proofErr w:type="spellStart"/>
            <w:r w:rsidRPr="001842F5">
              <w:t>adalimumab</w:t>
            </w:r>
            <w:proofErr w:type="spellEnd"/>
            <w:r w:rsidRPr="001842F5">
              <w:t xml:space="preserve"> OR “</w:t>
            </w:r>
            <w:proofErr w:type="spellStart"/>
            <w:r w:rsidRPr="001842F5">
              <w:t>adalimumab</w:t>
            </w:r>
            <w:proofErr w:type="spellEnd"/>
            <w:r w:rsidRPr="001842F5">
              <w:t xml:space="preserve">” [Supplementary Concept] OR </w:t>
            </w:r>
            <w:proofErr w:type="spellStart"/>
            <w:r w:rsidRPr="001842F5">
              <w:t>Humira</w:t>
            </w:r>
            <w:proofErr w:type="spellEnd"/>
            <w:r w:rsidRPr="001842F5">
              <w:t xml:space="preserve"> OR D2E7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10,451</w:t>
            </w:r>
          </w:p>
        </w:tc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#5</w:t>
            </w:r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proofErr w:type="spellStart"/>
            <w:r w:rsidRPr="001842F5">
              <w:t>Golimumab</w:t>
            </w:r>
            <w:proofErr w:type="spellEnd"/>
            <w:r w:rsidRPr="001842F5">
              <w:t xml:space="preserve"> OR “</w:t>
            </w:r>
            <w:proofErr w:type="spellStart"/>
            <w:r w:rsidRPr="001842F5">
              <w:t>golimumab</w:t>
            </w:r>
            <w:proofErr w:type="spellEnd"/>
            <w:r w:rsidRPr="001842F5">
              <w:t>”[Supplementary Concept]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318</w:t>
            </w:r>
          </w:p>
        </w:tc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#6</w:t>
            </w:r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(“Colitis, Ulcerative/surgery”[</w:t>
            </w:r>
            <w:proofErr w:type="spellStart"/>
            <w:r w:rsidRPr="001842F5">
              <w:t>Majr</w:t>
            </w:r>
            <w:proofErr w:type="spellEnd"/>
            <w:r w:rsidRPr="001842F5">
              <w:t>] OR “Colectomy”[</w:t>
            </w:r>
            <w:proofErr w:type="spellStart"/>
            <w:r w:rsidRPr="001842F5">
              <w:t>MeSH</w:t>
            </w:r>
            <w:proofErr w:type="spellEnd"/>
            <w:r w:rsidRPr="001842F5">
              <w:t>] OR “</w:t>
            </w:r>
            <w:proofErr w:type="spellStart"/>
            <w:r w:rsidRPr="001842F5">
              <w:t>Proctocolectomy</w:t>
            </w:r>
            <w:proofErr w:type="spellEnd"/>
            <w:r w:rsidRPr="001842F5">
              <w:t>, Restorative”[</w:t>
            </w:r>
            <w:proofErr w:type="spellStart"/>
            <w:r w:rsidRPr="001842F5">
              <w:t>MeSH</w:t>
            </w:r>
            <w:proofErr w:type="spellEnd"/>
            <w:r w:rsidRPr="001842F5">
              <w:t>] OR “Colonic Pouches”[</w:t>
            </w:r>
            <w:proofErr w:type="spellStart"/>
            <w:r w:rsidRPr="001842F5">
              <w:t>MeSH</w:t>
            </w:r>
            <w:proofErr w:type="spellEnd"/>
            <w:r w:rsidRPr="001842F5">
              <w:t>] OR “Ileostomy”[</w:t>
            </w:r>
            <w:proofErr w:type="spellStart"/>
            <w:r w:rsidRPr="001842F5">
              <w:t>MeSH</w:t>
            </w:r>
            <w:proofErr w:type="spellEnd"/>
            <w:r w:rsidRPr="001842F5">
              <w:t>] OR “</w:t>
            </w:r>
            <w:proofErr w:type="spellStart"/>
            <w:r w:rsidRPr="001842F5">
              <w:t>ileal</w:t>
            </w:r>
            <w:proofErr w:type="spellEnd"/>
            <w:r w:rsidRPr="001842F5">
              <w:t xml:space="preserve"> pouch anal anastomosis”[</w:t>
            </w:r>
            <w:proofErr w:type="spellStart"/>
            <w:r w:rsidRPr="001842F5">
              <w:t>tiab</w:t>
            </w:r>
            <w:proofErr w:type="spellEnd"/>
            <w:r w:rsidRPr="001842F5">
              <w:t>] OR “</w:t>
            </w:r>
            <w:proofErr w:type="spellStart"/>
            <w:r w:rsidRPr="001842F5">
              <w:t>ileoanal</w:t>
            </w:r>
            <w:proofErr w:type="spellEnd"/>
            <w:r w:rsidRPr="001842F5">
              <w:t xml:space="preserve"> pouch anal anastomosis”[</w:t>
            </w:r>
            <w:proofErr w:type="spellStart"/>
            <w:r w:rsidRPr="001842F5">
              <w:t>tiab</w:t>
            </w:r>
            <w:proofErr w:type="spellEnd"/>
            <w:r w:rsidRPr="001842F5">
              <w:t>] OR “</w:t>
            </w:r>
            <w:proofErr w:type="spellStart"/>
            <w:r w:rsidRPr="001842F5">
              <w:t>ileal</w:t>
            </w:r>
            <w:proofErr w:type="spellEnd"/>
            <w:r w:rsidRPr="001842F5">
              <w:t xml:space="preserve"> pouch-anal anastomosis”[</w:t>
            </w:r>
            <w:proofErr w:type="spellStart"/>
            <w:r w:rsidRPr="001842F5">
              <w:t>tiab</w:t>
            </w:r>
            <w:proofErr w:type="spellEnd"/>
            <w:r w:rsidRPr="001842F5">
              <w:t>] OR “</w:t>
            </w:r>
            <w:proofErr w:type="spellStart"/>
            <w:r w:rsidRPr="001842F5">
              <w:t>ileoanal</w:t>
            </w:r>
            <w:proofErr w:type="spellEnd"/>
            <w:r w:rsidRPr="001842F5">
              <w:t xml:space="preserve"> pouch-anal anastomosis”[</w:t>
            </w:r>
            <w:proofErr w:type="spellStart"/>
            <w:r w:rsidRPr="001842F5">
              <w:t>tiab</w:t>
            </w:r>
            <w:proofErr w:type="spellEnd"/>
            <w:r w:rsidRPr="001842F5">
              <w:t>] OR “IPAA”[</w:t>
            </w:r>
            <w:proofErr w:type="spellStart"/>
            <w:r w:rsidRPr="001842F5">
              <w:t>tiab</w:t>
            </w:r>
            <w:proofErr w:type="spellEnd"/>
            <w:r w:rsidRPr="001842F5">
              <w:t>] OR “Koch pouch”[</w:t>
            </w:r>
            <w:proofErr w:type="spellStart"/>
            <w:r w:rsidRPr="001842F5">
              <w:t>tiab</w:t>
            </w:r>
            <w:proofErr w:type="spellEnd"/>
            <w:r w:rsidRPr="001842F5">
              <w:t>] OR “</w:t>
            </w:r>
            <w:proofErr w:type="spellStart"/>
            <w:r w:rsidRPr="001842F5">
              <w:t>Kock</w:t>
            </w:r>
            <w:proofErr w:type="spellEnd"/>
            <w:r w:rsidRPr="001842F5">
              <w:t xml:space="preserve"> pouch”[</w:t>
            </w:r>
            <w:proofErr w:type="spellStart"/>
            <w:r w:rsidRPr="001842F5">
              <w:t>tiab</w:t>
            </w:r>
            <w:proofErr w:type="spellEnd"/>
            <w:r w:rsidRPr="001842F5">
              <w:t>] OR “continent ileostomy”[</w:t>
            </w:r>
            <w:proofErr w:type="spellStart"/>
            <w:r w:rsidRPr="001842F5">
              <w:t>tiab</w:t>
            </w:r>
            <w:proofErr w:type="spellEnd"/>
            <w:r w:rsidRPr="001842F5">
              <w:t>] OR “continent ileostomies”[</w:t>
            </w:r>
            <w:proofErr w:type="spellStart"/>
            <w:r w:rsidRPr="001842F5">
              <w:t>tiab</w:t>
            </w:r>
            <w:proofErr w:type="spellEnd"/>
            <w:r w:rsidRPr="001842F5">
              <w:t xml:space="preserve">] OR Brooke </w:t>
            </w:r>
            <w:proofErr w:type="spellStart"/>
            <w:r w:rsidRPr="001842F5">
              <w:t>ileostom</w:t>
            </w:r>
            <w:proofErr w:type="spellEnd"/>
            <w:r w:rsidRPr="001842F5">
              <w:t>*[</w:t>
            </w:r>
            <w:proofErr w:type="spellStart"/>
            <w:r w:rsidRPr="001842F5">
              <w:t>tiab</w:t>
            </w:r>
            <w:proofErr w:type="spellEnd"/>
            <w:r w:rsidRPr="001842F5">
              <w:t xml:space="preserve">] OR Brook </w:t>
            </w:r>
            <w:proofErr w:type="spellStart"/>
            <w:r w:rsidRPr="001842F5">
              <w:t>ileostom</w:t>
            </w:r>
            <w:proofErr w:type="spellEnd"/>
            <w:r w:rsidRPr="001842F5">
              <w:t>*[</w:t>
            </w:r>
            <w:proofErr w:type="spellStart"/>
            <w:r w:rsidRPr="001842F5">
              <w:t>tiab</w:t>
            </w:r>
            <w:proofErr w:type="spellEnd"/>
            <w:r w:rsidRPr="001842F5">
              <w:t>] OR “</w:t>
            </w:r>
            <w:proofErr w:type="spellStart"/>
            <w:r w:rsidRPr="001842F5">
              <w:t>ilcorectal</w:t>
            </w:r>
            <w:proofErr w:type="spellEnd"/>
            <w:r w:rsidRPr="001842F5">
              <w:t xml:space="preserve"> anastomosis”[</w:t>
            </w:r>
            <w:proofErr w:type="spellStart"/>
            <w:r w:rsidRPr="001842F5">
              <w:t>tiab</w:t>
            </w:r>
            <w:proofErr w:type="spellEnd"/>
            <w:r w:rsidRPr="001842F5">
              <w:t>] OR “</w:t>
            </w:r>
            <w:proofErr w:type="spellStart"/>
            <w:r w:rsidRPr="001842F5">
              <w:t>ileorectal</w:t>
            </w:r>
            <w:proofErr w:type="spellEnd"/>
            <w:r w:rsidRPr="001842F5">
              <w:t xml:space="preserve"> anastomosis”[</w:t>
            </w:r>
            <w:proofErr w:type="spellStart"/>
            <w:r w:rsidRPr="001842F5">
              <w:t>tiab</w:t>
            </w:r>
            <w:proofErr w:type="spellEnd"/>
            <w:r w:rsidRPr="001842F5">
              <w:t>])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20,375</w:t>
            </w:r>
          </w:p>
        </w:tc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#7</w:t>
            </w:r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(“Cyclosporine/therapeutic use”[</w:t>
            </w:r>
            <w:proofErr w:type="spellStart"/>
            <w:r w:rsidRPr="001842F5">
              <w:t>Majr</w:t>
            </w:r>
            <w:proofErr w:type="spellEnd"/>
            <w:r w:rsidRPr="001842F5">
              <w:t xml:space="preserve">] OR </w:t>
            </w:r>
            <w:proofErr w:type="spellStart"/>
            <w:r w:rsidRPr="001842F5">
              <w:t>Cyclosporin</w:t>
            </w:r>
            <w:proofErr w:type="spellEnd"/>
            <w:r w:rsidRPr="001842F5">
              <w:t>[</w:t>
            </w:r>
            <w:proofErr w:type="spellStart"/>
            <w:r w:rsidRPr="001842F5">
              <w:t>tiab</w:t>
            </w:r>
            <w:proofErr w:type="spellEnd"/>
            <w:r w:rsidRPr="001842F5">
              <w:t>] OR “Cyclosporine A”[</w:t>
            </w:r>
            <w:proofErr w:type="spellStart"/>
            <w:r w:rsidRPr="001842F5">
              <w:t>tiab</w:t>
            </w:r>
            <w:proofErr w:type="spellEnd"/>
            <w:r w:rsidRPr="001842F5">
              <w:t xml:space="preserve">] OR </w:t>
            </w:r>
            <w:proofErr w:type="spellStart"/>
            <w:r w:rsidRPr="001842F5">
              <w:t>Ciclosporin</w:t>
            </w:r>
            <w:proofErr w:type="spellEnd"/>
            <w:r w:rsidRPr="001842F5">
              <w:t>[</w:t>
            </w:r>
            <w:proofErr w:type="spellStart"/>
            <w:r w:rsidRPr="001842F5">
              <w:t>tiab</w:t>
            </w:r>
            <w:proofErr w:type="spellEnd"/>
            <w:r w:rsidRPr="001842F5">
              <w:t>] OR “</w:t>
            </w:r>
            <w:proofErr w:type="spellStart"/>
            <w:r w:rsidRPr="001842F5">
              <w:t>Cyclosporin</w:t>
            </w:r>
            <w:proofErr w:type="spellEnd"/>
            <w:r w:rsidRPr="001842F5">
              <w:t xml:space="preserve"> A”[</w:t>
            </w:r>
            <w:proofErr w:type="spellStart"/>
            <w:r w:rsidRPr="001842F5">
              <w:t>tiab</w:t>
            </w:r>
            <w:proofErr w:type="spellEnd"/>
            <w:r w:rsidRPr="001842F5">
              <w:t xml:space="preserve">] OR </w:t>
            </w:r>
            <w:proofErr w:type="spellStart"/>
            <w:r w:rsidRPr="001842F5">
              <w:t>Neoral</w:t>
            </w:r>
            <w:proofErr w:type="spellEnd"/>
            <w:r w:rsidRPr="001842F5">
              <w:t>[</w:t>
            </w:r>
            <w:proofErr w:type="spellStart"/>
            <w:r w:rsidRPr="001842F5">
              <w:t>tiab</w:t>
            </w:r>
            <w:proofErr w:type="spellEnd"/>
            <w:r w:rsidRPr="001842F5">
              <w:t xml:space="preserve">] OR </w:t>
            </w:r>
            <w:proofErr w:type="spellStart"/>
            <w:r w:rsidRPr="001842F5">
              <w:t>Sandimmune</w:t>
            </w:r>
            <w:proofErr w:type="spellEnd"/>
            <w:r w:rsidRPr="001842F5">
              <w:t>[</w:t>
            </w:r>
            <w:proofErr w:type="spellStart"/>
            <w:r w:rsidRPr="001842F5">
              <w:t>tiab</w:t>
            </w:r>
            <w:proofErr w:type="spellEnd"/>
            <w:r w:rsidRPr="001842F5">
              <w:t xml:space="preserve">] OR </w:t>
            </w:r>
            <w:proofErr w:type="spellStart"/>
            <w:r w:rsidRPr="001842F5">
              <w:t>Sandimmun</w:t>
            </w:r>
            <w:proofErr w:type="spellEnd"/>
            <w:r w:rsidRPr="001842F5">
              <w:t>[</w:t>
            </w:r>
            <w:proofErr w:type="spellStart"/>
            <w:r w:rsidRPr="001842F5">
              <w:t>tiab</w:t>
            </w:r>
            <w:proofErr w:type="spellEnd"/>
            <w:r w:rsidRPr="001842F5">
              <w:t xml:space="preserve">] OR </w:t>
            </w:r>
            <w:proofErr w:type="spellStart"/>
            <w:r w:rsidRPr="001842F5">
              <w:t>Restasis</w:t>
            </w:r>
            <w:proofErr w:type="spellEnd"/>
            <w:r w:rsidRPr="001842F5">
              <w:t>[</w:t>
            </w:r>
            <w:proofErr w:type="spellStart"/>
            <w:r w:rsidRPr="001842F5">
              <w:t>tiab</w:t>
            </w:r>
            <w:proofErr w:type="spellEnd"/>
            <w:r w:rsidRPr="001842F5">
              <w:t>] OR (</w:t>
            </w:r>
            <w:proofErr w:type="spellStart"/>
            <w:r w:rsidRPr="001842F5">
              <w:t>Sandimmun</w:t>
            </w:r>
            <w:proofErr w:type="spellEnd"/>
            <w:r w:rsidRPr="001842F5">
              <w:t>[</w:t>
            </w:r>
            <w:proofErr w:type="spellStart"/>
            <w:r w:rsidRPr="001842F5">
              <w:t>tiab</w:t>
            </w:r>
            <w:proofErr w:type="spellEnd"/>
            <w:r w:rsidRPr="001842F5">
              <w:t xml:space="preserve">] AND </w:t>
            </w:r>
            <w:proofErr w:type="spellStart"/>
            <w:r w:rsidRPr="001842F5">
              <w:t>Neoral</w:t>
            </w:r>
            <w:proofErr w:type="spellEnd"/>
            <w:r w:rsidRPr="001842F5">
              <w:t>[</w:t>
            </w:r>
            <w:proofErr w:type="spellStart"/>
            <w:r w:rsidRPr="001842F5">
              <w:t>tiab</w:t>
            </w:r>
            <w:proofErr w:type="spellEnd"/>
            <w:r w:rsidRPr="001842F5">
              <w:t>]) OR “</w:t>
            </w:r>
            <w:proofErr w:type="spellStart"/>
            <w:r w:rsidRPr="001842F5">
              <w:t>CyA</w:t>
            </w:r>
            <w:proofErr w:type="spellEnd"/>
            <w:r w:rsidRPr="001842F5">
              <w:t>-NOF”[</w:t>
            </w:r>
            <w:proofErr w:type="spellStart"/>
            <w:r w:rsidRPr="001842F5">
              <w:t>tiab</w:t>
            </w:r>
            <w:proofErr w:type="spellEnd"/>
            <w:r w:rsidRPr="001842F5">
              <w:t>] OR “</w:t>
            </w:r>
            <w:proofErr w:type="spellStart"/>
            <w:r w:rsidRPr="001842F5">
              <w:t>CyA</w:t>
            </w:r>
            <w:proofErr w:type="spellEnd"/>
            <w:r w:rsidRPr="001842F5">
              <w:t xml:space="preserve"> NOF”[</w:t>
            </w:r>
            <w:proofErr w:type="spellStart"/>
            <w:r w:rsidRPr="001842F5">
              <w:t>tiab</w:t>
            </w:r>
            <w:proofErr w:type="spellEnd"/>
            <w:r w:rsidRPr="001842F5">
              <w:t>] OR “</w:t>
            </w:r>
            <w:proofErr w:type="spellStart"/>
            <w:r w:rsidRPr="001842F5">
              <w:t>CsA-Neoral</w:t>
            </w:r>
            <w:proofErr w:type="spellEnd"/>
            <w:r w:rsidRPr="001842F5">
              <w:t>”[</w:t>
            </w:r>
            <w:proofErr w:type="spellStart"/>
            <w:r w:rsidRPr="001842F5">
              <w:t>tiab</w:t>
            </w:r>
            <w:proofErr w:type="spellEnd"/>
            <w:r w:rsidRPr="001842F5">
              <w:t>] OR “</w:t>
            </w:r>
            <w:proofErr w:type="spellStart"/>
            <w:r w:rsidRPr="001842F5">
              <w:t>CsA</w:t>
            </w:r>
            <w:proofErr w:type="spellEnd"/>
            <w:r w:rsidRPr="001842F5">
              <w:t xml:space="preserve"> </w:t>
            </w:r>
            <w:proofErr w:type="spellStart"/>
            <w:r w:rsidRPr="001842F5">
              <w:t>Neoral</w:t>
            </w:r>
            <w:proofErr w:type="spellEnd"/>
            <w:r w:rsidRPr="001842F5">
              <w:t>”[</w:t>
            </w:r>
            <w:proofErr w:type="spellStart"/>
            <w:r w:rsidRPr="001842F5">
              <w:t>tiab</w:t>
            </w:r>
            <w:proofErr w:type="spellEnd"/>
            <w:r w:rsidRPr="001842F5">
              <w:t>] OR “</w:t>
            </w:r>
            <w:proofErr w:type="spellStart"/>
            <w:r w:rsidRPr="001842F5">
              <w:t>CsANeoral</w:t>
            </w:r>
            <w:proofErr w:type="spellEnd"/>
            <w:r w:rsidRPr="001842F5">
              <w:t>”[</w:t>
            </w:r>
            <w:proofErr w:type="spellStart"/>
            <w:r w:rsidRPr="001842F5">
              <w:t>tiab</w:t>
            </w:r>
            <w:proofErr w:type="spellEnd"/>
            <w:r w:rsidRPr="001842F5">
              <w:t>])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30,674</w:t>
            </w:r>
          </w:p>
        </w:tc>
      </w:tr>
      <w:tr w:rsidR="00226BB1" w:rsidRPr="001842F5" w:rsidTr="00D256B2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226BB1" w:rsidRPr="001842F5" w:rsidRDefault="00226BB1" w:rsidP="00D256B2">
            <w:pPr>
              <w:pStyle w:val="Tablerowheading1"/>
            </w:pPr>
            <w:r w:rsidRPr="001842F5">
              <w:lastRenderedPageBreak/>
              <w:t>Exclusionary terms</w:t>
            </w:r>
          </w:p>
        </w:tc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#8</w:t>
            </w:r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“Animals”[</w:t>
            </w:r>
            <w:proofErr w:type="spellStart"/>
            <w:r w:rsidRPr="001842F5">
              <w:t>MeSH</w:t>
            </w:r>
            <w:proofErr w:type="spellEnd"/>
            <w:r w:rsidRPr="001842F5">
              <w:t>] NOT “Humans”[</w:t>
            </w:r>
            <w:proofErr w:type="spellStart"/>
            <w:r w:rsidRPr="001842F5">
              <w:t>MeSH</w:t>
            </w:r>
            <w:proofErr w:type="spellEnd"/>
            <w:r w:rsidRPr="001842F5">
              <w:t>]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5552A8" w:rsidP="00D256B2">
            <w:pPr>
              <w:pStyle w:val="Tabletext"/>
            </w:pPr>
            <w:hyperlink r:id="rId5" w:tooltip="Show search results" w:history="1">
              <w:r w:rsidR="00226BB1" w:rsidRPr="001842F5">
                <w:t>3,857,</w:t>
              </w:r>
            </w:hyperlink>
            <w:r w:rsidR="00226BB1" w:rsidRPr="001842F5">
              <w:t>919</w:t>
            </w:r>
          </w:p>
        </w:tc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#9</w:t>
            </w:r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“Comment”[Publication Type] OR “Editorial”[Publication Type] OR “Letter”[Publication Type] OR “Clinical Trial, Phase I”[Publication Type] OR “Case Reports”[Publication Type] OR “case study”[Text Word] OR “case studies”[Text Word]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5552A8" w:rsidP="00D256B2">
            <w:pPr>
              <w:pStyle w:val="Tabletext"/>
            </w:pPr>
            <w:hyperlink r:id="rId6" w:tooltip="Show search results" w:history="1">
              <w:r w:rsidR="00226BB1" w:rsidRPr="001842F5">
                <w:t>2,840,</w:t>
              </w:r>
            </w:hyperlink>
            <w:r w:rsidR="00226BB1" w:rsidRPr="001842F5">
              <w:t>559</w:t>
            </w:r>
          </w:p>
        </w:tc>
      </w:tr>
      <w:tr w:rsidR="00226BB1" w:rsidRPr="001842F5" w:rsidTr="00D256B2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226BB1" w:rsidRPr="001842F5" w:rsidRDefault="00226BB1" w:rsidP="00D256B2">
            <w:pPr>
              <w:pStyle w:val="Tablerowheading1"/>
            </w:pPr>
            <w:r w:rsidRPr="001842F5">
              <w:t>Total</w:t>
            </w:r>
          </w:p>
        </w:tc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 xml:space="preserve">#10 </w:t>
            </w:r>
            <w:proofErr w:type="spellStart"/>
            <w:r w:rsidRPr="001842F5">
              <w:t>Golimumab</w:t>
            </w:r>
            <w:proofErr w:type="spellEnd"/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(#1 AND (#2 OR #3) AND #5) NOT (#8 OR #9) No limits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9</w:t>
            </w:r>
          </w:p>
        </w:tc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#11 Biologics</w:t>
            </w:r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(#1 AND (#2 OR #3) AND #4) NOT (#8 OR #9) No limits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405</w:t>
            </w:r>
          </w:p>
        </w:tc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#12 Surgery/</w:t>
            </w:r>
            <w:proofErr w:type="spellStart"/>
            <w:r w:rsidRPr="001842F5">
              <w:t>cyc</w:t>
            </w:r>
            <w:proofErr w:type="spellEnd"/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(#1 AND (#2 OR #3) AND (#6 OR #7)) NOT (#8 OR #9) No limits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1,538</w:t>
            </w:r>
          </w:p>
        </w:tc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#13 Biologics</w:t>
            </w:r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 xml:space="preserve">(#1 AND (#2 OR #3) AND #4) NOT (#8 OR #9) Filters: Publication date from 2013/04/01 OR (“2013/04/01”[Date - </w:t>
            </w:r>
            <w:proofErr w:type="spellStart"/>
            <w:r w:rsidRPr="001842F5">
              <w:t>Entrez</w:t>
            </w:r>
            <w:proofErr w:type="spellEnd"/>
            <w:r w:rsidRPr="001842F5">
              <w:t xml:space="preserve">]: “3000”[Date - </w:t>
            </w:r>
            <w:proofErr w:type="spellStart"/>
            <w:r w:rsidRPr="001842F5">
              <w:t>Entrez</w:t>
            </w:r>
            <w:proofErr w:type="spellEnd"/>
            <w:r w:rsidRPr="001842F5">
              <w:t>])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61</w:t>
            </w:r>
          </w:p>
        </w:tc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#14</w:t>
            </w:r>
          </w:p>
          <w:p w:rsidR="00226BB1" w:rsidRPr="001842F5" w:rsidRDefault="00226BB1" w:rsidP="00D256B2">
            <w:pPr>
              <w:pStyle w:val="Tabletext"/>
            </w:pPr>
            <w:r w:rsidRPr="001842F5">
              <w:t xml:space="preserve">Biologics including </w:t>
            </w:r>
            <w:proofErr w:type="spellStart"/>
            <w:r w:rsidRPr="001842F5">
              <w:t>Golimumab</w:t>
            </w:r>
            <w:proofErr w:type="spellEnd"/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#10 OR #13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65</w:t>
            </w:r>
          </w:p>
        </w:tc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 xml:space="preserve">#15 </w:t>
            </w:r>
            <w:proofErr w:type="spellStart"/>
            <w:r w:rsidRPr="001842F5">
              <w:t>Surgery.cyc</w:t>
            </w:r>
            <w:proofErr w:type="spellEnd"/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 xml:space="preserve">(#1 AND (#2 OR #3) AND (#6 OR #7)) NOT (#8 OR #9) Filters: Publication date from 2013/04/01 OR (“2013/04/01”[Date - </w:t>
            </w:r>
            <w:proofErr w:type="spellStart"/>
            <w:r w:rsidRPr="001842F5">
              <w:t>Entrez</w:t>
            </w:r>
            <w:proofErr w:type="spellEnd"/>
            <w:r w:rsidRPr="001842F5">
              <w:t xml:space="preserve">]: “3000”[Date - </w:t>
            </w:r>
            <w:proofErr w:type="spellStart"/>
            <w:r w:rsidRPr="001842F5">
              <w:t>Entrez</w:t>
            </w:r>
            <w:proofErr w:type="spellEnd"/>
            <w:r w:rsidRPr="001842F5">
              <w:t>])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41</w:t>
            </w:r>
          </w:p>
        </w:tc>
      </w:tr>
      <w:tr w:rsidR="00226BB1" w:rsidRPr="001842F5" w:rsidTr="00D256B2">
        <w:trPr>
          <w:cantSplit/>
        </w:trPr>
        <w:tc>
          <w:tcPr>
            <w:tcW w:w="708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#16</w:t>
            </w:r>
          </w:p>
          <w:p w:rsidR="00226BB1" w:rsidRPr="001842F5" w:rsidRDefault="00226BB1" w:rsidP="00D256B2">
            <w:pPr>
              <w:pStyle w:val="Tabletext"/>
            </w:pPr>
            <w:r w:rsidRPr="001842F5">
              <w:t>Total</w:t>
            </w:r>
          </w:p>
        </w:tc>
        <w:tc>
          <w:tcPr>
            <w:tcW w:w="367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#14 OR #15</w:t>
            </w:r>
          </w:p>
        </w:tc>
        <w:tc>
          <w:tcPr>
            <w:tcW w:w="621" w:type="pct"/>
            <w:shd w:val="clear" w:color="auto" w:fill="auto"/>
          </w:tcPr>
          <w:p w:rsidR="00226BB1" w:rsidRPr="001842F5" w:rsidRDefault="00226BB1" w:rsidP="00D256B2">
            <w:pPr>
              <w:pStyle w:val="Tabletext"/>
            </w:pPr>
            <w:r w:rsidRPr="001842F5">
              <w:t>96</w:t>
            </w:r>
          </w:p>
        </w:tc>
      </w:tr>
    </w:tbl>
    <w:p w:rsidR="00226BB1" w:rsidRPr="001842F5" w:rsidRDefault="00226BB1" w:rsidP="00226BB1">
      <w:pPr>
        <w:pStyle w:val="tabfignote"/>
      </w:pPr>
      <w:bookmarkStart w:id="2" w:name="_Ref382230326"/>
    </w:p>
    <w:bookmarkEnd w:id="2"/>
    <w:sectPr w:rsidR="00226BB1" w:rsidRPr="00184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45DD"/>
    <w:multiLevelType w:val="hybridMultilevel"/>
    <w:tmpl w:val="1AEC487C"/>
    <w:lvl w:ilvl="0" w:tplc="0AAA8388">
      <w:start w:val="1"/>
      <w:numFmt w:val="decimal"/>
      <w:pStyle w:val="TableDtitle"/>
      <w:lvlText w:val="Table D-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6408F8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885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0CC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26E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E6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4EF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2A7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A0A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B1"/>
    <w:rsid w:val="00226BB1"/>
    <w:rsid w:val="005552A8"/>
    <w:rsid w:val="00A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B3453-FB30-47A2-A880-A38BF2FE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B1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uiPriority w:val="99"/>
    <w:rsid w:val="00226BB1"/>
    <w:pPr>
      <w:pageBreakBefore/>
      <w:spacing w:before="720"/>
      <w:outlineLvl w:val="0"/>
    </w:pPr>
    <w:rPr>
      <w:rFonts w:ascii="Arial Black" w:hAnsi="Arial Black"/>
      <w:kern w:val="28"/>
      <w:sz w:val="48"/>
    </w:rPr>
  </w:style>
  <w:style w:type="paragraph" w:customStyle="1" w:styleId="tabfignote">
    <w:name w:val="tab/fig note"/>
    <w:basedOn w:val="Normal"/>
    <w:link w:val="tabfignoteChar"/>
    <w:rsid w:val="00226BB1"/>
    <w:pPr>
      <w:keepLines/>
      <w:spacing w:before="120"/>
    </w:pPr>
    <w:rPr>
      <w:rFonts w:ascii="Verdana" w:hAnsi="Verdana"/>
      <w:sz w:val="16"/>
    </w:rPr>
  </w:style>
  <w:style w:type="character" w:customStyle="1" w:styleId="tabfignoteChar">
    <w:name w:val="tab/fig note Char"/>
    <w:link w:val="tabfignote"/>
    <w:locked/>
    <w:rsid w:val="00226BB1"/>
    <w:rPr>
      <w:rFonts w:ascii="Verdana" w:eastAsia="Times New Roman" w:hAnsi="Verdana" w:cs="Times New Roman"/>
      <w:sz w:val="16"/>
      <w:szCs w:val="20"/>
      <w:lang w:val="en-US"/>
    </w:rPr>
  </w:style>
  <w:style w:type="paragraph" w:customStyle="1" w:styleId="Tabletext">
    <w:name w:val="Table text"/>
    <w:basedOn w:val="Normal"/>
    <w:link w:val="TabletextChar"/>
    <w:uiPriority w:val="99"/>
    <w:qFormat/>
    <w:rsid w:val="00226BB1"/>
    <w:pPr>
      <w:spacing w:before="40" w:after="40"/>
    </w:pPr>
    <w:rPr>
      <w:rFonts w:ascii="Verdana" w:hAnsi="Verdana"/>
      <w:sz w:val="18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226BB1"/>
    <w:rPr>
      <w:rFonts w:ascii="Verdana" w:eastAsia="Times New Roman" w:hAnsi="Verdana" w:cs="Times New Roman"/>
      <w:sz w:val="18"/>
      <w:szCs w:val="20"/>
      <w:lang w:val="en-US"/>
    </w:rPr>
  </w:style>
  <w:style w:type="paragraph" w:customStyle="1" w:styleId="TableDtitle">
    <w:name w:val="Table D title"/>
    <w:uiPriority w:val="99"/>
    <w:rsid w:val="00226BB1"/>
    <w:pPr>
      <w:keepNext/>
      <w:numPr>
        <w:numId w:val="1"/>
      </w:numPr>
      <w:spacing w:before="240" w:after="120" w:line="240" w:lineRule="atLeast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customStyle="1" w:styleId="Tablecolumnheadings">
    <w:name w:val="Table column headings"/>
    <w:basedOn w:val="Normal"/>
    <w:rsid w:val="00226BB1"/>
    <w:pPr>
      <w:keepNext/>
      <w:spacing w:before="200" w:line="320" w:lineRule="exact"/>
    </w:pPr>
    <w:rPr>
      <w:rFonts w:ascii="Verdana" w:hAnsi="Verdana"/>
      <w:b/>
      <w:sz w:val="18"/>
    </w:rPr>
  </w:style>
  <w:style w:type="paragraph" w:customStyle="1" w:styleId="Tablerowheading1">
    <w:name w:val="Table row heading 1"/>
    <w:basedOn w:val="Tabletext"/>
    <w:rsid w:val="00226BB1"/>
    <w:pPr>
      <w:keepNext/>
      <w:spacing w:before="0" w:after="20"/>
    </w:pPr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cmd=HistorySearch&amp;querykey=13" TargetMode="External"/><Relationship Id="rId5" Type="http://schemas.openxmlformats.org/officeDocument/2006/relationships/hyperlink" Target="http://www.ncbi.nlm.nih.gov/pubmed/?cmd=HistorySearch&amp;querykey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Ainsworth, Claire</dc:creator>
  <cp:keywords/>
  <dc:description/>
  <cp:lastModifiedBy>Ainsworth, Claire</cp:lastModifiedBy>
  <cp:revision>2</cp:revision>
  <dcterms:created xsi:type="dcterms:W3CDTF">2016-02-24T12:46:00Z</dcterms:created>
  <dcterms:modified xsi:type="dcterms:W3CDTF">2016-02-25T12:07:00Z</dcterms:modified>
</cp:coreProperties>
</file>